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12B74" w14:textId="77777777" w:rsidR="00132BF9" w:rsidRPr="00D81F8F" w:rsidRDefault="00132BF9" w:rsidP="00232993">
      <w:pPr>
        <w:pStyle w:val="ChapterTitle"/>
        <w:rPr>
          <w:lang w:val="en-GB"/>
        </w:rPr>
      </w:pPr>
      <w:bookmarkStart w:id="0" w:name="_Toc317685601"/>
      <w:bookmarkStart w:id="1" w:name="_Toc373150692"/>
      <w:bookmarkStart w:id="2" w:name="_Toc387255681"/>
      <w:bookmarkStart w:id="3" w:name="_Toc389594830"/>
      <w:bookmarkStart w:id="4" w:name="_Toc389600565"/>
      <w:bookmarkStart w:id="5" w:name="_Toc404015850"/>
      <w:bookmarkStart w:id="6" w:name="_Toc404016386"/>
      <w:bookmarkStart w:id="7" w:name="_Toc404889949"/>
      <w:bookmarkStart w:id="8" w:name="_Toc132293735"/>
      <w:r w:rsidRPr="00D81F8F">
        <w:rPr>
          <w:lang w:val="en-GB"/>
        </w:rPr>
        <w:t>Preface</w:t>
      </w:r>
      <w:bookmarkEnd w:id="0"/>
      <w:bookmarkEnd w:id="1"/>
      <w:bookmarkEnd w:id="2"/>
      <w:bookmarkEnd w:id="3"/>
      <w:bookmarkEnd w:id="4"/>
      <w:bookmarkEnd w:id="5"/>
      <w:bookmarkEnd w:id="6"/>
      <w:bookmarkEnd w:id="7"/>
      <w:bookmarkEnd w:id="8"/>
    </w:p>
    <w:p w14:paraId="1FBCCB3F" w14:textId="77777777" w:rsidR="00132BF9" w:rsidRPr="00D81F8F" w:rsidRDefault="00132BF9" w:rsidP="00A50A58">
      <w:pPr>
        <w:pStyle w:val="BodyText"/>
      </w:pPr>
      <w:r w:rsidRPr="00D81F8F">
        <w:t xml:space="preserve">This Guide </w:t>
      </w:r>
      <w:r w:rsidR="00B66BA9" w:rsidRPr="00D81F8F">
        <w:t>introduces</w:t>
      </w:r>
      <w:r w:rsidRPr="00D81F8F">
        <w:t xml:space="preserve"> the design and principles behind global processing functionality. It is intended to provide guidance for </w:t>
      </w:r>
      <w:r w:rsidR="00453B1A">
        <w:t>Finastra</w:t>
      </w:r>
      <w:r w:rsidRPr="00D81F8F">
        <w:t xml:space="preserve"> consultants and banks on how banks should approach implementing global processing.</w:t>
      </w:r>
    </w:p>
    <w:p w14:paraId="2665F76F" w14:textId="77777777" w:rsidR="00132BF9" w:rsidRPr="00D81F8F" w:rsidRDefault="00132BF9" w:rsidP="004D0A30">
      <w:pPr>
        <w:pStyle w:val="Heading1"/>
      </w:pPr>
      <w:bookmarkStart w:id="9" w:name="_Toc331498291"/>
      <w:bookmarkStart w:id="10" w:name="_Toc373158057"/>
      <w:bookmarkStart w:id="11" w:name="_Toc389600568"/>
      <w:bookmarkStart w:id="12" w:name="_Toc411432567"/>
      <w:bookmarkStart w:id="13" w:name="_Ref57053072"/>
      <w:bookmarkStart w:id="14" w:name="_Toc132293739"/>
      <w:bookmarkStart w:id="15" w:name="_Toc317760111"/>
      <w:bookmarkStart w:id="16" w:name="_Toc368308675"/>
      <w:bookmarkStart w:id="17" w:name="_Toc390714439"/>
      <w:bookmarkStart w:id="18" w:name="_Toc332185726"/>
      <w:bookmarkStart w:id="19" w:name="_Toc332271170"/>
      <w:bookmarkStart w:id="20" w:name="_Toc320280508"/>
      <w:r w:rsidRPr="00D81F8F">
        <w:lastRenderedPageBreak/>
        <w:t>Introduction</w:t>
      </w:r>
      <w:bookmarkEnd w:id="9"/>
      <w:bookmarkEnd w:id="10"/>
      <w:bookmarkEnd w:id="11"/>
      <w:bookmarkEnd w:id="12"/>
      <w:bookmarkEnd w:id="13"/>
      <w:bookmarkEnd w:id="14"/>
    </w:p>
    <w:p w14:paraId="30D230A5" w14:textId="77777777" w:rsidR="00132BF9" w:rsidRPr="00D81F8F" w:rsidRDefault="00132BF9" w:rsidP="00A50A58">
      <w:pPr>
        <w:pStyle w:val="BodyText"/>
      </w:pPr>
      <w:r w:rsidRPr="00D81F8F">
        <w:t>This chapter provides an introduction to global processing functionality and introduces some of the terminology used in this Guide.</w:t>
      </w:r>
    </w:p>
    <w:p w14:paraId="0AA1032F" w14:textId="77777777" w:rsidR="00132BF9" w:rsidRPr="00D81F8F" w:rsidRDefault="00132BF9" w:rsidP="004D0A30">
      <w:pPr>
        <w:pStyle w:val="Heading2"/>
      </w:pPr>
      <w:bookmarkStart w:id="21" w:name="O_55412"/>
      <w:bookmarkStart w:id="22" w:name="_Toc331498292"/>
      <w:bookmarkStart w:id="23" w:name="_Toc373158058"/>
      <w:bookmarkStart w:id="24" w:name="_Toc389600569"/>
      <w:bookmarkStart w:id="25" w:name="_Toc411432568"/>
      <w:bookmarkStart w:id="26" w:name="_Toc132293740"/>
      <w:bookmarkEnd w:id="21"/>
      <w:r w:rsidRPr="00D81F8F">
        <w:t>What is Global Processing?</w:t>
      </w:r>
      <w:bookmarkEnd w:id="22"/>
      <w:bookmarkEnd w:id="23"/>
      <w:bookmarkEnd w:id="24"/>
      <w:bookmarkEnd w:id="25"/>
      <w:bookmarkEnd w:id="26"/>
    </w:p>
    <w:p w14:paraId="5E03E25C" w14:textId="77777777" w:rsidR="00132BF9" w:rsidRPr="00D81F8F" w:rsidRDefault="00132BF9" w:rsidP="00A50A58">
      <w:pPr>
        <w:pStyle w:val="BodyText"/>
      </w:pPr>
      <w:r w:rsidRPr="00D81F8F">
        <w:t xml:space="preserve">Banks providing trade service are very much focused on how to maintain and grow their trade service business whilst containing costs, </w:t>
      </w:r>
      <w:proofErr w:type="spellStart"/>
      <w:r w:rsidRPr="00D81F8F">
        <w:t>maximising</w:t>
      </w:r>
      <w:proofErr w:type="spellEnd"/>
      <w:r w:rsidRPr="00D81F8F">
        <w:t xml:space="preserve"> use of their skills, and reacting to changes in the market in which they operate.</w:t>
      </w:r>
    </w:p>
    <w:p w14:paraId="560FDDC7" w14:textId="77777777" w:rsidR="00132BF9" w:rsidRPr="00D81F8F" w:rsidRDefault="00132BF9" w:rsidP="00A50A58">
      <w:pPr>
        <w:pStyle w:val="BodyText"/>
      </w:pPr>
      <w:r w:rsidRPr="00D81F8F">
        <w:t xml:space="preserve">Many banks offering trade services have grown to a size where they have market share and global reach, and are looking to </w:t>
      </w:r>
      <w:proofErr w:type="spellStart"/>
      <w:r w:rsidRPr="00D81F8F">
        <w:t>maximise</w:t>
      </w:r>
      <w:proofErr w:type="spellEnd"/>
      <w:r w:rsidRPr="00D81F8F">
        <w:t xml:space="preserve"> their assets by adopting a processing model that removes the constraints otherwise imposed by such factors as:</w:t>
      </w:r>
    </w:p>
    <w:p w14:paraId="39BC0CE3" w14:textId="77777777" w:rsidR="00132BF9" w:rsidRPr="00D81F8F" w:rsidRDefault="00132BF9" w:rsidP="00A50A58">
      <w:pPr>
        <w:pStyle w:val="BulletLevel1"/>
      </w:pPr>
      <w:r w:rsidRPr="00D81F8F">
        <w:t>The location of their infrastructure</w:t>
      </w:r>
    </w:p>
    <w:p w14:paraId="7E472206" w14:textId="77777777" w:rsidR="00132BF9" w:rsidRPr="00D81F8F" w:rsidRDefault="00132BF9" w:rsidP="00A50A58">
      <w:pPr>
        <w:pStyle w:val="BulletLevel1"/>
      </w:pPr>
      <w:r w:rsidRPr="00D81F8F">
        <w:t xml:space="preserve">The location of their staff, and the skills mix at any </w:t>
      </w:r>
      <w:proofErr w:type="gramStart"/>
      <w:r w:rsidRPr="00D81F8F">
        <w:t>particular location</w:t>
      </w:r>
      <w:proofErr w:type="gramEnd"/>
    </w:p>
    <w:p w14:paraId="09F13DEA" w14:textId="77777777" w:rsidR="00132BF9" w:rsidRPr="00D81F8F" w:rsidRDefault="00132BF9" w:rsidP="00A50A58">
      <w:pPr>
        <w:pStyle w:val="BulletLevel1"/>
      </w:pPr>
      <w:r w:rsidRPr="00D81F8F">
        <w:t>The banking entities they support (for example brands and subsidiaries)</w:t>
      </w:r>
    </w:p>
    <w:p w14:paraId="06E0E5B2" w14:textId="77777777" w:rsidR="00132BF9" w:rsidRPr="00D81F8F" w:rsidRDefault="00132BF9" w:rsidP="00A50A58">
      <w:pPr>
        <w:pStyle w:val="BulletLevel1"/>
      </w:pPr>
      <w:r w:rsidRPr="00D81F8F">
        <w:t>Time zones</w:t>
      </w:r>
    </w:p>
    <w:p w14:paraId="7CD88D2A" w14:textId="77777777" w:rsidR="00132BF9" w:rsidRPr="00D81F8F" w:rsidRDefault="00132BF9" w:rsidP="00A50A58">
      <w:pPr>
        <w:pStyle w:val="BulletLevel1"/>
      </w:pPr>
      <w:r w:rsidRPr="00D81F8F">
        <w:t>Currency</w:t>
      </w:r>
    </w:p>
    <w:p w14:paraId="1AAC8A9B" w14:textId="77777777" w:rsidR="00132BF9" w:rsidRPr="00D81F8F" w:rsidRDefault="00132BF9" w:rsidP="00A50A58">
      <w:pPr>
        <w:pStyle w:val="BulletLevel1"/>
      </w:pPr>
      <w:r w:rsidRPr="00D81F8F">
        <w:t>Access to operational or management information</w:t>
      </w:r>
    </w:p>
    <w:p w14:paraId="684E2A02" w14:textId="77777777" w:rsidR="00132BF9" w:rsidRPr="00D81F8F" w:rsidRDefault="00132BF9" w:rsidP="00A50A58">
      <w:pPr>
        <w:pStyle w:val="BodyText"/>
      </w:pPr>
      <w:r w:rsidRPr="00D81F8F">
        <w:t xml:space="preserve">Global processing is a way of operating that allows internationally active banks to reduce their operational cost by automating cross-country operations, </w:t>
      </w:r>
      <w:proofErr w:type="gramStart"/>
      <w:r w:rsidRPr="00D81F8F">
        <w:t>transactions</w:t>
      </w:r>
      <w:proofErr w:type="gramEnd"/>
      <w:r w:rsidRPr="00D81F8F">
        <w:t xml:space="preserve"> and services; and helps them expand their business across different banking entities, regions and countries, thereby increasing their revenue and client base. In addition, it allows them to offer as a service the initiation of new transactions and the progression of existing ones through extended hours processing, regardless of where a transaction originated or of the banking entities involved.</w:t>
      </w:r>
    </w:p>
    <w:p w14:paraId="19AE766E" w14:textId="77777777" w:rsidR="00132BF9" w:rsidRPr="00D81F8F" w:rsidRDefault="00132BF9" w:rsidP="004D0A30">
      <w:pPr>
        <w:pStyle w:val="Heading2"/>
      </w:pPr>
      <w:bookmarkStart w:id="27" w:name="O_55416"/>
      <w:bookmarkStart w:id="28" w:name="_Toc331498293"/>
      <w:bookmarkStart w:id="29" w:name="_Toc373158059"/>
      <w:bookmarkStart w:id="30" w:name="_Toc389600570"/>
      <w:bookmarkStart w:id="31" w:name="_Toc411432569"/>
      <w:bookmarkStart w:id="32" w:name="_Toc132293741"/>
      <w:bookmarkEnd w:id="27"/>
      <w:r w:rsidRPr="00D81F8F">
        <w:t>The Approach to Global Processing</w:t>
      </w:r>
      <w:bookmarkEnd w:id="28"/>
      <w:bookmarkEnd w:id="29"/>
      <w:bookmarkEnd w:id="30"/>
      <w:bookmarkEnd w:id="31"/>
      <w:bookmarkEnd w:id="32"/>
    </w:p>
    <w:p w14:paraId="55021C6C" w14:textId="77777777" w:rsidR="00132BF9" w:rsidRPr="00D81F8F" w:rsidRDefault="00132BF9" w:rsidP="00A50A58">
      <w:pPr>
        <w:pStyle w:val="BodyText"/>
      </w:pPr>
      <w:r w:rsidRPr="00D81F8F">
        <w:t xml:space="preserve">The global processing solution offered by </w:t>
      </w:r>
      <w:r w:rsidR="007A0A75" w:rsidRPr="00D81F8F">
        <w:t xml:space="preserve">the system </w:t>
      </w:r>
      <w:r w:rsidRPr="00D81F8F">
        <w:t>is tailored towards banks who are already operating in multiple regions or who are in a growing/emerging market and want to take advantage of the opportunity to expand their business. It is also easily adaptable to single-region banks and banks that need to operate some of their business in a separate unit (for example, banks that operate insourced banking services or that have multiple brands).</w:t>
      </w:r>
    </w:p>
    <w:p w14:paraId="4D09397E" w14:textId="77777777" w:rsidR="008842E2" w:rsidRPr="00D81F8F" w:rsidRDefault="008842E2" w:rsidP="00A50A58">
      <w:pPr>
        <w:pStyle w:val="BodyText"/>
      </w:pPr>
      <w:r w:rsidRPr="00D81F8F">
        <w:br w:type="page"/>
      </w:r>
    </w:p>
    <w:p w14:paraId="75EF83F1" w14:textId="7C2718AE" w:rsidR="00132BF9" w:rsidRPr="00D81F8F" w:rsidRDefault="00E34A15" w:rsidP="00A50A58">
      <w:pPr>
        <w:pStyle w:val="BodyText"/>
      </w:pPr>
      <w:r>
        <w:lastRenderedPageBreak/>
        <w:t>Trade Innovation</w:t>
      </w:r>
      <w:r w:rsidR="00E52E05" w:rsidRPr="00D81F8F">
        <w:t>’s</w:t>
      </w:r>
      <w:r w:rsidR="007A0A75" w:rsidRPr="00D81F8F">
        <w:t xml:space="preserve"> </w:t>
      </w:r>
      <w:r w:rsidR="00132BF9" w:rsidRPr="00D81F8F">
        <w:t xml:space="preserve">approach to global processing involves dividing a bank's business into a hierarchy of </w:t>
      </w:r>
      <w:r w:rsidR="00132BF9" w:rsidRPr="00D81F8F">
        <w:rPr>
          <w:rStyle w:val="Italic"/>
        </w:rPr>
        <w:t xml:space="preserve">banking entities </w:t>
      </w:r>
      <w:r w:rsidR="00132BF9" w:rsidRPr="00D81F8F">
        <w:t xml:space="preserve">that reflects its </w:t>
      </w:r>
      <w:proofErr w:type="spellStart"/>
      <w:r w:rsidR="00132BF9" w:rsidRPr="00D81F8F">
        <w:t>orga</w:t>
      </w:r>
      <w:r w:rsidR="00594C70" w:rsidRPr="00D81F8F">
        <w:t>nisational</w:t>
      </w:r>
      <w:proofErr w:type="spellEnd"/>
      <w:r w:rsidR="00594C70" w:rsidRPr="00D81F8F">
        <w:t xml:space="preserve"> and legal structure.</w:t>
      </w:r>
    </w:p>
    <w:p w14:paraId="00A5A758" w14:textId="77777777" w:rsidR="00132BF9" w:rsidRPr="00D81F8F" w:rsidRDefault="00A0054E" w:rsidP="00A50A58">
      <w:pPr>
        <w:pStyle w:val="BodyText"/>
      </w:pPr>
      <w:r w:rsidRPr="00D81F8F">
        <w:rPr>
          <w:noProof/>
          <w:lang w:eastAsia="en-GB"/>
        </w:rPr>
        <w:drawing>
          <wp:inline distT="0" distB="0" distL="0" distR="0" wp14:anchorId="38125C75" wp14:editId="3371B5B1">
            <wp:extent cx="5731510" cy="1905482"/>
            <wp:effectExtent l="19050" t="0" r="254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31510" cy="1905482"/>
                    </a:xfrm>
                    <a:prstGeom prst="rect">
                      <a:avLst/>
                    </a:prstGeom>
                    <a:noFill/>
                    <a:ln w="9525">
                      <a:noFill/>
                      <a:miter lim="800000"/>
                      <a:headEnd/>
                      <a:tailEnd/>
                    </a:ln>
                  </pic:spPr>
                </pic:pic>
              </a:graphicData>
            </a:graphic>
          </wp:inline>
        </w:drawing>
      </w:r>
    </w:p>
    <w:p w14:paraId="6E1198EF" w14:textId="77777777" w:rsidR="00A0054E" w:rsidRPr="00D81F8F" w:rsidRDefault="00A0054E" w:rsidP="00A50A58">
      <w:pPr>
        <w:pStyle w:val="BodyText"/>
      </w:pPr>
      <w:r w:rsidRPr="00D81F8F">
        <w:t>These banking entities may include:</w:t>
      </w:r>
    </w:p>
    <w:p w14:paraId="3424EAFC" w14:textId="77777777" w:rsidR="00A0054E" w:rsidRPr="00D81F8F" w:rsidRDefault="00A0054E" w:rsidP="00A50A58">
      <w:pPr>
        <w:pStyle w:val="BulletLevel1"/>
      </w:pPr>
      <w:r w:rsidRPr="00D81F8F">
        <w:t xml:space="preserve">Banking groups (each consisting of </w:t>
      </w:r>
      <w:proofErr w:type="gramStart"/>
      <w:r w:rsidRPr="00D81F8F">
        <w:t>a number of</w:t>
      </w:r>
      <w:proofErr w:type="gramEnd"/>
      <w:r w:rsidRPr="00D81F8F">
        <w:t xml:space="preserve"> banking businesses)</w:t>
      </w:r>
    </w:p>
    <w:p w14:paraId="0757829E" w14:textId="77777777" w:rsidR="00A0054E" w:rsidRPr="00D81F8F" w:rsidRDefault="00A0054E" w:rsidP="00A50A58">
      <w:pPr>
        <w:pStyle w:val="BulletLevel1"/>
      </w:pPr>
      <w:r w:rsidRPr="00D81F8F">
        <w:t>Banking businesses (typically the head offices of each banking business in a group)</w:t>
      </w:r>
    </w:p>
    <w:p w14:paraId="433A9C4C" w14:textId="77777777" w:rsidR="00A0054E" w:rsidRPr="00D81F8F" w:rsidRDefault="00A0054E" w:rsidP="00A50A58">
      <w:pPr>
        <w:pStyle w:val="BulletLevel1"/>
      </w:pPr>
      <w:r w:rsidRPr="00D81F8F">
        <w:t xml:space="preserve">Main banking entities (a key part of the banking hierarchy that corresponds to a single general ledger that covers </w:t>
      </w:r>
      <w:proofErr w:type="gramStart"/>
      <w:r w:rsidRPr="00D81F8F">
        <w:t>a number of</w:t>
      </w:r>
      <w:proofErr w:type="gramEnd"/>
      <w:r w:rsidRPr="00D81F8F">
        <w:t xml:space="preserve"> transaction branches)</w:t>
      </w:r>
    </w:p>
    <w:p w14:paraId="3A8AF297" w14:textId="77777777" w:rsidR="00A0054E" w:rsidRPr="00D81F8F" w:rsidRDefault="00A0054E" w:rsidP="00A50A58">
      <w:pPr>
        <w:pStyle w:val="BulletLevel1"/>
      </w:pPr>
      <w:r w:rsidRPr="00D81F8F">
        <w:t>Branches within a banking business where transactions are recorded</w:t>
      </w:r>
    </w:p>
    <w:p w14:paraId="7F8962AB" w14:textId="77777777" w:rsidR="00A0054E" w:rsidRPr="00D81F8F" w:rsidRDefault="00A0054E" w:rsidP="00A50A58">
      <w:pPr>
        <w:pStyle w:val="BulletLevel1"/>
      </w:pPr>
      <w:r w:rsidRPr="00D81F8F">
        <w:t>Local agents associated with the bank's branches</w:t>
      </w:r>
    </w:p>
    <w:p w14:paraId="549B35D4" w14:textId="77777777" w:rsidR="00A0054E" w:rsidRPr="00D81F8F" w:rsidRDefault="00A0054E" w:rsidP="00A50A58">
      <w:pPr>
        <w:pStyle w:val="BulletLevel1"/>
      </w:pPr>
      <w:r w:rsidRPr="00D81F8F">
        <w:t xml:space="preserve">Insourced banking units (separate banking businesses run on behalf of other </w:t>
      </w:r>
      <w:proofErr w:type="spellStart"/>
      <w:r w:rsidRPr="00D81F8F">
        <w:t>organisations</w:t>
      </w:r>
      <w:proofErr w:type="spellEnd"/>
      <w:r w:rsidRPr="00D81F8F">
        <w:t>)</w:t>
      </w:r>
    </w:p>
    <w:p w14:paraId="616CDBA8" w14:textId="77777777" w:rsidR="00A0054E" w:rsidRPr="00D81F8F" w:rsidRDefault="00A0054E" w:rsidP="00A50A58">
      <w:pPr>
        <w:pStyle w:val="BodyText"/>
      </w:pPr>
      <w:r w:rsidRPr="00D81F8F">
        <w:t xml:space="preserve">Each of these banking entities is referred to in this Guide by the generic term </w:t>
      </w:r>
      <w:r w:rsidRPr="00D81F8F">
        <w:rPr>
          <w:rStyle w:val="Italic"/>
        </w:rPr>
        <w:t>branch</w:t>
      </w:r>
      <w:r w:rsidRPr="00D81F8F">
        <w:t>.</w:t>
      </w:r>
    </w:p>
    <w:p w14:paraId="2833AD79" w14:textId="77777777" w:rsidR="00A0054E" w:rsidRPr="00D81F8F" w:rsidRDefault="00A0054E" w:rsidP="00A50A58">
      <w:pPr>
        <w:pStyle w:val="BodyText"/>
      </w:pPr>
      <w:r w:rsidRPr="00D81F8F">
        <w:t xml:space="preserve">Each branch is associated with one or more </w:t>
      </w:r>
      <w:r w:rsidRPr="00D81F8F">
        <w:rPr>
          <w:rStyle w:val="Italic"/>
        </w:rPr>
        <w:t xml:space="preserve">teams. </w:t>
      </w:r>
      <w:r w:rsidRPr="00D81F8F">
        <w:t>Transactions belonging to a particular branch can be worked on only by users who belong to a team linked to that branch (or to a branch above it in the branch hierarchy). The teams associated with a branch do not have to be physically located at the branch, or in the same time zone as the branch, but can be located world-wide, allowing work on a transaction to progress even when the actual branch that owns it is closed for transaction processing.</w:t>
      </w:r>
    </w:p>
    <w:p w14:paraId="6192D4F2" w14:textId="77777777" w:rsidR="00A0054E" w:rsidRPr="00D81F8F" w:rsidRDefault="00A0054E" w:rsidP="00A50A58">
      <w:pPr>
        <w:pStyle w:val="BodyText"/>
      </w:pPr>
      <w:r w:rsidRPr="00D81F8F">
        <w:rPr>
          <w:noProof/>
          <w:lang w:eastAsia="en-GB"/>
        </w:rPr>
        <w:drawing>
          <wp:inline distT="0" distB="0" distL="0" distR="0" wp14:anchorId="2C542231" wp14:editId="32B071F1">
            <wp:extent cx="3040380" cy="2712720"/>
            <wp:effectExtent l="19050" t="0" r="762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040380" cy="2712720"/>
                    </a:xfrm>
                    <a:prstGeom prst="rect">
                      <a:avLst/>
                    </a:prstGeom>
                    <a:noFill/>
                    <a:ln w="9525">
                      <a:noFill/>
                      <a:miter lim="800000"/>
                      <a:headEnd/>
                      <a:tailEnd/>
                    </a:ln>
                  </pic:spPr>
                </pic:pic>
              </a:graphicData>
            </a:graphic>
          </wp:inline>
        </w:drawing>
      </w:r>
    </w:p>
    <w:p w14:paraId="59002785" w14:textId="77777777" w:rsidR="008842E2" w:rsidRPr="00D81F8F" w:rsidRDefault="008842E2" w:rsidP="00A50A58">
      <w:pPr>
        <w:pStyle w:val="BodyText"/>
      </w:pPr>
      <w:r w:rsidRPr="00D81F8F">
        <w:br w:type="page"/>
      </w:r>
    </w:p>
    <w:p w14:paraId="75F910D3" w14:textId="77777777" w:rsidR="00A0054E" w:rsidRPr="00D81F8F" w:rsidRDefault="00A0054E" w:rsidP="00A50A58">
      <w:pPr>
        <w:pStyle w:val="BodyText"/>
      </w:pPr>
      <w:r w:rsidRPr="00D81F8F">
        <w:lastRenderedPageBreak/>
        <w:t xml:space="preserve">If the bank has several discrete operations, each handled separately with their own general ledger, then it can designate certain branches within its hierarchy as </w:t>
      </w:r>
      <w:r w:rsidRPr="00D81F8F">
        <w:rPr>
          <w:rStyle w:val="Italic"/>
        </w:rPr>
        <w:t>main banking entities</w:t>
      </w:r>
      <w:r w:rsidRPr="00D81F8F">
        <w:t xml:space="preserve">, e.g. Bank A and Bank B above. Each branch and the branches below them in the bank's branch hierarchy are then treated as a separate banking entity in </w:t>
      </w:r>
      <w:r w:rsidR="007A0A75" w:rsidRPr="00D81F8F">
        <w:t xml:space="preserve">the system </w:t>
      </w:r>
      <w:r w:rsidRPr="00D81F8F">
        <w:t>that is associated with a general ledger for each.</w:t>
      </w:r>
    </w:p>
    <w:p w14:paraId="6F0763FD" w14:textId="77777777" w:rsidR="00A0054E" w:rsidRPr="00D81F8F" w:rsidRDefault="00A0054E" w:rsidP="00A50A58">
      <w:pPr>
        <w:pStyle w:val="BodyText"/>
      </w:pPr>
      <w:r w:rsidRPr="00D81F8F">
        <w:t xml:space="preserve">Users within a team can be restricted so that they are allowed to input or work on transactions for one </w:t>
      </w:r>
      <w:proofErr w:type="gramStart"/>
      <w:r w:rsidRPr="00D81F8F">
        <w:t>particular branch</w:t>
      </w:r>
      <w:proofErr w:type="gramEnd"/>
      <w:r w:rsidRPr="00D81F8F">
        <w:t>, or for that branch and branches beneath it in the team hierarchy, but will be permitted to enquire on transactions for the main banking entity in which they work.</w:t>
      </w:r>
    </w:p>
    <w:p w14:paraId="0993CC23" w14:textId="77777777" w:rsidR="00A0054E" w:rsidRPr="00D81F8F" w:rsidRDefault="00A0054E" w:rsidP="00A50A58">
      <w:pPr>
        <w:pStyle w:val="BodyText"/>
      </w:pPr>
      <w:r w:rsidRPr="00D81F8F">
        <w:t xml:space="preserve">The term </w:t>
      </w:r>
      <w:r w:rsidRPr="00D81F8F">
        <w:rPr>
          <w:rStyle w:val="Italic"/>
        </w:rPr>
        <w:t xml:space="preserve">scope </w:t>
      </w:r>
      <w:r w:rsidRPr="00D81F8F">
        <w:t>is used in this Guide to refer to the transactions that a user can access:</w:t>
      </w:r>
    </w:p>
    <w:p w14:paraId="060B0B7F" w14:textId="77777777" w:rsidR="00A0054E" w:rsidRPr="00D81F8F" w:rsidRDefault="00A0054E" w:rsidP="00A50A58">
      <w:pPr>
        <w:pStyle w:val="BulletLevel1"/>
      </w:pPr>
      <w:r w:rsidRPr="00D81F8F">
        <w:t xml:space="preserve">Their </w:t>
      </w:r>
      <w:r w:rsidRPr="00D81F8F">
        <w:rPr>
          <w:rStyle w:val="Italic"/>
        </w:rPr>
        <w:t>transaction scope</w:t>
      </w:r>
      <w:r w:rsidRPr="00D81F8F">
        <w:t xml:space="preserve"> refers to the transactions they </w:t>
      </w:r>
      <w:proofErr w:type="gramStart"/>
      <w:r w:rsidRPr="00D81F8F">
        <w:t>are able to</w:t>
      </w:r>
      <w:proofErr w:type="gramEnd"/>
      <w:r w:rsidRPr="00D81F8F">
        <w:t xml:space="preserve"> input or work on</w:t>
      </w:r>
    </w:p>
    <w:p w14:paraId="70C4C420" w14:textId="77777777" w:rsidR="00A0054E" w:rsidRPr="00D81F8F" w:rsidRDefault="00A0054E" w:rsidP="00A50A58">
      <w:pPr>
        <w:pStyle w:val="BulletLevel1"/>
      </w:pPr>
      <w:r w:rsidRPr="00D81F8F">
        <w:t xml:space="preserve">Their </w:t>
      </w:r>
      <w:r w:rsidRPr="00D81F8F">
        <w:rPr>
          <w:rStyle w:val="Italic"/>
        </w:rPr>
        <w:t>enquiry scope</w:t>
      </w:r>
      <w:r w:rsidRPr="00D81F8F">
        <w:t xml:space="preserve"> refers to the transactions that they will be able to view, but not work on or that they can initiate but not complete</w:t>
      </w:r>
    </w:p>
    <w:p w14:paraId="47A4FA48" w14:textId="77777777" w:rsidR="00A0054E" w:rsidRPr="00D81F8F" w:rsidRDefault="00A0054E" w:rsidP="004D0A30">
      <w:pPr>
        <w:pStyle w:val="Heading2"/>
      </w:pPr>
      <w:bookmarkStart w:id="33" w:name="_Toc389600571"/>
      <w:bookmarkStart w:id="34" w:name="_Toc411432570"/>
      <w:bookmarkStart w:id="35" w:name="_Toc132293742"/>
      <w:r w:rsidRPr="00D81F8F">
        <w:t>Global Processing and the Bank's Structure</w:t>
      </w:r>
      <w:bookmarkEnd w:id="33"/>
      <w:bookmarkEnd w:id="34"/>
      <w:bookmarkEnd w:id="35"/>
    </w:p>
    <w:p w14:paraId="1F228356" w14:textId="77777777" w:rsidR="00A0054E" w:rsidRPr="00D81F8F" w:rsidRDefault="00A0054E" w:rsidP="00A50A58">
      <w:pPr>
        <w:pStyle w:val="BodyText"/>
      </w:pPr>
      <w:r w:rsidRPr="00D81F8F">
        <w:t xml:space="preserve">The approach to global processing involves dividing the bank up into its individual legal and/or </w:t>
      </w:r>
      <w:proofErr w:type="spellStart"/>
      <w:r w:rsidRPr="00D81F8F">
        <w:t>organisational</w:t>
      </w:r>
      <w:proofErr w:type="spellEnd"/>
      <w:r w:rsidRPr="00D81F8F">
        <w:t xml:space="preserve"> components, and then arranging them into a branch hierarchy that reflects that bank's structure.</w:t>
      </w:r>
    </w:p>
    <w:p w14:paraId="0A15324B" w14:textId="77777777" w:rsidR="00A0054E" w:rsidRPr="00D81F8F" w:rsidRDefault="00A0054E" w:rsidP="00A50A58">
      <w:pPr>
        <w:pStyle w:val="BodyText"/>
      </w:pPr>
      <w:r w:rsidRPr="00D81F8F">
        <w:t>As each branch is set up the bank defines, among other things:</w:t>
      </w:r>
    </w:p>
    <w:p w14:paraId="6A3715A0" w14:textId="77777777" w:rsidR="00A0054E" w:rsidRPr="00D81F8F" w:rsidRDefault="00A0054E" w:rsidP="00A50A58">
      <w:pPr>
        <w:pStyle w:val="BulletLevel1"/>
      </w:pPr>
      <w:r w:rsidRPr="00D81F8F">
        <w:t>The zone to which it belongs</w:t>
      </w:r>
    </w:p>
    <w:p w14:paraId="5E4585AC" w14:textId="77777777" w:rsidR="00A0054E" w:rsidRPr="00D81F8F" w:rsidRDefault="00A0054E" w:rsidP="00A50A58">
      <w:pPr>
        <w:pStyle w:val="BulletLevel1"/>
      </w:pPr>
      <w:r w:rsidRPr="00D81F8F">
        <w:t>The back office systems and other external systems (for example, for limit checking and watch list checking) with which the branch interfaces</w:t>
      </w:r>
    </w:p>
    <w:p w14:paraId="2C25FC90" w14:textId="77777777" w:rsidR="00A0054E" w:rsidRPr="00D81F8F" w:rsidRDefault="00A0054E" w:rsidP="00A50A58">
      <w:pPr>
        <w:pStyle w:val="BulletLevel1"/>
      </w:pPr>
      <w:r w:rsidRPr="00D81F8F">
        <w:t xml:space="preserve">The type of branch it is (this is done using an </w:t>
      </w:r>
      <w:r w:rsidRPr="00D81F8F">
        <w:rPr>
          <w:rStyle w:val="Italic"/>
        </w:rPr>
        <w:t>entity type</w:t>
      </w:r>
      <w:r w:rsidRPr="00D81F8F">
        <w:t xml:space="preserve">, a static data type with values set up by the banks themselves to identify all the different types of banking </w:t>
      </w:r>
      <w:r w:rsidR="00594C70" w:rsidRPr="00D81F8F">
        <w:t xml:space="preserve">entities in their </w:t>
      </w:r>
      <w:proofErr w:type="spellStart"/>
      <w:r w:rsidR="00594C70" w:rsidRPr="00D81F8F">
        <w:t>organisation</w:t>
      </w:r>
      <w:proofErr w:type="spellEnd"/>
      <w:r w:rsidR="00594C70" w:rsidRPr="00D81F8F">
        <w:t>)</w:t>
      </w:r>
    </w:p>
    <w:p w14:paraId="4856FB6D" w14:textId="77777777" w:rsidR="00A0054E" w:rsidRPr="00D81F8F" w:rsidRDefault="00A0054E" w:rsidP="00A50A58">
      <w:pPr>
        <w:pStyle w:val="BulletLevel1"/>
      </w:pPr>
      <w:r w:rsidRPr="00D81F8F">
        <w:t xml:space="preserve">The parameters used to govern how </w:t>
      </w:r>
      <w:r w:rsidR="00E3183C" w:rsidRPr="00D81F8F">
        <w:t xml:space="preserve">the system </w:t>
      </w:r>
      <w:r w:rsidRPr="00D81F8F">
        <w:t xml:space="preserve">behaves, how transactions are processed and what items are generated upon release of events can be set up at individual branch level using </w:t>
      </w:r>
      <w:r w:rsidRPr="00D81F8F">
        <w:rPr>
          <w:i/>
        </w:rPr>
        <w:t>parameter sets</w:t>
      </w:r>
      <w:r w:rsidRPr="00D81F8F">
        <w:t>. This allows different branches to process products and events</w:t>
      </w:r>
      <w:r w:rsidR="004728D5" w:rsidRPr="00D81F8F">
        <w:t xml:space="preserve"> in different ways, if required</w:t>
      </w:r>
    </w:p>
    <w:p w14:paraId="4BF859A4" w14:textId="77777777" w:rsidR="00A0054E" w:rsidRPr="00D81F8F" w:rsidRDefault="00A0054E" w:rsidP="00A50A58">
      <w:pPr>
        <w:pStyle w:val="BulletLevel1"/>
      </w:pPr>
      <w:r w:rsidRPr="00D81F8F">
        <w:t xml:space="preserve">The reference structure and sequence numbers to be used by each main banking entity and associated branches </w:t>
      </w:r>
    </w:p>
    <w:p w14:paraId="1193C8A4" w14:textId="77777777" w:rsidR="00A0054E" w:rsidRPr="00D81F8F" w:rsidRDefault="00A0054E" w:rsidP="00A50A58">
      <w:pPr>
        <w:pStyle w:val="BodyText"/>
      </w:pPr>
      <w:r w:rsidRPr="00D81F8F">
        <w:rPr>
          <w:noProof/>
          <w:lang w:eastAsia="en-GB"/>
        </w:rPr>
        <w:drawing>
          <wp:inline distT="0" distB="0" distL="0" distR="0" wp14:anchorId="360FF09C" wp14:editId="1C8E6425">
            <wp:extent cx="5394960" cy="1714500"/>
            <wp:effectExtent l="1905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5394960" cy="1714500"/>
                    </a:xfrm>
                    <a:prstGeom prst="rect">
                      <a:avLst/>
                    </a:prstGeom>
                    <a:noFill/>
                    <a:ln w="9525">
                      <a:noFill/>
                      <a:miter lim="800000"/>
                      <a:headEnd/>
                      <a:tailEnd/>
                    </a:ln>
                  </pic:spPr>
                </pic:pic>
              </a:graphicData>
            </a:graphic>
          </wp:inline>
        </w:drawing>
      </w:r>
    </w:p>
    <w:p w14:paraId="6D84E9CE" w14:textId="77777777" w:rsidR="00A0054E" w:rsidRPr="00D81F8F" w:rsidRDefault="00A0054E" w:rsidP="00A50A58">
      <w:pPr>
        <w:pStyle w:val="BodyText"/>
      </w:pPr>
      <w:r w:rsidRPr="00D81F8F">
        <w:t xml:space="preserve">Branches are </w:t>
      </w:r>
      <w:proofErr w:type="spellStart"/>
      <w:r w:rsidRPr="00D81F8F">
        <w:t>organised</w:t>
      </w:r>
      <w:proofErr w:type="spellEnd"/>
      <w:r w:rsidRPr="00D81F8F">
        <w:t xml:space="preserve"> into </w:t>
      </w:r>
      <w:r w:rsidRPr="00D81F8F">
        <w:rPr>
          <w:rStyle w:val="Italic"/>
        </w:rPr>
        <w:t>zones</w:t>
      </w:r>
      <w:r w:rsidRPr="00D81F8F">
        <w:t xml:space="preserve">. Each zone has its own database of transactions, static data, </w:t>
      </w:r>
      <w:proofErr w:type="gramStart"/>
      <w:r w:rsidRPr="00D81F8F">
        <w:t>teams</w:t>
      </w:r>
      <w:proofErr w:type="gramEnd"/>
      <w:r w:rsidRPr="00D81F8F">
        <w:t xml:space="preserve"> and users; and the branches within a zone share that database. This structuring allows for different local currencies by branch and different base currencies by main banking entity.</w:t>
      </w:r>
    </w:p>
    <w:p w14:paraId="1F0A86D0" w14:textId="77777777" w:rsidR="00A0054E" w:rsidRPr="00D81F8F" w:rsidRDefault="00A0054E" w:rsidP="00A50A58">
      <w:pPr>
        <w:pStyle w:val="BodyText"/>
      </w:pPr>
      <w:r w:rsidRPr="00D81F8F">
        <w:t>Zones can be set up geographically (corresponding, for example, to time zones or national boundaries); to reflect the bank's own business regions; or to meet a legal requirement for data to be located within a specific country (as, for example, in Singapore). The bank may also choose to operate its business out of a single zone.</w:t>
      </w:r>
    </w:p>
    <w:p w14:paraId="71E2A084" w14:textId="77777777" w:rsidR="00A0054E" w:rsidRPr="00D81F8F" w:rsidRDefault="00A0054E" w:rsidP="00A50A58">
      <w:pPr>
        <w:pStyle w:val="BodyText"/>
      </w:pPr>
      <w:r w:rsidRPr="00D81F8F">
        <w:t xml:space="preserve">Whilst most of functionality runs at the level of the zone, it also provides an overarching global layer of administration and control functionality and functionality to allow users to monitor work levels and workflow across the entire </w:t>
      </w:r>
      <w:proofErr w:type="spellStart"/>
      <w:r w:rsidRPr="00D81F8F">
        <w:t>organisation</w:t>
      </w:r>
      <w:proofErr w:type="spellEnd"/>
      <w:r w:rsidRPr="00D81F8F">
        <w:t xml:space="preserve">. A </w:t>
      </w:r>
      <w:r w:rsidRPr="00D81F8F">
        <w:rPr>
          <w:rStyle w:val="Italic"/>
        </w:rPr>
        <w:t xml:space="preserve">Dashboard </w:t>
      </w:r>
      <w:r w:rsidRPr="00D81F8F">
        <w:t xml:space="preserve">feature allows users - input clerks, their </w:t>
      </w:r>
      <w:proofErr w:type="gramStart"/>
      <w:r w:rsidRPr="00D81F8F">
        <w:t>supervisors</w:t>
      </w:r>
      <w:proofErr w:type="gramEnd"/>
      <w:r w:rsidRPr="00D81F8F">
        <w:t xml:space="preserve"> and managers - to monitor and manage the work allocated to them and the teams to which they belong or for which they are responsible.</w:t>
      </w:r>
    </w:p>
    <w:p w14:paraId="1E34E8AF" w14:textId="77777777" w:rsidR="00A0054E" w:rsidRPr="00D81F8F" w:rsidRDefault="00A0054E" w:rsidP="004D0A30">
      <w:pPr>
        <w:pStyle w:val="Heading2"/>
      </w:pPr>
      <w:bookmarkStart w:id="36" w:name="_Toc389600572"/>
      <w:bookmarkStart w:id="37" w:name="_Toc411432571"/>
      <w:bookmarkStart w:id="38" w:name="_Toc132293743"/>
      <w:r w:rsidRPr="00D81F8F">
        <w:t>Teams, Users and Branches</w:t>
      </w:r>
      <w:bookmarkEnd w:id="36"/>
      <w:bookmarkEnd w:id="37"/>
      <w:bookmarkEnd w:id="38"/>
    </w:p>
    <w:p w14:paraId="6ECF3772" w14:textId="77777777" w:rsidR="00A0054E" w:rsidRPr="00D81F8F" w:rsidRDefault="00A0054E" w:rsidP="00A50A58">
      <w:pPr>
        <w:pStyle w:val="BodyText"/>
      </w:pPr>
      <w:r w:rsidRPr="00D81F8F">
        <w:t xml:space="preserve">For each branch the bank decides what actual processing functions can be carried out there. It then puts together one or more teams to handle the work. Each team is set up in </w:t>
      </w:r>
      <w:r w:rsidR="00E3183C" w:rsidRPr="00D81F8F">
        <w:t xml:space="preserve">the system </w:t>
      </w:r>
      <w:r w:rsidRPr="00D81F8F">
        <w:t xml:space="preserve">as a collection of </w:t>
      </w:r>
      <w:r w:rsidRPr="00D81F8F">
        <w:rPr>
          <w:rStyle w:val="Italic"/>
        </w:rPr>
        <w:t>user roles</w:t>
      </w:r>
      <w:r w:rsidRPr="00D81F8F">
        <w:t xml:space="preserve">, with each user role corresponding to an actual real-work role that a member of the bank's staff carries out in </w:t>
      </w:r>
      <w:r w:rsidRPr="00D81F8F">
        <w:lastRenderedPageBreak/>
        <w:t>that team. Users are assigned user roles as they are assigned to teams. Teams are then linked to the branches whose transactions they will process.</w:t>
      </w:r>
    </w:p>
    <w:p w14:paraId="1E8F0142" w14:textId="77777777" w:rsidR="00A0054E" w:rsidRPr="00D81F8F" w:rsidRDefault="00A0054E" w:rsidP="00A50A58">
      <w:pPr>
        <w:pStyle w:val="BodyText"/>
      </w:pPr>
      <w:r w:rsidRPr="00D81F8F">
        <w:rPr>
          <w:noProof/>
          <w:lang w:eastAsia="en-GB"/>
        </w:rPr>
        <w:drawing>
          <wp:inline distT="0" distB="0" distL="0" distR="0" wp14:anchorId="1DA4A042" wp14:editId="4FA4BC06">
            <wp:extent cx="3855720" cy="2011680"/>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3855720" cy="2011680"/>
                    </a:xfrm>
                    <a:prstGeom prst="rect">
                      <a:avLst/>
                    </a:prstGeom>
                    <a:noFill/>
                    <a:ln w="9525">
                      <a:noFill/>
                      <a:miter lim="800000"/>
                      <a:headEnd/>
                      <a:tailEnd/>
                    </a:ln>
                  </pic:spPr>
                </pic:pic>
              </a:graphicData>
            </a:graphic>
          </wp:inline>
        </w:drawing>
      </w:r>
    </w:p>
    <w:p w14:paraId="6F3009BB" w14:textId="77777777" w:rsidR="00A0054E" w:rsidRPr="00D81F8F" w:rsidRDefault="00A0054E" w:rsidP="00A50A58">
      <w:pPr>
        <w:pStyle w:val="BodyText"/>
      </w:pPr>
      <w:r w:rsidRPr="00D81F8F">
        <w:t xml:space="preserve">The benefit of the approach taken by </w:t>
      </w:r>
      <w:r w:rsidR="00E3183C" w:rsidRPr="00D81F8F">
        <w:t xml:space="preserve">the system </w:t>
      </w:r>
      <w:r w:rsidRPr="00D81F8F">
        <w:t xml:space="preserve">is that, </w:t>
      </w:r>
      <w:proofErr w:type="spellStart"/>
      <w:r w:rsidRPr="00D81F8F">
        <w:t>recognising</w:t>
      </w:r>
      <w:proofErr w:type="spellEnd"/>
      <w:r w:rsidRPr="00D81F8F">
        <w:t xml:space="preserve"> that users leave a bank but their role remains, it allows the bank to set access rights to </w:t>
      </w:r>
      <w:r w:rsidR="00E3183C" w:rsidRPr="00D81F8F">
        <w:t>the</w:t>
      </w:r>
      <w:r w:rsidRPr="00D81F8F">
        <w:t xml:space="preserve"> transaction processing functionality by user role rather than by individual user. The bank does not have to set up access rights separately for each new user it recruits; it simply assigns them the appropriate user role within the team(s) to which they are assigned.</w:t>
      </w:r>
    </w:p>
    <w:p w14:paraId="20F23316" w14:textId="77777777" w:rsidR="00A0054E" w:rsidRPr="00D81F8F" w:rsidRDefault="00A0054E" w:rsidP="00A50A58">
      <w:pPr>
        <w:pStyle w:val="BodyText"/>
      </w:pPr>
      <w:r w:rsidRPr="00D81F8F">
        <w:t xml:space="preserve">Each transaction entered belongs to a particular branch - the </w:t>
      </w:r>
      <w:r w:rsidRPr="00D81F8F">
        <w:rPr>
          <w:rStyle w:val="Italic"/>
        </w:rPr>
        <w:t xml:space="preserve">Behalf Of branch - </w:t>
      </w:r>
      <w:r w:rsidRPr="00D81F8F">
        <w:t>and can be worked on only by users in teams that are linked to the Behalf Of branch. This allows the bank to limit what transactions a particular user can work on by branch. (The bank can go further and restrict individual users so that they can work only on transactions belonging to the branch that they themselves belong to.)</w:t>
      </w:r>
    </w:p>
    <w:p w14:paraId="069E990E" w14:textId="77777777" w:rsidR="00A0054E" w:rsidRPr="00D81F8F" w:rsidRDefault="00A0054E" w:rsidP="00A50A58">
      <w:pPr>
        <w:pStyle w:val="BodyText"/>
      </w:pPr>
      <w:r w:rsidRPr="00D81F8F">
        <w:t xml:space="preserve">Each team can also be assigned an </w:t>
      </w:r>
      <w:r w:rsidRPr="00D81F8F">
        <w:rPr>
          <w:rStyle w:val="Italic"/>
        </w:rPr>
        <w:t>accounting branch per main banking entity</w:t>
      </w:r>
      <w:r w:rsidRPr="00D81F8F">
        <w:t>, which is used as the input branch for each transaction for the purpose of splitting fees and posting them to the relevant team.</w:t>
      </w:r>
    </w:p>
    <w:p w14:paraId="0D625B32" w14:textId="77777777" w:rsidR="00A0054E" w:rsidRPr="00D81F8F" w:rsidRDefault="00A0054E" w:rsidP="00A50A58">
      <w:pPr>
        <w:pStyle w:val="BodyText"/>
      </w:pPr>
      <w:r w:rsidRPr="00D81F8F">
        <w:t>Each user can be assigned to one or more teams, and can have different roles in different teams. This allows the bank flexibili</w:t>
      </w:r>
      <w:r w:rsidR="00594C70" w:rsidRPr="00D81F8F">
        <w:t>ty in how it deploys its staff.</w:t>
      </w:r>
    </w:p>
    <w:p w14:paraId="11514DFB" w14:textId="77777777" w:rsidR="00A0054E" w:rsidRPr="00D81F8F" w:rsidRDefault="00A0054E" w:rsidP="00A50A58">
      <w:pPr>
        <w:pStyle w:val="BodyText"/>
      </w:pPr>
      <w:r w:rsidRPr="00D81F8F">
        <w:t xml:space="preserve">If a user is assigned to more than one team, one of those teams can be designated their </w:t>
      </w:r>
      <w:r w:rsidRPr="00D81F8F">
        <w:rPr>
          <w:rStyle w:val="Italic"/>
        </w:rPr>
        <w:t>default team</w:t>
      </w:r>
      <w:r w:rsidRPr="00D81F8F">
        <w:t xml:space="preserve">. When they log on to </w:t>
      </w:r>
      <w:r w:rsidR="00E3183C" w:rsidRPr="00D81F8F">
        <w:t>the system</w:t>
      </w:r>
      <w:r w:rsidRPr="00D81F8F">
        <w:t>, they are logged on using their default team. They can subsequently change their team in which they are working during transaction processing.</w:t>
      </w:r>
    </w:p>
    <w:p w14:paraId="77294E3A" w14:textId="77777777" w:rsidR="00A0054E" w:rsidRPr="00D81F8F" w:rsidRDefault="00A0054E" w:rsidP="00A50A58">
      <w:pPr>
        <w:pStyle w:val="BodyText"/>
      </w:pPr>
      <w:r w:rsidRPr="00D81F8F">
        <w:t>The bank can set up users to be team supervisors, so that they can access information about the workload of the teams to which they belong. This allows them to monitor workflow using the Dashboard and reassign work from one team or user to another.</w:t>
      </w:r>
    </w:p>
    <w:p w14:paraId="06AB022E" w14:textId="446BCC7D" w:rsidR="00A0054E" w:rsidRPr="00D81F8F" w:rsidRDefault="00E3183C" w:rsidP="00A50A58">
      <w:pPr>
        <w:pStyle w:val="BodyText"/>
      </w:pPr>
      <w:r w:rsidRPr="00D81F8F">
        <w:t xml:space="preserve">The system </w:t>
      </w:r>
      <w:r w:rsidR="00A0054E" w:rsidRPr="00D81F8F">
        <w:t xml:space="preserve">allows the bank to configure events so that they are automatically routed to </w:t>
      </w:r>
      <w:proofErr w:type="gramStart"/>
      <w:r w:rsidR="00A0054E" w:rsidRPr="00D81F8F">
        <w:t>particular teams</w:t>
      </w:r>
      <w:proofErr w:type="gramEnd"/>
      <w:r w:rsidR="00A0054E" w:rsidRPr="00D81F8F">
        <w:t xml:space="preserve"> at particular points in their life-cycle. See the </w:t>
      </w:r>
      <w:r w:rsidR="00A0054E" w:rsidRPr="00D81F8F">
        <w:rPr>
          <w:rStyle w:val="Italic"/>
        </w:rPr>
        <w:t>System Tailoring User Guide</w:t>
      </w:r>
      <w:r w:rsidR="00A0054E" w:rsidRPr="00D81F8F">
        <w:t xml:space="preserve"> </w:t>
      </w:r>
      <w:r w:rsidR="009965C9" w:rsidRPr="002F21C3">
        <w:rPr>
          <w:rStyle w:val="Italic"/>
        </w:rPr>
        <w:t xml:space="preserve">– </w:t>
      </w:r>
      <w:r w:rsidR="00E34A15">
        <w:rPr>
          <w:rStyle w:val="Italic"/>
        </w:rPr>
        <w:t>Trade Innovation</w:t>
      </w:r>
      <w:r w:rsidR="009965C9" w:rsidRPr="002F21C3">
        <w:rPr>
          <w:rStyle w:val="Italic"/>
        </w:rPr>
        <w:t xml:space="preserve"> </w:t>
      </w:r>
      <w:r w:rsidR="00A0054E" w:rsidRPr="00D81F8F">
        <w:t>for details.</w:t>
      </w:r>
    </w:p>
    <w:p w14:paraId="697F62F8" w14:textId="77777777" w:rsidR="00473071" w:rsidRPr="00D81F8F" w:rsidRDefault="00473071" w:rsidP="00A50A58">
      <w:pPr>
        <w:pStyle w:val="BodyText"/>
      </w:pPr>
      <w:r w:rsidRPr="00D81F8F">
        <w:br w:type="page"/>
      </w:r>
    </w:p>
    <w:p w14:paraId="5704B024" w14:textId="77777777" w:rsidR="00A0054E" w:rsidRPr="00D81F8F" w:rsidRDefault="00A0054E" w:rsidP="004D0A30">
      <w:pPr>
        <w:pStyle w:val="Heading3"/>
      </w:pPr>
      <w:bookmarkStart w:id="39" w:name="_Toc411432572"/>
      <w:bookmarkStart w:id="40" w:name="_Toc132293744"/>
      <w:r w:rsidRPr="00D81F8F">
        <w:lastRenderedPageBreak/>
        <w:t>Teams, Users and User Roles - Example</w:t>
      </w:r>
      <w:bookmarkEnd w:id="39"/>
      <w:bookmarkEnd w:id="40"/>
    </w:p>
    <w:p w14:paraId="69E62C11" w14:textId="77777777" w:rsidR="00A0054E" w:rsidRPr="00D81F8F" w:rsidRDefault="00A0054E" w:rsidP="00A50A58">
      <w:pPr>
        <w:pStyle w:val="BodyText"/>
      </w:pPr>
      <w:r w:rsidRPr="00D81F8F">
        <w:t xml:space="preserve">In this example the bank is </w:t>
      </w:r>
      <w:proofErr w:type="spellStart"/>
      <w:r w:rsidRPr="00D81F8F">
        <w:t>organised</w:t>
      </w:r>
      <w:proofErr w:type="spellEnd"/>
      <w:r w:rsidRPr="00D81F8F">
        <w:t xml:space="preserve"> so that it has a local branch acting as a service </w:t>
      </w:r>
      <w:proofErr w:type="spellStart"/>
      <w:r w:rsidRPr="00D81F8F">
        <w:t>centre</w:t>
      </w:r>
      <w:proofErr w:type="spellEnd"/>
      <w:r w:rsidRPr="00D81F8F">
        <w:t xml:space="preserve"> where customers can make an initial application for a letter of credit, and present documents received. </w:t>
      </w:r>
      <w:r w:rsidR="00E64A77" w:rsidRPr="00D81F8F">
        <w:t>Staff here initiates</w:t>
      </w:r>
      <w:r w:rsidRPr="00D81F8F">
        <w:t xml:space="preserve"> events, which are then passed to a regional </w:t>
      </w:r>
      <w:proofErr w:type="spellStart"/>
      <w:r w:rsidRPr="00D81F8F">
        <w:t>centre</w:t>
      </w:r>
      <w:proofErr w:type="spellEnd"/>
      <w:r w:rsidRPr="00D81F8F">
        <w:t>, where they are checked and then authorised. (This model is commonly termed the 'hub and spoke' model.)</w:t>
      </w:r>
    </w:p>
    <w:p w14:paraId="3E3583F5" w14:textId="77777777" w:rsidR="00A0054E" w:rsidRPr="00D81F8F" w:rsidRDefault="00A0054E" w:rsidP="00A50A58">
      <w:pPr>
        <w:pStyle w:val="BodyText"/>
      </w:pPr>
      <w:r w:rsidRPr="00D81F8F">
        <w:rPr>
          <w:noProof/>
          <w:lang w:eastAsia="en-GB"/>
        </w:rPr>
        <w:drawing>
          <wp:inline distT="0" distB="0" distL="0" distR="0" wp14:anchorId="7DCE06EC" wp14:editId="63EC7648">
            <wp:extent cx="5387340" cy="3009900"/>
            <wp:effectExtent l="19050" t="0" r="381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387340" cy="3009900"/>
                    </a:xfrm>
                    <a:prstGeom prst="rect">
                      <a:avLst/>
                    </a:prstGeom>
                    <a:noFill/>
                    <a:ln w="9525">
                      <a:noFill/>
                      <a:miter lim="800000"/>
                      <a:headEnd/>
                      <a:tailEnd/>
                    </a:ln>
                  </pic:spPr>
                </pic:pic>
              </a:graphicData>
            </a:graphic>
          </wp:inline>
        </w:drawing>
      </w:r>
    </w:p>
    <w:p w14:paraId="26142A8B" w14:textId="77777777" w:rsidR="00A0054E" w:rsidRPr="00D81F8F" w:rsidRDefault="00A0054E" w:rsidP="00473071">
      <w:pPr>
        <w:pStyle w:val="NoSpaceAfter"/>
      </w:pPr>
      <w:r w:rsidRPr="00D81F8F">
        <w:t>The bank sets up a team for that local branch containing the following user roles:</w:t>
      </w:r>
    </w:p>
    <w:tbl>
      <w:tblPr>
        <w:tblStyle w:val="TableGrid"/>
        <w:tblW w:w="9090" w:type="dxa"/>
        <w:tblLayout w:type="fixed"/>
        <w:tblLook w:val="0020" w:firstRow="1" w:lastRow="0" w:firstColumn="0" w:lastColumn="0" w:noHBand="0" w:noVBand="0"/>
      </w:tblPr>
      <w:tblGrid>
        <w:gridCol w:w="3198"/>
        <w:gridCol w:w="5892"/>
      </w:tblGrid>
      <w:tr w:rsidR="00A0054E" w:rsidRPr="00D81F8F" w14:paraId="41760A32"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3198" w:type="dxa"/>
          </w:tcPr>
          <w:p w14:paraId="6EB0D67B" w14:textId="77777777" w:rsidR="00A0054E" w:rsidRPr="00D81F8F" w:rsidRDefault="00A0054E" w:rsidP="00A3297A">
            <w:pPr>
              <w:pStyle w:val="TableHead"/>
            </w:pPr>
            <w:r w:rsidRPr="00D81F8F">
              <w:t xml:space="preserve">User </w:t>
            </w:r>
            <w:r w:rsidR="00A610F2" w:rsidRPr="00D81F8F">
              <w:t>R</w:t>
            </w:r>
            <w:r w:rsidRPr="00D81F8F">
              <w:t>ole</w:t>
            </w:r>
          </w:p>
        </w:tc>
        <w:tc>
          <w:tcPr>
            <w:tcW w:w="5892" w:type="dxa"/>
          </w:tcPr>
          <w:p w14:paraId="11213189" w14:textId="77777777" w:rsidR="00A0054E" w:rsidRPr="00D81F8F" w:rsidRDefault="00A0054E" w:rsidP="00A3297A">
            <w:pPr>
              <w:pStyle w:val="TableHead"/>
            </w:pPr>
            <w:r w:rsidRPr="00D81F8F">
              <w:t xml:space="preserve">What it </w:t>
            </w:r>
            <w:r w:rsidR="00A610F2" w:rsidRPr="00D81F8F">
              <w:t>A</w:t>
            </w:r>
            <w:r w:rsidRPr="00D81F8F">
              <w:t xml:space="preserve">llows </w:t>
            </w:r>
            <w:r w:rsidR="00A610F2" w:rsidRPr="00D81F8F">
              <w:t>U</w:t>
            </w:r>
            <w:r w:rsidRPr="00D81F8F">
              <w:t xml:space="preserve">sers to </w:t>
            </w:r>
            <w:r w:rsidR="00A610F2" w:rsidRPr="00D81F8F">
              <w:t>D</w:t>
            </w:r>
            <w:r w:rsidRPr="00D81F8F">
              <w:t>o</w:t>
            </w:r>
          </w:p>
        </w:tc>
      </w:tr>
      <w:tr w:rsidR="00A0054E" w:rsidRPr="00D81F8F" w14:paraId="6999C21A" w14:textId="77777777" w:rsidTr="00A3297A">
        <w:trPr>
          <w:cnfStyle w:val="000000100000" w:firstRow="0" w:lastRow="0" w:firstColumn="0" w:lastColumn="0" w:oddVBand="0" w:evenVBand="0" w:oddHBand="1" w:evenHBand="0" w:firstRowFirstColumn="0" w:firstRowLastColumn="0" w:lastRowFirstColumn="0" w:lastRowLastColumn="0"/>
          <w:trHeight w:val="449"/>
        </w:trPr>
        <w:tc>
          <w:tcPr>
            <w:tcW w:w="3198" w:type="dxa"/>
          </w:tcPr>
          <w:p w14:paraId="6871E732" w14:textId="77777777" w:rsidR="00A0054E" w:rsidRPr="00D81F8F" w:rsidRDefault="00A0054E" w:rsidP="00CB6698">
            <w:pPr>
              <w:pStyle w:val="TableText"/>
            </w:pPr>
            <w:r w:rsidRPr="00D81F8F">
              <w:t>LC Issue Input</w:t>
            </w:r>
          </w:p>
        </w:tc>
        <w:tc>
          <w:tcPr>
            <w:tcW w:w="5892" w:type="dxa"/>
          </w:tcPr>
          <w:p w14:paraId="74BF4A7E" w14:textId="77777777" w:rsidR="00A0054E" w:rsidRPr="00D81F8F" w:rsidRDefault="00A0054E" w:rsidP="00CB6698">
            <w:pPr>
              <w:pStyle w:val="TableText"/>
            </w:pPr>
            <w:r w:rsidRPr="00D81F8F">
              <w:t>Bank staff assigned this user role can log and input Pre Advise, Advise, Issue and Amend events for letters of credit.</w:t>
            </w:r>
          </w:p>
        </w:tc>
      </w:tr>
      <w:tr w:rsidR="00A0054E" w:rsidRPr="00D81F8F" w14:paraId="50705E32" w14:textId="77777777" w:rsidTr="00A3297A">
        <w:trPr>
          <w:cnfStyle w:val="000000010000" w:firstRow="0" w:lastRow="0" w:firstColumn="0" w:lastColumn="0" w:oddVBand="0" w:evenVBand="0" w:oddHBand="0" w:evenHBand="1" w:firstRowFirstColumn="0" w:firstRowLastColumn="0" w:lastRowFirstColumn="0" w:lastRowLastColumn="0"/>
        </w:trPr>
        <w:tc>
          <w:tcPr>
            <w:tcW w:w="3198" w:type="dxa"/>
          </w:tcPr>
          <w:p w14:paraId="4AB842E0" w14:textId="77777777" w:rsidR="00A0054E" w:rsidRPr="00D81F8F" w:rsidRDefault="00A0054E" w:rsidP="00CB6698">
            <w:pPr>
              <w:pStyle w:val="TableText"/>
            </w:pPr>
            <w:r w:rsidRPr="00D81F8F">
              <w:t>LC Payment Input</w:t>
            </w:r>
          </w:p>
        </w:tc>
        <w:tc>
          <w:tcPr>
            <w:tcW w:w="5892" w:type="dxa"/>
          </w:tcPr>
          <w:p w14:paraId="19EA66A4" w14:textId="77777777" w:rsidR="00A0054E" w:rsidRPr="00D81F8F" w:rsidRDefault="00A0054E" w:rsidP="00CB6698">
            <w:pPr>
              <w:pStyle w:val="TableText"/>
            </w:pPr>
            <w:r w:rsidRPr="00D81F8F">
              <w:t>Bank staff assigned this user role can log and input Claim Received, Outstanding Claim, Documents Presented and Outstanding Presentation events for letters of credit.</w:t>
            </w:r>
          </w:p>
        </w:tc>
      </w:tr>
    </w:tbl>
    <w:p w14:paraId="01DA7BFC" w14:textId="77777777" w:rsidR="00A0054E" w:rsidRPr="00D81F8F" w:rsidRDefault="00A0054E" w:rsidP="00CD6856">
      <w:pPr>
        <w:pStyle w:val="SpaceBefore"/>
      </w:pPr>
      <w:r w:rsidRPr="00D81F8F">
        <w:t xml:space="preserve">The team is linked to the local branch, and as actual users are allocated to the team they are assigned one or </w:t>
      </w:r>
      <w:proofErr w:type="gramStart"/>
      <w:r w:rsidRPr="00D81F8F">
        <w:t>both of the user</w:t>
      </w:r>
      <w:proofErr w:type="gramEnd"/>
      <w:r w:rsidRPr="00D81F8F">
        <w:t xml:space="preserve"> roles shown above.</w:t>
      </w:r>
    </w:p>
    <w:p w14:paraId="35D32187" w14:textId="77777777" w:rsidR="00A0054E" w:rsidRPr="00D81F8F" w:rsidRDefault="00A0054E" w:rsidP="00A50A58">
      <w:pPr>
        <w:pStyle w:val="BodyText"/>
      </w:pPr>
      <w:r w:rsidRPr="00D81F8F">
        <w:t xml:space="preserve">The bank sets up a second team for the regional </w:t>
      </w:r>
      <w:proofErr w:type="spellStart"/>
      <w:r w:rsidRPr="00D81F8F">
        <w:t>centre</w:t>
      </w:r>
      <w:proofErr w:type="spellEnd"/>
      <w:r w:rsidRPr="00D81F8F">
        <w:t xml:space="preserve"> to which events are routed from the local branch.</w:t>
      </w:r>
    </w:p>
    <w:tbl>
      <w:tblPr>
        <w:tblStyle w:val="TableGrid"/>
        <w:tblW w:w="9090" w:type="dxa"/>
        <w:tblLayout w:type="fixed"/>
        <w:tblLook w:val="0020" w:firstRow="1" w:lastRow="0" w:firstColumn="0" w:lastColumn="0" w:noHBand="0" w:noVBand="0"/>
      </w:tblPr>
      <w:tblGrid>
        <w:gridCol w:w="3292"/>
        <w:gridCol w:w="5798"/>
      </w:tblGrid>
      <w:tr w:rsidR="00A0054E" w:rsidRPr="00D81F8F" w14:paraId="358355D9"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3292" w:type="dxa"/>
          </w:tcPr>
          <w:p w14:paraId="7FBA0D9C" w14:textId="77777777" w:rsidR="00A0054E" w:rsidRPr="00D81F8F" w:rsidRDefault="00A0054E" w:rsidP="00A3297A">
            <w:pPr>
              <w:pStyle w:val="TableHead"/>
            </w:pPr>
            <w:r w:rsidRPr="00D81F8F">
              <w:t xml:space="preserve">User </w:t>
            </w:r>
            <w:r w:rsidR="00A610F2" w:rsidRPr="00D81F8F">
              <w:t>R</w:t>
            </w:r>
            <w:r w:rsidRPr="00D81F8F">
              <w:t>ole</w:t>
            </w:r>
          </w:p>
        </w:tc>
        <w:tc>
          <w:tcPr>
            <w:tcW w:w="5798" w:type="dxa"/>
          </w:tcPr>
          <w:p w14:paraId="1FA91B26" w14:textId="77777777" w:rsidR="00A0054E" w:rsidRPr="00D81F8F" w:rsidRDefault="00A610F2" w:rsidP="00A3297A">
            <w:pPr>
              <w:pStyle w:val="TableHead"/>
            </w:pPr>
            <w:r w:rsidRPr="00D81F8F">
              <w:t>What it A</w:t>
            </w:r>
            <w:r w:rsidR="00A0054E" w:rsidRPr="00D81F8F">
              <w:t xml:space="preserve">llows </w:t>
            </w:r>
            <w:r w:rsidRPr="00D81F8F">
              <w:t>U</w:t>
            </w:r>
            <w:r w:rsidR="00A0054E" w:rsidRPr="00D81F8F">
              <w:t xml:space="preserve">sers to </w:t>
            </w:r>
            <w:r w:rsidRPr="00D81F8F">
              <w:t>D</w:t>
            </w:r>
            <w:r w:rsidR="00A0054E" w:rsidRPr="00D81F8F">
              <w:t>o</w:t>
            </w:r>
          </w:p>
        </w:tc>
      </w:tr>
      <w:tr w:rsidR="00A0054E" w:rsidRPr="00D81F8F" w14:paraId="1F79DBD9" w14:textId="77777777" w:rsidTr="00A3297A">
        <w:trPr>
          <w:cnfStyle w:val="000000100000" w:firstRow="0" w:lastRow="0" w:firstColumn="0" w:lastColumn="0" w:oddVBand="0" w:evenVBand="0" w:oddHBand="1" w:evenHBand="0" w:firstRowFirstColumn="0" w:firstRowLastColumn="0" w:lastRowFirstColumn="0" w:lastRowLastColumn="0"/>
        </w:trPr>
        <w:tc>
          <w:tcPr>
            <w:tcW w:w="3292" w:type="dxa"/>
          </w:tcPr>
          <w:p w14:paraId="0A8145E5" w14:textId="77777777" w:rsidR="00A0054E" w:rsidRPr="00D81F8F" w:rsidRDefault="00A0054E" w:rsidP="00CB6698">
            <w:pPr>
              <w:pStyle w:val="TableText"/>
            </w:pPr>
            <w:r w:rsidRPr="00D81F8F">
              <w:t>LC Issue Authorise</w:t>
            </w:r>
          </w:p>
        </w:tc>
        <w:tc>
          <w:tcPr>
            <w:tcW w:w="5798" w:type="dxa"/>
          </w:tcPr>
          <w:p w14:paraId="1C63106D" w14:textId="77777777" w:rsidR="00A0054E" w:rsidRPr="00D81F8F" w:rsidRDefault="00A0054E" w:rsidP="00CB6698">
            <w:pPr>
              <w:pStyle w:val="TableText"/>
            </w:pPr>
            <w:r w:rsidRPr="00D81F8F">
              <w:t xml:space="preserve">Bank staff assigned this user role can </w:t>
            </w:r>
            <w:proofErr w:type="spellStart"/>
            <w:r w:rsidRPr="00D81F8F">
              <w:t>authorise</w:t>
            </w:r>
            <w:proofErr w:type="spellEnd"/>
            <w:r w:rsidRPr="00D81F8F">
              <w:t xml:space="preserve"> Pre Advise, Advise, Issue and Amend events for letters of credit.</w:t>
            </w:r>
          </w:p>
        </w:tc>
      </w:tr>
      <w:tr w:rsidR="00A0054E" w:rsidRPr="00D81F8F" w14:paraId="6DD5E879" w14:textId="77777777" w:rsidTr="00A3297A">
        <w:trPr>
          <w:cnfStyle w:val="000000010000" w:firstRow="0" w:lastRow="0" w:firstColumn="0" w:lastColumn="0" w:oddVBand="0" w:evenVBand="0" w:oddHBand="0" w:evenHBand="1" w:firstRowFirstColumn="0" w:firstRowLastColumn="0" w:lastRowFirstColumn="0" w:lastRowLastColumn="0"/>
        </w:trPr>
        <w:tc>
          <w:tcPr>
            <w:tcW w:w="3292" w:type="dxa"/>
          </w:tcPr>
          <w:p w14:paraId="20F3DACB" w14:textId="77777777" w:rsidR="00A0054E" w:rsidRPr="00D81F8F" w:rsidRDefault="00A0054E" w:rsidP="00CB6698">
            <w:pPr>
              <w:pStyle w:val="TableText"/>
            </w:pPr>
            <w:r w:rsidRPr="00D81F8F">
              <w:t>LC Payment Authorise</w:t>
            </w:r>
          </w:p>
        </w:tc>
        <w:tc>
          <w:tcPr>
            <w:tcW w:w="5798" w:type="dxa"/>
          </w:tcPr>
          <w:p w14:paraId="461D51BF" w14:textId="77777777" w:rsidR="00A0054E" w:rsidRPr="00D81F8F" w:rsidRDefault="00A0054E" w:rsidP="00CB6698">
            <w:pPr>
              <w:pStyle w:val="TableText"/>
            </w:pPr>
            <w:r w:rsidRPr="00D81F8F">
              <w:t xml:space="preserve">Bank staff assigned this user role can </w:t>
            </w:r>
            <w:proofErr w:type="spellStart"/>
            <w:r w:rsidRPr="00D81F8F">
              <w:t>authorise</w:t>
            </w:r>
            <w:proofErr w:type="spellEnd"/>
            <w:r w:rsidRPr="00D81F8F">
              <w:t xml:space="preserve"> Claim Received, Outstanding Claim, Documents Presented and Outstanding Presentation events for letters of credit.</w:t>
            </w:r>
          </w:p>
        </w:tc>
      </w:tr>
    </w:tbl>
    <w:p w14:paraId="42444CDD" w14:textId="77777777" w:rsidR="00A0054E" w:rsidRPr="00D81F8F" w:rsidRDefault="00A0054E" w:rsidP="00777620">
      <w:pPr>
        <w:pStyle w:val="Note1"/>
      </w:pPr>
      <w:r w:rsidRPr="00D81F8F">
        <w:t xml:space="preserve">To support this set-up the bank can configure </w:t>
      </w:r>
      <w:r w:rsidR="00E3183C" w:rsidRPr="00D81F8F">
        <w:t xml:space="preserve">the system </w:t>
      </w:r>
      <w:r w:rsidRPr="00D81F8F">
        <w:t>so that events entered by the local branch team are automatically routed to the regional branch team once an Input step has completed.</w:t>
      </w:r>
    </w:p>
    <w:p w14:paraId="51458B22" w14:textId="77777777" w:rsidR="00A0054E" w:rsidRPr="00D81F8F" w:rsidRDefault="00A0054E" w:rsidP="00A50A58">
      <w:pPr>
        <w:pStyle w:val="BodyText"/>
      </w:pPr>
      <w:r w:rsidRPr="00D81F8F">
        <w:t xml:space="preserve">To allow for flexibility when workloads are high or for periods when it is short-staffed the bank sets up one of its regional </w:t>
      </w:r>
      <w:proofErr w:type="spellStart"/>
      <w:r w:rsidRPr="00D81F8F">
        <w:t>centre</w:t>
      </w:r>
      <w:proofErr w:type="spellEnd"/>
      <w:r w:rsidRPr="00D81F8F">
        <w:t xml:space="preserve"> employees so that they belong to the local branch team and the regional branch team. Most of the while they work as a member of the regional </w:t>
      </w:r>
      <w:proofErr w:type="spellStart"/>
      <w:r w:rsidRPr="00D81F8F">
        <w:t>centre</w:t>
      </w:r>
      <w:proofErr w:type="spellEnd"/>
      <w:r w:rsidRPr="00D81F8F">
        <w:t xml:space="preserve"> team (their default team) authorising events received from the local branch; but they can also switch to working for the local team when required, logging and inputting events and/or reallocating work to other teams or team members.</w:t>
      </w:r>
    </w:p>
    <w:p w14:paraId="73F770D0" w14:textId="77777777" w:rsidR="00A0054E" w:rsidRPr="00D81F8F" w:rsidRDefault="00A0054E" w:rsidP="00A50A58">
      <w:pPr>
        <w:pStyle w:val="BodyText"/>
      </w:pPr>
      <w:r w:rsidRPr="00D81F8F">
        <w:t>If a bank has a number or branches that all operate in the same way (that is, they have the same staff roles in every branch) then the bank can set up a single team for all branches and have all their branch staff within the same team performing the same type of role such as logging requests to issue a letter of credit. They can then 'lock' users to their transaction branch (see page</w:t>
      </w:r>
      <w:r w:rsidR="004D2FAF">
        <w:t xml:space="preserve"> </w:t>
      </w:r>
      <w:r w:rsidR="00B71D98">
        <w:fldChar w:fldCharType="begin"/>
      </w:r>
      <w:r w:rsidR="004D2FAF">
        <w:instrText xml:space="preserve"> PAGEREF _Ref432180492 \h </w:instrText>
      </w:r>
      <w:r w:rsidR="00B71D98">
        <w:fldChar w:fldCharType="separate"/>
      </w:r>
      <w:r w:rsidR="00373674">
        <w:rPr>
          <w:noProof/>
        </w:rPr>
        <w:t>19</w:t>
      </w:r>
      <w:r w:rsidR="00B71D98">
        <w:fldChar w:fldCharType="end"/>
      </w:r>
      <w:r w:rsidRPr="00D81F8F">
        <w:t>) so that they can work only with transactions for their home branch.</w:t>
      </w:r>
    </w:p>
    <w:p w14:paraId="76AFD71E" w14:textId="77777777" w:rsidR="00A0054E" w:rsidRPr="00D81F8F" w:rsidRDefault="00A0054E" w:rsidP="004D0A30">
      <w:pPr>
        <w:pStyle w:val="Heading2"/>
      </w:pPr>
      <w:bookmarkStart w:id="41" w:name="O_55899"/>
      <w:bookmarkStart w:id="42" w:name="_Toc331498297"/>
      <w:bookmarkStart w:id="43" w:name="_Toc373158063"/>
      <w:bookmarkStart w:id="44" w:name="_Toc389600573"/>
      <w:bookmarkStart w:id="45" w:name="_Toc411432573"/>
      <w:bookmarkStart w:id="46" w:name="_Ref432181144"/>
      <w:bookmarkStart w:id="47" w:name="_Toc132293745"/>
      <w:bookmarkEnd w:id="41"/>
      <w:r w:rsidRPr="00D81F8F">
        <w:lastRenderedPageBreak/>
        <w:t>Controlling What Transaction Processing a User Can Perform</w:t>
      </w:r>
      <w:bookmarkEnd w:id="42"/>
      <w:bookmarkEnd w:id="43"/>
      <w:bookmarkEnd w:id="44"/>
      <w:bookmarkEnd w:id="45"/>
      <w:bookmarkEnd w:id="46"/>
      <w:bookmarkEnd w:id="47"/>
    </w:p>
    <w:p w14:paraId="52DC87F8" w14:textId="77777777" w:rsidR="00A0054E" w:rsidRPr="00D81F8F" w:rsidRDefault="00A0054E" w:rsidP="00A50A58">
      <w:pPr>
        <w:pStyle w:val="BodyText"/>
      </w:pPr>
      <w:r w:rsidRPr="00D81F8F">
        <w:t>A user's access to transaction processing functionality is controlled by the user roles they are given when they are added to teams. A user role gives a user access to each of the events they process in the course of their job, at the relevant step in each event's life-cycle.</w:t>
      </w:r>
    </w:p>
    <w:p w14:paraId="7159087C" w14:textId="77777777" w:rsidR="00A0054E" w:rsidRPr="00D81F8F" w:rsidRDefault="00A0054E" w:rsidP="00A50A58">
      <w:pPr>
        <w:pStyle w:val="BodyText"/>
      </w:pPr>
      <w:r w:rsidRPr="00D81F8F">
        <w:t xml:space="preserve">User roles are constructed using </w:t>
      </w:r>
      <w:r w:rsidRPr="00D81F8F">
        <w:rPr>
          <w:rStyle w:val="Italic"/>
        </w:rPr>
        <w:t>event groups</w:t>
      </w:r>
      <w:r w:rsidRPr="00D81F8F">
        <w:t xml:space="preserve">. Each user role is linked to a single event group, which brings together all the events (within or across products) that a user assigned that user role will be able to work on. As a user role is set up the bank selects the relevant event group, and then specifies the step or steps at which users assigned that role </w:t>
      </w:r>
      <w:proofErr w:type="gramStart"/>
      <w:r w:rsidRPr="00D81F8F">
        <w:t>can</w:t>
      </w:r>
      <w:proofErr w:type="gramEnd"/>
      <w:r w:rsidRPr="00D81F8F">
        <w:t xml:space="preserve"> work on the events in that group. So, for each user role:</w:t>
      </w:r>
    </w:p>
    <w:p w14:paraId="7FA7839D" w14:textId="77777777" w:rsidR="00A0054E" w:rsidRPr="00D81F8F" w:rsidRDefault="00A0054E" w:rsidP="00A50A58">
      <w:pPr>
        <w:pStyle w:val="BulletLevel1"/>
      </w:pPr>
      <w:r w:rsidRPr="00D81F8F">
        <w:t>The event group provides the events users a can work on</w:t>
      </w:r>
    </w:p>
    <w:p w14:paraId="587126EE" w14:textId="77777777" w:rsidR="00A0054E" w:rsidRPr="00D81F8F" w:rsidRDefault="00A0054E" w:rsidP="00A50A58">
      <w:pPr>
        <w:pStyle w:val="BulletLevel1"/>
      </w:pPr>
      <w:r w:rsidRPr="00D81F8F">
        <w:t>The user role settings provide the steps at which they can work on them</w:t>
      </w:r>
    </w:p>
    <w:p w14:paraId="07EF4CE9" w14:textId="77777777" w:rsidR="00A0054E" w:rsidRPr="00D81F8F" w:rsidRDefault="00A0054E" w:rsidP="00A50A58">
      <w:pPr>
        <w:pStyle w:val="BodyText"/>
      </w:pPr>
      <w:r w:rsidRPr="00D81F8F">
        <w:t>Whilst each user role has a single event group, event groups can be u</w:t>
      </w:r>
      <w:r w:rsidR="00594C70" w:rsidRPr="00D81F8F">
        <w:t>sed by more than one user role.</w:t>
      </w:r>
    </w:p>
    <w:p w14:paraId="02662EF6" w14:textId="77777777" w:rsidR="00A0054E" w:rsidRPr="00D81F8F" w:rsidRDefault="00A0054E" w:rsidP="00A50A58">
      <w:pPr>
        <w:pStyle w:val="BodyText"/>
      </w:pPr>
      <w:r w:rsidRPr="00D81F8F">
        <w:t>Following on from our previous example, the bank can set up a single 'LC Issue' event group containing the following events:</w:t>
      </w:r>
    </w:p>
    <w:p w14:paraId="25243C34" w14:textId="77777777" w:rsidR="00A0054E" w:rsidRPr="00D81F8F" w:rsidRDefault="00A0054E" w:rsidP="00A50A58">
      <w:pPr>
        <w:pStyle w:val="BulletLevel1"/>
      </w:pPr>
      <w:r w:rsidRPr="00D81F8F">
        <w:t>ILC Pre Advise</w:t>
      </w:r>
    </w:p>
    <w:p w14:paraId="7A267081" w14:textId="77777777" w:rsidR="00A0054E" w:rsidRPr="00D81F8F" w:rsidRDefault="00A0054E" w:rsidP="00A50A58">
      <w:pPr>
        <w:pStyle w:val="BulletLevel1"/>
      </w:pPr>
      <w:r w:rsidRPr="00D81F8F">
        <w:t>ILC Issue</w:t>
      </w:r>
    </w:p>
    <w:p w14:paraId="2FB6FEFF" w14:textId="77777777" w:rsidR="00A0054E" w:rsidRPr="00D81F8F" w:rsidRDefault="00A0054E" w:rsidP="00A50A58">
      <w:pPr>
        <w:pStyle w:val="BulletLevel1"/>
      </w:pPr>
      <w:r w:rsidRPr="00D81F8F">
        <w:t>ILC Amend</w:t>
      </w:r>
    </w:p>
    <w:p w14:paraId="1A61597A" w14:textId="77777777" w:rsidR="00A0054E" w:rsidRPr="00D81F8F" w:rsidRDefault="00A0054E" w:rsidP="00A50A58">
      <w:pPr>
        <w:pStyle w:val="BulletLevel1"/>
      </w:pPr>
      <w:r w:rsidRPr="00D81F8F">
        <w:t>ELC Pre Advise</w:t>
      </w:r>
    </w:p>
    <w:p w14:paraId="23B252D2" w14:textId="77777777" w:rsidR="00A0054E" w:rsidRPr="00D81F8F" w:rsidRDefault="00A0054E" w:rsidP="00A50A58">
      <w:pPr>
        <w:pStyle w:val="BulletLevel1"/>
      </w:pPr>
      <w:r w:rsidRPr="00D81F8F">
        <w:t>ELC Advise</w:t>
      </w:r>
    </w:p>
    <w:p w14:paraId="0B20104B" w14:textId="77777777" w:rsidR="00A0054E" w:rsidRPr="00D81F8F" w:rsidRDefault="00A0054E" w:rsidP="00A50A58">
      <w:pPr>
        <w:pStyle w:val="BulletLevel1"/>
      </w:pPr>
      <w:r w:rsidRPr="00D81F8F">
        <w:t>ELC Amend</w:t>
      </w:r>
    </w:p>
    <w:p w14:paraId="681DC417" w14:textId="77777777" w:rsidR="00A0054E" w:rsidRPr="00D81F8F" w:rsidRDefault="00A0054E" w:rsidP="00086F3D">
      <w:pPr>
        <w:pStyle w:val="SpaceBefore"/>
      </w:pPr>
      <w:r w:rsidRPr="00D81F8F">
        <w:t>When this event group is linked to the 'LC Issue Input' user role, the following steps are specified:</w:t>
      </w:r>
    </w:p>
    <w:p w14:paraId="58F8A50F" w14:textId="77777777" w:rsidR="00A0054E" w:rsidRPr="00D81F8F" w:rsidRDefault="00594C70" w:rsidP="00A50A58">
      <w:pPr>
        <w:pStyle w:val="BulletLevel1"/>
      </w:pPr>
      <w:r w:rsidRPr="00D81F8F">
        <w:t>Log</w:t>
      </w:r>
    </w:p>
    <w:p w14:paraId="55E11035" w14:textId="77777777" w:rsidR="00A0054E" w:rsidRPr="00D81F8F" w:rsidRDefault="00A0054E" w:rsidP="00A50A58">
      <w:pPr>
        <w:pStyle w:val="BulletLevel1"/>
      </w:pPr>
      <w:r w:rsidRPr="00D81F8F">
        <w:t>Input</w:t>
      </w:r>
    </w:p>
    <w:p w14:paraId="3637A057" w14:textId="77777777" w:rsidR="00A0054E" w:rsidRPr="00D81F8F" w:rsidRDefault="00A0054E" w:rsidP="00086F3D">
      <w:pPr>
        <w:pStyle w:val="SpaceBefore"/>
      </w:pPr>
      <w:r w:rsidRPr="00D81F8F">
        <w:t>When this event group is linked to the 'LC Issue Authorise' user role, the following step is specified:</w:t>
      </w:r>
    </w:p>
    <w:p w14:paraId="0F0EF057" w14:textId="77777777" w:rsidR="00A0054E" w:rsidRPr="00D81F8F" w:rsidRDefault="00A0054E" w:rsidP="00A50A58">
      <w:pPr>
        <w:pStyle w:val="BulletLevel1"/>
      </w:pPr>
      <w:r w:rsidRPr="00D81F8F">
        <w:t>Authorise</w:t>
      </w:r>
    </w:p>
    <w:p w14:paraId="4B26FF10" w14:textId="77777777" w:rsidR="00A0054E" w:rsidRPr="00D81F8F" w:rsidRDefault="00A0054E" w:rsidP="00A50A58">
      <w:pPr>
        <w:pStyle w:val="BodyText"/>
      </w:pPr>
      <w:r w:rsidRPr="00D81F8F">
        <w:t xml:space="preserve">When setting up user roles, in addition to defining the steps at which users with that user role can work with events, the bank can also specify which </w:t>
      </w:r>
      <w:r w:rsidRPr="00D81F8F">
        <w:rPr>
          <w:rStyle w:val="Italic"/>
        </w:rPr>
        <w:t>master-level tasks</w:t>
      </w:r>
      <w:r w:rsidRPr="00D81F8F">
        <w:t xml:space="preserve"> they can perform. Master-level tasks involve functionality that is not event-specific, such as working with notes against a transaction and diary actions.</w:t>
      </w:r>
    </w:p>
    <w:p w14:paraId="3213F144" w14:textId="77777777" w:rsidR="006667AB" w:rsidRPr="00D81F8F" w:rsidRDefault="006667AB" w:rsidP="00A50A58">
      <w:pPr>
        <w:pStyle w:val="BodyText"/>
      </w:pPr>
      <w:r w:rsidRPr="00D81F8F">
        <w:br w:type="page"/>
      </w:r>
    </w:p>
    <w:p w14:paraId="421B791F" w14:textId="77777777" w:rsidR="00A0054E" w:rsidRPr="00D81F8F" w:rsidRDefault="00A0054E" w:rsidP="00A50A58">
      <w:pPr>
        <w:pStyle w:val="BodyText"/>
      </w:pPr>
      <w:r w:rsidRPr="00D81F8F">
        <w:lastRenderedPageBreak/>
        <w:t xml:space="preserve">When a user logs on to </w:t>
      </w:r>
      <w:r w:rsidR="00E3183C" w:rsidRPr="00D81F8F">
        <w:t xml:space="preserve">the system </w:t>
      </w:r>
      <w:r w:rsidRPr="00D81F8F">
        <w:t>and opens the transaction processing application, they are logged on using their default team (which they can change). The team in which they are currently working determines:</w:t>
      </w:r>
    </w:p>
    <w:p w14:paraId="330275AD" w14:textId="77777777" w:rsidR="00A0054E" w:rsidRPr="00D81F8F" w:rsidRDefault="00A0054E" w:rsidP="00A50A58">
      <w:pPr>
        <w:pStyle w:val="BulletLevel1"/>
      </w:pPr>
      <w:r w:rsidRPr="00D81F8F">
        <w:t>Which transactions they can process. They can process only transactions belonging to branches linked to their current team and transactions belonging to branches below them in the branch hierarchy</w:t>
      </w:r>
      <w:bookmarkStart w:id="48" w:name="H_55915"/>
      <w:bookmarkEnd w:id="48"/>
      <w:r w:rsidRPr="00D81F8F">
        <w:t xml:space="preserve"> (see page</w:t>
      </w:r>
      <w:r w:rsidR="004D2FAF">
        <w:t xml:space="preserve"> </w:t>
      </w:r>
      <w:r w:rsidR="00B71D98">
        <w:fldChar w:fldCharType="begin"/>
      </w:r>
      <w:r w:rsidR="004D2FAF">
        <w:instrText xml:space="preserve"> PAGEREF _Ref432180594 \h </w:instrText>
      </w:r>
      <w:r w:rsidR="00B71D98">
        <w:fldChar w:fldCharType="separate"/>
      </w:r>
      <w:r w:rsidR="00373674">
        <w:rPr>
          <w:noProof/>
        </w:rPr>
        <w:t>25</w:t>
      </w:r>
      <w:r w:rsidR="00B71D98">
        <w:fldChar w:fldCharType="end"/>
      </w:r>
      <w:r w:rsidRPr="00D81F8F">
        <w:t xml:space="preserve">). (In addition to this team-related restriction, individual users may be prevented from working with transactions for branches other than their own; this is done by assigning them a </w:t>
      </w:r>
      <w:r w:rsidRPr="00D81F8F">
        <w:rPr>
          <w:rStyle w:val="Italic"/>
        </w:rPr>
        <w:t>transaction branch</w:t>
      </w:r>
      <w:r w:rsidRPr="00D81F8F">
        <w:t xml:space="preserve"> and locking it (see page</w:t>
      </w:r>
      <w:r w:rsidR="004D2FAF">
        <w:t xml:space="preserve"> </w:t>
      </w:r>
      <w:r w:rsidR="00B71D98">
        <w:fldChar w:fldCharType="begin"/>
      </w:r>
      <w:r w:rsidR="004D2FAF">
        <w:instrText xml:space="preserve"> PAGEREF _Ref432180686 \h </w:instrText>
      </w:r>
      <w:r w:rsidR="00B71D98">
        <w:fldChar w:fldCharType="separate"/>
      </w:r>
      <w:r w:rsidR="00373674">
        <w:rPr>
          <w:noProof/>
        </w:rPr>
        <w:t>23</w:t>
      </w:r>
      <w:r w:rsidR="00B71D98">
        <w:fldChar w:fldCharType="end"/>
      </w:r>
      <w:r w:rsidRPr="00D81F8F">
        <w:t>))</w:t>
      </w:r>
    </w:p>
    <w:p w14:paraId="00693868" w14:textId="77777777" w:rsidR="00A0054E" w:rsidRPr="00D81F8F" w:rsidRDefault="00A0054E" w:rsidP="00086F3D">
      <w:pPr>
        <w:pStyle w:val="SpaceBefore"/>
      </w:pPr>
      <w:r w:rsidRPr="00D81F8F">
        <w:t>Their user roles within their current team control:</w:t>
      </w:r>
    </w:p>
    <w:p w14:paraId="5FA596FD" w14:textId="77777777" w:rsidR="00A0054E" w:rsidRPr="00D81F8F" w:rsidRDefault="00A0054E" w:rsidP="00A50A58">
      <w:pPr>
        <w:pStyle w:val="BulletLevel1"/>
      </w:pPr>
      <w:r w:rsidRPr="00D81F8F">
        <w:t>Which products and events they can process. A user can process only the products and events that are specified in the event groups associated with the user role(s) to which they are assigned in their current team</w:t>
      </w:r>
    </w:p>
    <w:p w14:paraId="6E9E645D" w14:textId="77777777" w:rsidR="00A0054E" w:rsidRPr="00D81F8F" w:rsidRDefault="00A0054E" w:rsidP="00A50A58">
      <w:pPr>
        <w:pStyle w:val="BulletLevel1"/>
      </w:pPr>
      <w:r w:rsidRPr="00D81F8F">
        <w:t>The step(s) at which they can work with events</w:t>
      </w:r>
    </w:p>
    <w:p w14:paraId="4D7D470F" w14:textId="77777777" w:rsidR="00A0054E" w:rsidRPr="00D81F8F" w:rsidRDefault="00A0054E" w:rsidP="00A50A58">
      <w:pPr>
        <w:pStyle w:val="BulletLevel1"/>
      </w:pPr>
      <w:r w:rsidRPr="00D81F8F">
        <w:t>What master-level tasks they can perform</w:t>
      </w:r>
    </w:p>
    <w:p w14:paraId="5A1BED47" w14:textId="77777777" w:rsidR="00A0054E" w:rsidRPr="00D81F8F" w:rsidRDefault="00A0054E" w:rsidP="00A50A58">
      <w:pPr>
        <w:pStyle w:val="BodyText"/>
      </w:pPr>
      <w:r w:rsidRPr="00D81F8F">
        <w:t>The bank can also apply additional, user-level restrictions on what transactions a user can work with</w:t>
      </w:r>
      <w:bookmarkStart w:id="49" w:name="H_55991"/>
      <w:bookmarkEnd w:id="49"/>
      <w:r w:rsidRPr="00D81F8F">
        <w:t xml:space="preserve"> (see page</w:t>
      </w:r>
      <w:r w:rsidR="004D2FAF">
        <w:t xml:space="preserve"> </w:t>
      </w:r>
      <w:r w:rsidR="00B71D98">
        <w:fldChar w:fldCharType="begin"/>
      </w:r>
      <w:r w:rsidR="004D2FAF">
        <w:instrText xml:space="preserve"> PAGEREF _Ref432180686 \h </w:instrText>
      </w:r>
      <w:r w:rsidR="00B71D98">
        <w:fldChar w:fldCharType="separate"/>
      </w:r>
      <w:r w:rsidR="00373674">
        <w:rPr>
          <w:noProof/>
        </w:rPr>
        <w:t>23</w:t>
      </w:r>
      <w:r w:rsidR="00B71D98">
        <w:fldChar w:fldCharType="end"/>
      </w:r>
      <w:r w:rsidRPr="00D81F8F">
        <w:t>).</w:t>
      </w:r>
    </w:p>
    <w:p w14:paraId="7C6AAD08" w14:textId="77777777" w:rsidR="00A0054E" w:rsidRPr="00D81F8F" w:rsidRDefault="00A0054E" w:rsidP="00A50A58">
      <w:pPr>
        <w:pStyle w:val="BodyText"/>
      </w:pPr>
      <w:r w:rsidRPr="00D81F8F">
        <w:t xml:space="preserve">In addition, users may be assigned an </w:t>
      </w:r>
      <w:r w:rsidRPr="00D81F8F">
        <w:rPr>
          <w:rStyle w:val="Italic"/>
        </w:rPr>
        <w:t>enquiry branch</w:t>
      </w:r>
      <w:r w:rsidRPr="00D81F8F">
        <w:t xml:space="preserve">. If a user has an enquiry branch set, then they will be able to view transactions where their enquiry branch matches the transaction's Behalf of branch, and transactions for branches below it in the branch hierarchy. They will also be able to work on these transactions, but will not be able to complete steps on them (they will need to </w:t>
      </w:r>
      <w:proofErr w:type="spellStart"/>
      <w:r w:rsidRPr="00D81F8F">
        <w:t>pend</w:t>
      </w:r>
      <w:proofErr w:type="spellEnd"/>
      <w:r w:rsidRPr="00D81F8F">
        <w:t xml:space="preserve"> them). If a user has no enquiry branch set they will be able to see transactions for all branches within the branch hierarchy linked to, and below, their team (or within the main banking entity, where one is set).</w:t>
      </w:r>
    </w:p>
    <w:p w14:paraId="237D0FDB" w14:textId="77777777" w:rsidR="00A0054E" w:rsidRPr="00D81F8F" w:rsidRDefault="00A0054E" w:rsidP="00A50A58">
      <w:pPr>
        <w:pStyle w:val="BodyText"/>
      </w:pPr>
      <w:r w:rsidRPr="00D81F8F">
        <w:t>Appendix B provides examples of how transaction branch and enquiry branch control what transactions a user can access.</w:t>
      </w:r>
    </w:p>
    <w:p w14:paraId="0FD61975" w14:textId="588A1BA9" w:rsidR="00A0054E" w:rsidRPr="00D81F8F" w:rsidRDefault="00A0054E" w:rsidP="004D0A30">
      <w:pPr>
        <w:pStyle w:val="Heading2"/>
      </w:pPr>
      <w:bookmarkStart w:id="50" w:name="_Toc331498298"/>
      <w:bookmarkStart w:id="51" w:name="_Toc373158064"/>
      <w:bookmarkStart w:id="52" w:name="_Toc389600574"/>
      <w:bookmarkStart w:id="53" w:name="_Toc411432574"/>
      <w:bookmarkStart w:id="54" w:name="_Toc132293746"/>
      <w:r w:rsidRPr="00D81F8F">
        <w:t xml:space="preserve">Controlling Access to Other </w:t>
      </w:r>
      <w:r w:rsidR="00E34A15">
        <w:t>Trade Innovation</w:t>
      </w:r>
      <w:r w:rsidRPr="00D81F8F">
        <w:t xml:space="preserve"> Functionality</w:t>
      </w:r>
      <w:bookmarkEnd w:id="50"/>
      <w:bookmarkEnd w:id="51"/>
      <w:bookmarkEnd w:id="52"/>
      <w:bookmarkEnd w:id="53"/>
      <w:bookmarkEnd w:id="54"/>
    </w:p>
    <w:p w14:paraId="239B4944" w14:textId="77777777" w:rsidR="00A0054E" w:rsidRPr="00D81F8F" w:rsidRDefault="00A0054E" w:rsidP="00A50A58">
      <w:pPr>
        <w:pStyle w:val="BodyText"/>
      </w:pPr>
      <w:r w:rsidRPr="00D81F8F">
        <w:t>User roles control access to transaction processing functionality. Access to other applications and functionality is controlled by:</w:t>
      </w:r>
    </w:p>
    <w:p w14:paraId="17566C2E" w14:textId="77777777" w:rsidR="00A0054E" w:rsidRPr="00D81F8F" w:rsidRDefault="00A0054E" w:rsidP="00A50A58">
      <w:pPr>
        <w:pStyle w:val="BulletLevel1"/>
      </w:pPr>
      <w:r w:rsidRPr="00D81F8F">
        <w:t xml:space="preserve">A user's </w:t>
      </w:r>
      <w:r w:rsidRPr="00D81F8F">
        <w:rPr>
          <w:rStyle w:val="Italic"/>
        </w:rPr>
        <w:t xml:space="preserve">class </w:t>
      </w:r>
      <w:r w:rsidRPr="00D81F8F">
        <w:t xml:space="preserve">- whether they are a normal user or supervisor, a security officer, a system administrator, an </w:t>
      </w:r>
      <w:proofErr w:type="gramStart"/>
      <w:r w:rsidRPr="00D81F8F">
        <w:t>operator</w:t>
      </w:r>
      <w:proofErr w:type="gramEnd"/>
      <w:r w:rsidRPr="00D81F8F">
        <w:t xml:space="preserve"> or a help desk user</w:t>
      </w:r>
    </w:p>
    <w:p w14:paraId="6980D635" w14:textId="77777777" w:rsidR="00A0054E" w:rsidRPr="00D81F8F" w:rsidRDefault="00A0054E" w:rsidP="00A50A58">
      <w:pPr>
        <w:pStyle w:val="BulletLevel1"/>
        <w:rPr>
          <w:i/>
        </w:rPr>
      </w:pPr>
      <w:r w:rsidRPr="00D81F8F">
        <w:rPr>
          <w:rStyle w:val="Italic"/>
        </w:rPr>
        <w:t xml:space="preserve">Capabilities - </w:t>
      </w:r>
      <w:r w:rsidRPr="00D81F8F">
        <w:rPr>
          <w:rStyle w:val="Italic"/>
          <w:i w:val="0"/>
        </w:rPr>
        <w:t>which determine what applications and static and tailoring functions they can access</w:t>
      </w:r>
    </w:p>
    <w:p w14:paraId="0EA6A39F" w14:textId="77777777" w:rsidR="008720B2" w:rsidRPr="00D81F8F" w:rsidRDefault="008720B2" w:rsidP="00A50A58">
      <w:pPr>
        <w:pStyle w:val="BodyText"/>
      </w:pPr>
      <w:bookmarkStart w:id="55" w:name="O_55902"/>
      <w:bookmarkStart w:id="56" w:name="_Toc331498299"/>
      <w:bookmarkStart w:id="57" w:name="_Toc373158065"/>
      <w:bookmarkStart w:id="58" w:name="_Toc411432575"/>
      <w:bookmarkEnd w:id="55"/>
      <w:r w:rsidRPr="00D81F8F">
        <w:br w:type="page"/>
      </w:r>
    </w:p>
    <w:p w14:paraId="29DFC19C" w14:textId="77777777" w:rsidR="00A0054E" w:rsidRPr="00D81F8F" w:rsidRDefault="00A0054E" w:rsidP="004D0A30">
      <w:pPr>
        <w:pStyle w:val="Heading3"/>
      </w:pPr>
      <w:bookmarkStart w:id="59" w:name="_Toc132293747"/>
      <w:r w:rsidRPr="00D81F8F">
        <w:lastRenderedPageBreak/>
        <w:t>User Classes</w:t>
      </w:r>
      <w:bookmarkEnd w:id="56"/>
      <w:bookmarkEnd w:id="57"/>
      <w:bookmarkEnd w:id="58"/>
      <w:bookmarkEnd w:id="59"/>
    </w:p>
    <w:p w14:paraId="08135604" w14:textId="77777777" w:rsidR="00A0054E" w:rsidRPr="00D81F8F" w:rsidRDefault="00A0054E" w:rsidP="0012227D">
      <w:pPr>
        <w:pStyle w:val="NoSpaceAfter"/>
      </w:pPr>
      <w:r w:rsidRPr="00D81F8F">
        <w:t>Each user is set up with an indicator showing what class of user they are. Users can be defined as belonging to one of the following classes:</w:t>
      </w:r>
    </w:p>
    <w:tbl>
      <w:tblPr>
        <w:tblStyle w:val="TableGrid"/>
        <w:tblW w:w="9090" w:type="dxa"/>
        <w:tblLayout w:type="fixed"/>
        <w:tblLook w:val="0000" w:firstRow="0" w:lastRow="0" w:firstColumn="0" w:lastColumn="0" w:noHBand="0" w:noVBand="0"/>
      </w:tblPr>
      <w:tblGrid>
        <w:gridCol w:w="2038"/>
        <w:gridCol w:w="7052"/>
      </w:tblGrid>
      <w:tr w:rsidR="00A0054E" w:rsidRPr="00D81F8F" w14:paraId="1DEF051B" w14:textId="77777777" w:rsidTr="00A3297A">
        <w:trPr>
          <w:cnfStyle w:val="000000100000" w:firstRow="0" w:lastRow="0" w:firstColumn="0" w:lastColumn="0" w:oddVBand="0" w:evenVBand="0" w:oddHBand="1" w:evenHBand="0" w:firstRowFirstColumn="0" w:firstRowLastColumn="0" w:lastRowFirstColumn="0" w:lastRowLastColumn="0"/>
        </w:trPr>
        <w:tc>
          <w:tcPr>
            <w:tcW w:w="2038" w:type="dxa"/>
          </w:tcPr>
          <w:p w14:paraId="68D790D9" w14:textId="77777777" w:rsidR="00A0054E" w:rsidRPr="00D81F8F" w:rsidRDefault="00A0054E" w:rsidP="00CB6698">
            <w:pPr>
              <w:pStyle w:val="TableText"/>
            </w:pPr>
            <w:r w:rsidRPr="00D81F8F">
              <w:t>Help Desk</w:t>
            </w:r>
          </w:p>
        </w:tc>
        <w:tc>
          <w:tcPr>
            <w:tcW w:w="7052" w:type="dxa"/>
          </w:tcPr>
          <w:p w14:paraId="30DCB3EB" w14:textId="77777777" w:rsidR="00A0054E" w:rsidRPr="00D81F8F" w:rsidRDefault="00A0054E" w:rsidP="00CB6698">
            <w:pPr>
              <w:pStyle w:val="TableText"/>
            </w:pPr>
            <w:r w:rsidRPr="00D81F8F">
              <w:t>This level of user exists to allow your bank to re-enable user profiles that have been disabled because the allowed period of inactivity has been exceeded or because the permitted number of failed login attempts has been exceeded. (Profiles that have been disabled because they have reached their expiry date cannot be re-enabled by help desk users.)</w:t>
            </w:r>
          </w:p>
        </w:tc>
      </w:tr>
      <w:tr w:rsidR="00A0054E" w:rsidRPr="00D81F8F" w14:paraId="6A410119" w14:textId="77777777" w:rsidTr="00A3297A">
        <w:trPr>
          <w:cnfStyle w:val="000000010000" w:firstRow="0" w:lastRow="0" w:firstColumn="0" w:lastColumn="0" w:oddVBand="0" w:evenVBand="0" w:oddHBand="0" w:evenHBand="1" w:firstRowFirstColumn="0" w:firstRowLastColumn="0" w:lastRowFirstColumn="0" w:lastRowLastColumn="0"/>
        </w:trPr>
        <w:tc>
          <w:tcPr>
            <w:tcW w:w="2038" w:type="dxa"/>
          </w:tcPr>
          <w:p w14:paraId="75A3A244" w14:textId="77777777" w:rsidR="00A0054E" w:rsidRPr="00D81F8F" w:rsidRDefault="00A0054E" w:rsidP="00CB6698">
            <w:pPr>
              <w:pStyle w:val="TableText"/>
            </w:pPr>
            <w:r w:rsidRPr="00D81F8F">
              <w:t>Normal users</w:t>
            </w:r>
          </w:p>
        </w:tc>
        <w:tc>
          <w:tcPr>
            <w:tcW w:w="7052" w:type="dxa"/>
          </w:tcPr>
          <w:p w14:paraId="2194F328" w14:textId="77777777" w:rsidR="00A0054E" w:rsidRPr="00D81F8F" w:rsidRDefault="00A0054E" w:rsidP="00B13A65">
            <w:pPr>
              <w:pStyle w:val="TableText"/>
            </w:pPr>
            <w:r w:rsidRPr="00D81F8F">
              <w:t xml:space="preserve">Normal users run </w:t>
            </w:r>
            <w:r w:rsidR="00B13A65" w:rsidRPr="00D81F8F">
              <w:t>the</w:t>
            </w:r>
            <w:r w:rsidRPr="00D81F8F">
              <w:t xml:space="preserve"> applications to set up and maintain system tailoring data and static data and to process transactions.</w:t>
            </w:r>
          </w:p>
        </w:tc>
      </w:tr>
      <w:tr w:rsidR="00A0054E" w:rsidRPr="00D81F8F" w14:paraId="64D37E89" w14:textId="77777777" w:rsidTr="00A3297A">
        <w:trPr>
          <w:cnfStyle w:val="000000100000" w:firstRow="0" w:lastRow="0" w:firstColumn="0" w:lastColumn="0" w:oddVBand="0" w:evenVBand="0" w:oddHBand="1" w:evenHBand="0" w:firstRowFirstColumn="0" w:firstRowLastColumn="0" w:lastRowFirstColumn="0" w:lastRowLastColumn="0"/>
        </w:trPr>
        <w:tc>
          <w:tcPr>
            <w:tcW w:w="2038" w:type="dxa"/>
          </w:tcPr>
          <w:p w14:paraId="5AD4056E" w14:textId="77777777" w:rsidR="00A0054E" w:rsidRPr="00D81F8F" w:rsidRDefault="00A0054E" w:rsidP="00CB6698">
            <w:pPr>
              <w:pStyle w:val="TableText"/>
            </w:pPr>
            <w:r w:rsidRPr="00D81F8F">
              <w:t>Operators</w:t>
            </w:r>
          </w:p>
        </w:tc>
        <w:tc>
          <w:tcPr>
            <w:tcW w:w="7052" w:type="dxa"/>
          </w:tcPr>
          <w:p w14:paraId="12E135A4" w14:textId="77777777" w:rsidR="00A0054E" w:rsidRPr="00D81F8F" w:rsidRDefault="00A0054E" w:rsidP="00B13A65">
            <w:pPr>
              <w:pStyle w:val="TableText"/>
            </w:pPr>
            <w:r w:rsidRPr="00D81F8F">
              <w:t xml:space="preserve">This level of user exists as a security feature to allow system administrators to log on with restricted access to </w:t>
            </w:r>
            <w:r w:rsidR="00B13A65" w:rsidRPr="00D81F8F">
              <w:t>the</w:t>
            </w:r>
            <w:r w:rsidRPr="00D81F8F">
              <w:t xml:space="preserve"> system functionality </w:t>
            </w:r>
            <w:proofErr w:type="gramStart"/>
            <w:r w:rsidRPr="00D81F8F">
              <w:t>in order to</w:t>
            </w:r>
            <w:proofErr w:type="gramEnd"/>
            <w:r w:rsidRPr="00D81F8F">
              <w:t xml:space="preserve"> run overnight processing and to suspend and back up a zone.</w:t>
            </w:r>
          </w:p>
        </w:tc>
      </w:tr>
      <w:tr w:rsidR="00A0054E" w:rsidRPr="00D81F8F" w14:paraId="39480A1F" w14:textId="77777777" w:rsidTr="00A3297A">
        <w:trPr>
          <w:cnfStyle w:val="000000010000" w:firstRow="0" w:lastRow="0" w:firstColumn="0" w:lastColumn="0" w:oddVBand="0" w:evenVBand="0" w:oddHBand="0" w:evenHBand="1" w:firstRowFirstColumn="0" w:firstRowLastColumn="0" w:lastRowFirstColumn="0" w:lastRowLastColumn="0"/>
        </w:trPr>
        <w:tc>
          <w:tcPr>
            <w:tcW w:w="2038" w:type="dxa"/>
          </w:tcPr>
          <w:p w14:paraId="20AA432F" w14:textId="77777777" w:rsidR="00A0054E" w:rsidRPr="00D81F8F" w:rsidRDefault="00A0054E" w:rsidP="00CB6698">
            <w:pPr>
              <w:pStyle w:val="TableText"/>
            </w:pPr>
            <w:r w:rsidRPr="00D81F8F">
              <w:t>Security officers</w:t>
            </w:r>
          </w:p>
        </w:tc>
        <w:tc>
          <w:tcPr>
            <w:tcW w:w="7052" w:type="dxa"/>
          </w:tcPr>
          <w:p w14:paraId="3EE02DC1" w14:textId="77777777" w:rsidR="00A0054E" w:rsidRPr="00D81F8F" w:rsidRDefault="00A0054E" w:rsidP="00B13A65">
            <w:pPr>
              <w:pStyle w:val="TableText"/>
            </w:pPr>
            <w:r w:rsidRPr="00D81F8F">
              <w:t>Security officers have access to t</w:t>
            </w:r>
            <w:r w:rsidR="00B13A65" w:rsidRPr="00D81F8F">
              <w:t xml:space="preserve">he full functionality of the </w:t>
            </w:r>
            <w:r w:rsidRPr="00D81F8F">
              <w:t>system and to all applications. This includes functions used to register new users and to set up and maintain security parameters.</w:t>
            </w:r>
          </w:p>
        </w:tc>
      </w:tr>
      <w:tr w:rsidR="00A0054E" w:rsidRPr="00D81F8F" w14:paraId="2B015E00" w14:textId="77777777" w:rsidTr="00A3297A">
        <w:trPr>
          <w:cnfStyle w:val="000000100000" w:firstRow="0" w:lastRow="0" w:firstColumn="0" w:lastColumn="0" w:oddVBand="0" w:evenVBand="0" w:oddHBand="1" w:evenHBand="0" w:firstRowFirstColumn="0" w:firstRowLastColumn="0" w:lastRowFirstColumn="0" w:lastRowLastColumn="0"/>
        </w:trPr>
        <w:tc>
          <w:tcPr>
            <w:tcW w:w="2038" w:type="dxa"/>
          </w:tcPr>
          <w:p w14:paraId="1BB92C45" w14:textId="77777777" w:rsidR="00A0054E" w:rsidRPr="00D81F8F" w:rsidRDefault="00A0054E" w:rsidP="00CB6698">
            <w:pPr>
              <w:pStyle w:val="TableText"/>
            </w:pPr>
            <w:r w:rsidRPr="00D81F8F">
              <w:t>Supervisors</w:t>
            </w:r>
          </w:p>
        </w:tc>
        <w:tc>
          <w:tcPr>
            <w:tcW w:w="7052" w:type="dxa"/>
          </w:tcPr>
          <w:p w14:paraId="29E400D9" w14:textId="77777777" w:rsidR="00A0054E" w:rsidRPr="00D81F8F" w:rsidRDefault="00A0054E" w:rsidP="00CB6698">
            <w:pPr>
              <w:pStyle w:val="TableText"/>
            </w:pPr>
            <w:r w:rsidRPr="00D81F8F">
              <w:t>Supervisors have the same access level as normal users, but in addition can view the workload of all users in the teams (and their child teams) they supervise.</w:t>
            </w:r>
          </w:p>
        </w:tc>
      </w:tr>
      <w:tr w:rsidR="00A0054E" w:rsidRPr="00D81F8F" w14:paraId="393FA323" w14:textId="77777777" w:rsidTr="00A3297A">
        <w:trPr>
          <w:cnfStyle w:val="000000010000" w:firstRow="0" w:lastRow="0" w:firstColumn="0" w:lastColumn="0" w:oddVBand="0" w:evenVBand="0" w:oddHBand="0" w:evenHBand="1" w:firstRowFirstColumn="0" w:firstRowLastColumn="0" w:lastRowFirstColumn="0" w:lastRowLastColumn="0"/>
        </w:trPr>
        <w:tc>
          <w:tcPr>
            <w:tcW w:w="2038" w:type="dxa"/>
          </w:tcPr>
          <w:p w14:paraId="6E7FDF51" w14:textId="77777777" w:rsidR="00A0054E" w:rsidRPr="00D81F8F" w:rsidRDefault="00A0054E" w:rsidP="00CB6698">
            <w:pPr>
              <w:pStyle w:val="TableText"/>
            </w:pPr>
            <w:r w:rsidRPr="00D81F8F">
              <w:t>System administrators</w:t>
            </w:r>
          </w:p>
        </w:tc>
        <w:tc>
          <w:tcPr>
            <w:tcW w:w="7052" w:type="dxa"/>
          </w:tcPr>
          <w:p w14:paraId="3AA724E8" w14:textId="77777777" w:rsidR="00A0054E" w:rsidRPr="00D81F8F" w:rsidRDefault="00A0054E" w:rsidP="00B13A65">
            <w:pPr>
              <w:pStyle w:val="TableText"/>
            </w:pPr>
            <w:r w:rsidRPr="00D81F8F">
              <w:t xml:space="preserve">System administrators can define zones and set the global parameters governing </w:t>
            </w:r>
            <w:r w:rsidR="00B13A65" w:rsidRPr="00D81F8F">
              <w:t>the</w:t>
            </w:r>
            <w:r w:rsidRPr="00D81F8F">
              <w:t xml:space="preserve"> security.</w:t>
            </w:r>
          </w:p>
        </w:tc>
      </w:tr>
      <w:tr w:rsidR="00A0054E" w:rsidRPr="00D81F8F" w14:paraId="678245A6" w14:textId="77777777" w:rsidTr="00A3297A">
        <w:trPr>
          <w:cnfStyle w:val="000000100000" w:firstRow="0" w:lastRow="0" w:firstColumn="0" w:lastColumn="0" w:oddVBand="0" w:evenVBand="0" w:oddHBand="1" w:evenHBand="0" w:firstRowFirstColumn="0" w:firstRowLastColumn="0" w:lastRowFirstColumn="0" w:lastRowLastColumn="0"/>
        </w:trPr>
        <w:tc>
          <w:tcPr>
            <w:tcW w:w="2038" w:type="dxa"/>
          </w:tcPr>
          <w:p w14:paraId="59623ACC" w14:textId="77777777" w:rsidR="00A0054E" w:rsidRPr="00D81F8F" w:rsidRDefault="00A0054E" w:rsidP="00CB6698">
            <w:pPr>
              <w:pStyle w:val="TableText"/>
            </w:pPr>
            <w:r w:rsidRPr="00D81F8F">
              <w:t>User administrators</w:t>
            </w:r>
          </w:p>
        </w:tc>
        <w:tc>
          <w:tcPr>
            <w:tcW w:w="7052" w:type="dxa"/>
          </w:tcPr>
          <w:p w14:paraId="28769015" w14:textId="77777777" w:rsidR="00A0054E" w:rsidRPr="00D81F8F" w:rsidRDefault="00A0054E" w:rsidP="00B13A65">
            <w:pPr>
              <w:pStyle w:val="TableText"/>
            </w:pPr>
            <w:r w:rsidRPr="00D81F8F">
              <w:t xml:space="preserve">User administrators can create and maintain the following classes of users in the Global Application: Helpdesk, Normal users, </w:t>
            </w:r>
            <w:proofErr w:type="gramStart"/>
            <w:r w:rsidRPr="00D81F8F">
              <w:t>Operators</w:t>
            </w:r>
            <w:proofErr w:type="gramEnd"/>
            <w:r w:rsidRPr="00D81F8F">
              <w:t xml:space="preserve"> and other User administrators. This class of users exists so that a specific user or group of users can be set up to oversee user on-boarding.</w:t>
            </w:r>
          </w:p>
        </w:tc>
      </w:tr>
    </w:tbl>
    <w:p w14:paraId="0BB6F136" w14:textId="77777777" w:rsidR="00A0054E" w:rsidRPr="00D81F8F" w:rsidRDefault="00A0054E" w:rsidP="00CD6856">
      <w:pPr>
        <w:pStyle w:val="SpaceBefore"/>
      </w:pPr>
      <w:r w:rsidRPr="00D81F8F">
        <w:t xml:space="preserve">A user's class determines the extent to which a user can access functionality used to set up and administer the system, including defining zones and users, </w:t>
      </w:r>
      <w:proofErr w:type="gramStart"/>
      <w:r w:rsidRPr="00D81F8F">
        <w:t>starting</w:t>
      </w:r>
      <w:proofErr w:type="gramEnd"/>
      <w:r w:rsidRPr="00D81F8F">
        <w:t xml:space="preserve"> and stopping the system, and monitoring user activities. Normal users and supervisors have no access to such functionality, and are limited to working with the functionality pr</w:t>
      </w:r>
      <w:r w:rsidR="00594C70" w:rsidRPr="00D81F8F">
        <w:t xml:space="preserve">ovided by </w:t>
      </w:r>
      <w:r w:rsidR="00B13A65" w:rsidRPr="00D81F8F">
        <w:t>the</w:t>
      </w:r>
      <w:r w:rsidR="00594C70" w:rsidRPr="00D81F8F">
        <w:t xml:space="preserve"> applications.</w:t>
      </w:r>
    </w:p>
    <w:p w14:paraId="04505A6B" w14:textId="77777777" w:rsidR="00A0054E" w:rsidRPr="00D81F8F" w:rsidRDefault="00A0054E" w:rsidP="004D0A30">
      <w:pPr>
        <w:pStyle w:val="Heading3"/>
      </w:pPr>
      <w:bookmarkStart w:id="60" w:name="O_55903"/>
      <w:bookmarkStart w:id="61" w:name="_Toc331498300"/>
      <w:bookmarkStart w:id="62" w:name="_Toc373158066"/>
      <w:bookmarkStart w:id="63" w:name="_Toc411432576"/>
      <w:bookmarkStart w:id="64" w:name="_Toc132293748"/>
      <w:bookmarkEnd w:id="60"/>
      <w:r w:rsidRPr="00D81F8F">
        <w:t>Capabilities</w:t>
      </w:r>
      <w:bookmarkEnd w:id="61"/>
      <w:bookmarkEnd w:id="62"/>
      <w:bookmarkEnd w:id="63"/>
      <w:bookmarkEnd w:id="64"/>
    </w:p>
    <w:p w14:paraId="19A97E62" w14:textId="77777777" w:rsidR="00A0054E" w:rsidRPr="00D81F8F" w:rsidRDefault="00A0054E" w:rsidP="00A50A58">
      <w:pPr>
        <w:pStyle w:val="BodyText"/>
      </w:pPr>
      <w:r w:rsidRPr="00D81F8F">
        <w:t xml:space="preserve">Access to </w:t>
      </w:r>
      <w:r w:rsidR="00B13A65" w:rsidRPr="00D81F8F">
        <w:t>the</w:t>
      </w:r>
      <w:r w:rsidRPr="00D81F8F">
        <w:t xml:space="preserve"> applications other than the transaction processing application is controlled by </w:t>
      </w:r>
      <w:r w:rsidRPr="00D81F8F">
        <w:rPr>
          <w:rStyle w:val="Italic"/>
        </w:rPr>
        <w:t>capabilities</w:t>
      </w:r>
      <w:r w:rsidRPr="00D81F8F">
        <w:t>. Each capability controls:</w:t>
      </w:r>
    </w:p>
    <w:p w14:paraId="16624255" w14:textId="77777777" w:rsidR="00A0054E" w:rsidRPr="00D81F8F" w:rsidRDefault="00A0054E" w:rsidP="00A50A58">
      <w:pPr>
        <w:pStyle w:val="BulletLevel1"/>
      </w:pPr>
      <w:r w:rsidRPr="00D81F8F">
        <w:t>What application the user can open. Each application has an application-level capability that must be assigned to a user for them to be able to access it when they log in</w:t>
      </w:r>
    </w:p>
    <w:p w14:paraId="52976A5B" w14:textId="77777777" w:rsidR="00A0054E" w:rsidRPr="00D81F8F" w:rsidRDefault="00A0054E" w:rsidP="00A50A58">
      <w:pPr>
        <w:pStyle w:val="BulletLevel1"/>
      </w:pPr>
      <w:r w:rsidRPr="00D81F8F">
        <w:t>What they can then use that application to do - certain tasks have an associated capability, and access to some menu options and buttons are also capability controlled</w:t>
      </w:r>
    </w:p>
    <w:p w14:paraId="15D7F6BC" w14:textId="4E6C91F4" w:rsidR="00A0054E" w:rsidRPr="00D81F8F" w:rsidRDefault="00A0054E" w:rsidP="00A50A58">
      <w:pPr>
        <w:pStyle w:val="BodyText"/>
      </w:pPr>
      <w:r w:rsidRPr="00D81F8F">
        <w:t xml:space="preserve">See the </w:t>
      </w:r>
      <w:r w:rsidRPr="00D81F8F">
        <w:rPr>
          <w:rStyle w:val="Italic"/>
        </w:rPr>
        <w:t>Security</w:t>
      </w:r>
      <w:r w:rsidR="00C3419E" w:rsidRPr="00D81F8F">
        <w:rPr>
          <w:rStyle w:val="Italic"/>
        </w:rPr>
        <w:t xml:space="preserve"> </w:t>
      </w:r>
      <w:r w:rsidRPr="00D81F8F">
        <w:rPr>
          <w:rStyle w:val="Italic"/>
        </w:rPr>
        <w:t>Guide</w:t>
      </w:r>
      <w:r w:rsidRPr="00D81F8F">
        <w:t xml:space="preserve"> </w:t>
      </w:r>
      <w:r w:rsidR="00A610F2" w:rsidRPr="002F21C3">
        <w:rPr>
          <w:rStyle w:val="Italic"/>
        </w:rPr>
        <w:t xml:space="preserve">– </w:t>
      </w:r>
      <w:r w:rsidR="00E34A15">
        <w:rPr>
          <w:rStyle w:val="Italic"/>
        </w:rPr>
        <w:t>Trade Innovation</w:t>
      </w:r>
      <w:r w:rsidR="00A610F2" w:rsidRPr="002F21C3">
        <w:rPr>
          <w:rStyle w:val="Italic"/>
        </w:rPr>
        <w:t xml:space="preserve"> </w:t>
      </w:r>
      <w:r w:rsidRPr="00D81F8F">
        <w:t>for information on capabilities and instructions on assigning them to users.</w:t>
      </w:r>
    </w:p>
    <w:p w14:paraId="19213D53" w14:textId="77777777" w:rsidR="008720B2" w:rsidRPr="00D81F8F" w:rsidRDefault="008720B2" w:rsidP="00A50A58">
      <w:pPr>
        <w:pStyle w:val="BodyText"/>
      </w:pPr>
      <w:bookmarkStart w:id="65" w:name="_Toc389600575"/>
      <w:bookmarkStart w:id="66" w:name="_Toc411432577"/>
      <w:r w:rsidRPr="00D81F8F">
        <w:br w:type="page"/>
      </w:r>
    </w:p>
    <w:p w14:paraId="2B3A6761" w14:textId="77777777" w:rsidR="00A0054E" w:rsidRPr="00D81F8F" w:rsidRDefault="00A0054E" w:rsidP="004D0A30">
      <w:pPr>
        <w:pStyle w:val="Heading2"/>
      </w:pPr>
      <w:bookmarkStart w:id="67" w:name="_Toc132293749"/>
      <w:r w:rsidRPr="00D81F8F">
        <w:lastRenderedPageBreak/>
        <w:t>Workflow and the Dashboard</w:t>
      </w:r>
      <w:bookmarkEnd w:id="65"/>
      <w:bookmarkEnd w:id="66"/>
      <w:bookmarkEnd w:id="67"/>
    </w:p>
    <w:p w14:paraId="7A9CBFFD" w14:textId="77777777" w:rsidR="00A0054E" w:rsidRPr="00D81F8F" w:rsidRDefault="00A0054E" w:rsidP="00A50A58">
      <w:pPr>
        <w:pStyle w:val="BodyText"/>
      </w:pPr>
      <w:r w:rsidRPr="00D81F8F">
        <w:t xml:space="preserve">A bank's users can access </w:t>
      </w:r>
      <w:r w:rsidR="00B13A65" w:rsidRPr="00D81F8F">
        <w:t>the</w:t>
      </w:r>
      <w:r w:rsidRPr="00D81F8F">
        <w:t xml:space="preserve"> transaction processing application in one of two ways:</w:t>
      </w:r>
    </w:p>
    <w:p w14:paraId="6A7E3F40" w14:textId="77777777" w:rsidR="00A0054E" w:rsidRPr="00D81F8F" w:rsidRDefault="00A0054E" w:rsidP="00A50A58">
      <w:pPr>
        <w:pStyle w:val="BulletLevel1"/>
      </w:pPr>
      <w:r w:rsidRPr="00D81F8F">
        <w:t>Via the Masters window, which can be used to list all the transactions that the user can work with within the selected zone</w:t>
      </w:r>
    </w:p>
    <w:p w14:paraId="084D5B49" w14:textId="77777777" w:rsidR="00A0054E" w:rsidRPr="00D81F8F" w:rsidRDefault="00A0054E" w:rsidP="00A50A58">
      <w:pPr>
        <w:pStyle w:val="BulletLevel1"/>
      </w:pPr>
      <w:r w:rsidRPr="00D81F8F">
        <w:t>Via the Dashboard window, which provides a team-oriented view of work in progress on transactions that the user can work with across all zones th</w:t>
      </w:r>
      <w:r w:rsidR="004728D5" w:rsidRPr="00D81F8F">
        <w:t>e team is authorised to work in</w:t>
      </w:r>
    </w:p>
    <w:p w14:paraId="1AB3BB9D" w14:textId="77777777" w:rsidR="00A0054E" w:rsidRPr="00D81F8F" w:rsidRDefault="00A0054E" w:rsidP="00A50A58">
      <w:pPr>
        <w:pStyle w:val="BodyText"/>
      </w:pPr>
      <w:r w:rsidRPr="00D81F8F">
        <w:t>Both windows allow users to find, open and work with (or just view) transactions to which they have access.</w:t>
      </w:r>
    </w:p>
    <w:p w14:paraId="7C31436F" w14:textId="77777777" w:rsidR="00A0054E" w:rsidRPr="00D81F8F" w:rsidRDefault="00A0054E" w:rsidP="00A50A58">
      <w:pPr>
        <w:pStyle w:val="BodyText"/>
      </w:pPr>
      <w:r w:rsidRPr="00D81F8F">
        <w:t>Users can be assigned the Dashboard window, the Masters window or both via capabilities.</w:t>
      </w:r>
    </w:p>
    <w:p w14:paraId="08F4EB85" w14:textId="77777777" w:rsidR="006667AB" w:rsidRPr="00D81F8F" w:rsidRDefault="00A0054E" w:rsidP="00A50A58">
      <w:pPr>
        <w:pStyle w:val="BodyText"/>
      </w:pPr>
      <w:r w:rsidRPr="00D81F8F">
        <w:t xml:space="preserve">When a user opens the transaction processing application, the system determines which transactions that user can work with using the user roles to which they are assigned in their default team, and their transaction and enquiry branches, if these are set. (If the user subsequently changes team, </w:t>
      </w:r>
      <w:r w:rsidR="00B13A65" w:rsidRPr="00D81F8F">
        <w:t xml:space="preserve">the system </w:t>
      </w:r>
      <w:r w:rsidRPr="00D81F8F">
        <w:t>determines which transactions they can work with using that team.)</w:t>
      </w:r>
    </w:p>
    <w:p w14:paraId="36FBF9E6" w14:textId="77777777" w:rsidR="00A0054E" w:rsidRPr="00D81F8F" w:rsidRDefault="00A0054E" w:rsidP="00A50A58">
      <w:pPr>
        <w:pStyle w:val="BodyText"/>
      </w:pPr>
      <w:r w:rsidRPr="00D81F8F">
        <w:t xml:space="preserve">In the Masters window </w:t>
      </w:r>
      <w:r w:rsidR="00B13A65" w:rsidRPr="00D81F8F">
        <w:t xml:space="preserve">the system </w:t>
      </w:r>
      <w:r w:rsidRPr="00D81F8F">
        <w:t>displays the zone transactions a user can process. If the user has an enquiry branch set, then it also displays transactions the user can view, but not process. Filter fields allow the user to display a sub-set of the transactions found for them, and to determine whether the Masters window lists master records or events.</w:t>
      </w:r>
    </w:p>
    <w:p w14:paraId="7BAEC950" w14:textId="77777777" w:rsidR="00A0054E" w:rsidRPr="00D81F8F" w:rsidRDefault="00A0054E" w:rsidP="00A50A58">
      <w:pPr>
        <w:pStyle w:val="BodyText"/>
      </w:pPr>
      <w:r w:rsidRPr="00D81F8F">
        <w:t>For supervisors, the Masters window lists all transactions for all the teams to which they belong. Whether they can open those transactions to continue work on them (as opposed to just viewing them) depends on the user roles assigned to them within their current team (plus the usual other restrictions).</w:t>
      </w:r>
    </w:p>
    <w:p w14:paraId="7B6DFD51" w14:textId="77777777" w:rsidR="00A0054E" w:rsidRPr="00D81F8F" w:rsidRDefault="00A0054E" w:rsidP="00A50A58">
      <w:pPr>
        <w:pStyle w:val="BodyText"/>
      </w:pPr>
      <w:r w:rsidRPr="00D81F8F">
        <w:t>If master records are listed, they are ordered by master record reference. If events are displayed, they are listed by elapsed time since they were initiated.</w:t>
      </w:r>
    </w:p>
    <w:p w14:paraId="459C04FC" w14:textId="77777777" w:rsidR="00A0054E" w:rsidRPr="00D81F8F" w:rsidRDefault="00A0054E" w:rsidP="00A50A58">
      <w:pPr>
        <w:pStyle w:val="BodyText"/>
      </w:pPr>
      <w:r w:rsidRPr="00D81F8F">
        <w:t xml:space="preserve">In the Dashboard, </w:t>
      </w:r>
      <w:r w:rsidR="00B13A65" w:rsidRPr="00D81F8F">
        <w:t xml:space="preserve">the system </w:t>
      </w:r>
      <w:r w:rsidRPr="00D81F8F">
        <w:t>determines which transactions a user can access in the same way, but the display is different, and there is additional functionality for users who are supervisors. Chapter 4 provides a full description of the Dashboard window and what it displays.</w:t>
      </w:r>
    </w:p>
    <w:p w14:paraId="0D781B6E" w14:textId="77777777" w:rsidR="00A0054E" w:rsidRPr="00D81F8F" w:rsidRDefault="00A0054E" w:rsidP="00A50A58">
      <w:pPr>
        <w:pStyle w:val="BodyText"/>
      </w:pPr>
      <w:r w:rsidRPr="00D81F8F">
        <w:t xml:space="preserve">The list of transactions displayed uses </w:t>
      </w:r>
      <w:proofErr w:type="spellStart"/>
      <w:r w:rsidRPr="00D81F8F">
        <w:t>colours</w:t>
      </w:r>
      <w:proofErr w:type="spellEnd"/>
      <w:r w:rsidRPr="00D81F8F">
        <w:t xml:space="preserve"> to indicate where a transaction is in relation to its completion time. Each transaction is displayed as having one of three statuses - low, </w:t>
      </w:r>
      <w:proofErr w:type="gramStart"/>
      <w:r w:rsidRPr="00D81F8F">
        <w:t>medium</w:t>
      </w:r>
      <w:proofErr w:type="gramEnd"/>
      <w:r w:rsidRPr="00D81F8F">
        <w:t xml:space="preserve"> or high - depending on how close to their target completion time they are. The bank defines when an event’s status will change to medium and then to high, relative to its </w:t>
      </w:r>
      <w:r w:rsidRPr="00D81F8F">
        <w:rPr>
          <w:rStyle w:val="Italic"/>
        </w:rPr>
        <w:t>target completion time</w:t>
      </w:r>
      <w:r w:rsidRPr="00D81F8F">
        <w:t xml:space="preserve">. The target times are calculated using </w:t>
      </w:r>
      <w:r w:rsidRPr="00D81F8F">
        <w:rPr>
          <w:rStyle w:val="Italic"/>
        </w:rPr>
        <w:t xml:space="preserve">service level agreement </w:t>
      </w:r>
      <w:r w:rsidRPr="00D81F8F">
        <w:t>information entered by the bank using the system tailoring application, with off-set times calculated from the time an event was initiated.</w:t>
      </w:r>
    </w:p>
    <w:p w14:paraId="53C1034E" w14:textId="77777777" w:rsidR="00A0054E" w:rsidRPr="00D81F8F" w:rsidRDefault="00A0054E" w:rsidP="00A50A58">
      <w:pPr>
        <w:pStyle w:val="BodyText"/>
      </w:pPr>
      <w:r w:rsidRPr="00D81F8F">
        <w:t xml:space="preserve">Each of the three statuses has its own bank-definable colour code (the default is low = green, medium = amber, high = red). This visual colour coding allows users to see </w:t>
      </w:r>
      <w:proofErr w:type="gramStart"/>
      <w:r w:rsidRPr="00D81F8F">
        <w:t>at a glance</w:t>
      </w:r>
      <w:proofErr w:type="gramEnd"/>
      <w:r w:rsidRPr="00D81F8F">
        <w:t xml:space="preserve"> which transactions are the most urgent.</w:t>
      </w:r>
    </w:p>
    <w:p w14:paraId="2EA8B7F4" w14:textId="77777777" w:rsidR="00A0054E" w:rsidRPr="00D81F8F" w:rsidRDefault="00A0054E" w:rsidP="00A50A58">
      <w:pPr>
        <w:pStyle w:val="BodyText"/>
      </w:pPr>
      <w:r w:rsidRPr="00D81F8F">
        <w:t>The visual displays in th</w:t>
      </w:r>
      <w:r w:rsidR="00B13A65" w:rsidRPr="00D81F8F">
        <w:t>e Dashboard allow</w:t>
      </w:r>
      <w:r w:rsidRPr="00D81F8F">
        <w:t xml:space="preserve"> users to monitor their workload. They show the following information:</w:t>
      </w:r>
    </w:p>
    <w:p w14:paraId="19A5E5B5" w14:textId="77777777" w:rsidR="00A0054E" w:rsidRPr="00D81F8F" w:rsidRDefault="00A0054E" w:rsidP="00A50A58">
      <w:pPr>
        <w:pStyle w:val="BulletLevel1"/>
      </w:pPr>
      <w:r w:rsidRPr="00D81F8F">
        <w:t>Overall totals for the team</w:t>
      </w:r>
    </w:p>
    <w:p w14:paraId="0C6A10F9" w14:textId="77777777" w:rsidR="00A0054E" w:rsidRPr="00D81F8F" w:rsidRDefault="00A0054E" w:rsidP="00A50A58">
      <w:pPr>
        <w:pStyle w:val="BulletLevel1"/>
      </w:pPr>
      <w:r w:rsidRPr="00D81F8F">
        <w:t>All transaction active steps by red/amber/green status</w:t>
      </w:r>
    </w:p>
    <w:p w14:paraId="5C19C71E" w14:textId="77777777" w:rsidR="00A0054E" w:rsidRPr="00D81F8F" w:rsidRDefault="00A0054E" w:rsidP="00A50A58">
      <w:pPr>
        <w:pStyle w:val="BulletLevel1"/>
      </w:pPr>
      <w:r w:rsidRPr="00D81F8F">
        <w:t>All transaction active steps according to their current phase</w:t>
      </w:r>
    </w:p>
    <w:p w14:paraId="63F8BF9C" w14:textId="77777777" w:rsidR="00A0054E" w:rsidRPr="00D81F8F" w:rsidRDefault="00A0054E" w:rsidP="00A50A58">
      <w:pPr>
        <w:pStyle w:val="BulletLevel1"/>
      </w:pPr>
      <w:r w:rsidRPr="00D81F8F">
        <w:t>Team and user total figures, including:</w:t>
      </w:r>
    </w:p>
    <w:p w14:paraId="58DBAB39" w14:textId="77777777" w:rsidR="00A0054E" w:rsidRPr="00D81F8F" w:rsidRDefault="00A0054E" w:rsidP="00A50A58">
      <w:pPr>
        <w:pStyle w:val="BulletLevel1"/>
      </w:pPr>
      <w:r w:rsidRPr="00D81F8F">
        <w:t>Figures that allow users to see the number of transaction active steps assigned to a team. The figures can by shown by different categories - by branch, product, customer, key customer, step and team and user</w:t>
      </w:r>
    </w:p>
    <w:p w14:paraId="7E448497" w14:textId="77777777" w:rsidR="00A0054E" w:rsidRPr="00D81F8F" w:rsidRDefault="00A0054E" w:rsidP="00A50A58">
      <w:pPr>
        <w:pStyle w:val="BulletLevel1"/>
      </w:pPr>
      <w:r w:rsidRPr="00D81F8F">
        <w:t>A list of individual transactions for the team and user showing the estimated time to completion  (the number of transactions can be configured in the Dashboard profile)</w:t>
      </w:r>
    </w:p>
    <w:p w14:paraId="259FA1B9" w14:textId="77777777" w:rsidR="008720B2" w:rsidRPr="00D81F8F" w:rsidRDefault="008720B2" w:rsidP="00A50A58">
      <w:pPr>
        <w:pStyle w:val="BodyText"/>
      </w:pPr>
      <w:r w:rsidRPr="00D81F8F">
        <w:br w:type="page"/>
      </w:r>
    </w:p>
    <w:p w14:paraId="780BFC43" w14:textId="77777777" w:rsidR="00A0054E" w:rsidRPr="00D81F8F" w:rsidRDefault="00A0054E" w:rsidP="00A50A58">
      <w:pPr>
        <w:pStyle w:val="BodyText"/>
      </w:pPr>
      <w:r w:rsidRPr="00D81F8F">
        <w:lastRenderedPageBreak/>
        <w:t>These graphic displays are capability-controlled and so can be set at individual user level.</w:t>
      </w:r>
    </w:p>
    <w:p w14:paraId="7ED9902B" w14:textId="77777777" w:rsidR="00A0054E" w:rsidRPr="00D81F8F" w:rsidRDefault="00A0054E" w:rsidP="00A50A58">
      <w:pPr>
        <w:pStyle w:val="BodyText"/>
      </w:pPr>
      <w:r w:rsidRPr="00D81F8F">
        <w:t xml:space="preserve">For supervisors, the Dashboard shows figures for each team in which they are flagged as a supervisor and allows them to identify under- and over-capacity. Supervisors </w:t>
      </w:r>
      <w:proofErr w:type="gramStart"/>
      <w:r w:rsidRPr="00D81F8F">
        <w:t>are able to</w:t>
      </w:r>
      <w:proofErr w:type="gramEnd"/>
      <w:r w:rsidRPr="00D81F8F">
        <w:t xml:space="preserve"> move work from one team or user to another.</w:t>
      </w:r>
    </w:p>
    <w:p w14:paraId="7B7CCF4F" w14:textId="77777777" w:rsidR="00A0054E" w:rsidRPr="00D81F8F" w:rsidRDefault="00A0054E" w:rsidP="00A50A58">
      <w:pPr>
        <w:pStyle w:val="BodyText"/>
      </w:pPr>
      <w:r w:rsidRPr="00D81F8F">
        <w:t>Target times for transaction completion are defined against an Input step for events, with default target times for those events for which no specific target times have been defined. The Dashboard shows the status of each transaction using the co</w:t>
      </w:r>
      <w:r w:rsidR="00594C70" w:rsidRPr="00D81F8F">
        <w:t>lour coding set up by the bank.</w:t>
      </w:r>
    </w:p>
    <w:p w14:paraId="7E29F61E" w14:textId="77777777" w:rsidR="00A0054E" w:rsidRPr="00D81F8F" w:rsidRDefault="00A0054E" w:rsidP="004D0A30">
      <w:pPr>
        <w:pStyle w:val="Heading2"/>
      </w:pPr>
      <w:bookmarkStart w:id="68" w:name="_Toc331498302"/>
      <w:bookmarkStart w:id="69" w:name="_Toc373158068"/>
      <w:bookmarkStart w:id="70" w:name="_Toc389600576"/>
      <w:bookmarkStart w:id="71" w:name="_Toc411432578"/>
      <w:bookmarkStart w:id="72" w:name="_Toc132293750"/>
      <w:r w:rsidRPr="00D81F8F">
        <w:t>Multiple End of Days</w:t>
      </w:r>
      <w:bookmarkEnd w:id="68"/>
      <w:bookmarkEnd w:id="69"/>
      <w:bookmarkEnd w:id="70"/>
      <w:bookmarkEnd w:id="71"/>
      <w:bookmarkEnd w:id="72"/>
    </w:p>
    <w:p w14:paraId="2AD3D6CF" w14:textId="77777777" w:rsidR="00A0054E" w:rsidRPr="00D81F8F" w:rsidRDefault="00A0054E" w:rsidP="00A50A58">
      <w:pPr>
        <w:pStyle w:val="BodyText"/>
      </w:pPr>
      <w:r w:rsidRPr="00D81F8F">
        <w:t>Each zone can have multiple end of day processing cycles. Branches are assigned to a particular cycle through their main banking entities and any transactions for that branch will have end of day actions such as interest accruals and diary actions applied during that cycle’s end of day process.</w:t>
      </w:r>
    </w:p>
    <w:p w14:paraId="1BE48B0F" w14:textId="77777777" w:rsidR="00A0054E" w:rsidRPr="00D81F8F" w:rsidRDefault="00A0054E" w:rsidP="00A50A58">
      <w:pPr>
        <w:pStyle w:val="BodyText"/>
      </w:pPr>
      <w:r w:rsidRPr="00D81F8F">
        <w:t>During this time other branches not using that cycle operate as usual during their day time processing. A processing cycle can run its end of day at any time. Other processing cycles may be i</w:t>
      </w:r>
      <w:r w:rsidR="00594C70" w:rsidRPr="00D81F8F">
        <w:t>n business hours or end of day.</w:t>
      </w:r>
    </w:p>
    <w:p w14:paraId="29B77958" w14:textId="77777777" w:rsidR="00A0054E" w:rsidRPr="00D81F8F" w:rsidRDefault="00A0054E" w:rsidP="004D0A30">
      <w:pPr>
        <w:pStyle w:val="Heading2"/>
      </w:pPr>
      <w:bookmarkStart w:id="73" w:name="_Toc331498303"/>
      <w:bookmarkStart w:id="74" w:name="_Toc373158069"/>
      <w:bookmarkStart w:id="75" w:name="_Toc389600577"/>
      <w:bookmarkStart w:id="76" w:name="_Toc411432579"/>
      <w:bookmarkStart w:id="77" w:name="_Toc132293751"/>
      <w:r w:rsidRPr="00D81F8F">
        <w:t>Extended Hours</w:t>
      </w:r>
      <w:bookmarkEnd w:id="73"/>
      <w:bookmarkEnd w:id="74"/>
      <w:bookmarkEnd w:id="75"/>
      <w:bookmarkEnd w:id="76"/>
      <w:bookmarkEnd w:id="77"/>
    </w:p>
    <w:p w14:paraId="7EB6F5F6" w14:textId="77777777" w:rsidR="00A0054E" w:rsidRPr="00D81F8F" w:rsidRDefault="00A0054E" w:rsidP="00A50A58">
      <w:pPr>
        <w:pStyle w:val="BodyText"/>
      </w:pPr>
      <w:proofErr w:type="gramStart"/>
      <w:r w:rsidRPr="00D81F8F">
        <w:t>In order to</w:t>
      </w:r>
      <w:proofErr w:type="gramEnd"/>
      <w:r w:rsidRPr="00D81F8F">
        <w:t xml:space="preserve"> provide as long a processing window as possible </w:t>
      </w:r>
      <w:r w:rsidR="00B13A65" w:rsidRPr="00D81F8F">
        <w:t xml:space="preserve">the system </w:t>
      </w:r>
      <w:r w:rsidRPr="00D81F8F">
        <w:t>enables extended hours processing of transactions whilst a branch is performing an end of day cycle.</w:t>
      </w:r>
    </w:p>
    <w:p w14:paraId="4C06EC22" w14:textId="77777777" w:rsidR="00A0054E" w:rsidRPr="00D81F8F" w:rsidRDefault="00A0054E" w:rsidP="00A50A58">
      <w:pPr>
        <w:pStyle w:val="BodyText"/>
      </w:pPr>
      <w:r w:rsidRPr="00D81F8F">
        <w:t xml:space="preserve">Transactions can be started or work can </w:t>
      </w:r>
      <w:proofErr w:type="gramStart"/>
      <w:r w:rsidRPr="00D81F8F">
        <w:t>continue on</w:t>
      </w:r>
      <w:proofErr w:type="gramEnd"/>
      <w:r w:rsidRPr="00D81F8F">
        <w:t xml:space="preserve"> already entered ones. The processing is carried out as if the user was now processing on the next processing date. In other words, processing for the next date may commence, prior to completion of the current end of day cycle</w:t>
      </w:r>
      <w:r w:rsidR="00594C70" w:rsidRPr="00D81F8F">
        <w:t>.</w:t>
      </w:r>
    </w:p>
    <w:p w14:paraId="409DA14E" w14:textId="77777777" w:rsidR="00A0054E" w:rsidRPr="00D81F8F" w:rsidRDefault="00D26046" w:rsidP="00777620">
      <w:pPr>
        <w:pStyle w:val="Note1"/>
      </w:pPr>
      <w:r w:rsidRPr="00D81F8F">
        <w:t>F</w:t>
      </w:r>
      <w:r w:rsidR="00A0054E" w:rsidRPr="00D81F8F">
        <w:t>or those transactions that are subject to Foreign Exchange Rate Fixing, processing may be continued following com</w:t>
      </w:r>
      <w:r w:rsidR="00594C70" w:rsidRPr="00D81F8F">
        <w:t>pletion of Rate Reconciliation.</w:t>
      </w:r>
    </w:p>
    <w:p w14:paraId="7A41F5B7" w14:textId="19F9F5C9" w:rsidR="00A0054E" w:rsidRPr="00D81F8F" w:rsidRDefault="00A0054E" w:rsidP="00A50A58">
      <w:pPr>
        <w:pStyle w:val="BodyText"/>
      </w:pPr>
      <w:r w:rsidRPr="00D81F8F">
        <w:t xml:space="preserve">See the </w:t>
      </w:r>
      <w:r w:rsidRPr="00D81F8F">
        <w:rPr>
          <w:i/>
        </w:rPr>
        <w:t>Business Operations</w:t>
      </w:r>
      <w:r w:rsidR="00C3419E" w:rsidRPr="00D81F8F">
        <w:rPr>
          <w:i/>
        </w:rPr>
        <w:t xml:space="preserve"> </w:t>
      </w:r>
      <w:r w:rsidRPr="00D81F8F">
        <w:rPr>
          <w:i/>
        </w:rPr>
        <w:t>Guide</w:t>
      </w:r>
      <w:r w:rsidRPr="00D81F8F">
        <w:t xml:space="preserve"> </w:t>
      </w:r>
      <w:r w:rsidR="00A610F2" w:rsidRPr="002F21C3">
        <w:rPr>
          <w:rStyle w:val="Italic"/>
        </w:rPr>
        <w:t xml:space="preserve">– </w:t>
      </w:r>
      <w:r w:rsidR="00E34A15">
        <w:rPr>
          <w:rStyle w:val="Italic"/>
        </w:rPr>
        <w:t>Trade Innovation</w:t>
      </w:r>
      <w:r w:rsidR="00A610F2" w:rsidRPr="002F21C3">
        <w:rPr>
          <w:rStyle w:val="Italic"/>
        </w:rPr>
        <w:t xml:space="preserve"> </w:t>
      </w:r>
      <w:r w:rsidRPr="00D81F8F">
        <w:t>for details of rate fixing functionality. Transactions cannot be fully released until the end of day processing cycle is complete. There may also be some services for items such as account balance checks that may not be available if the corresponding back office is off line.</w:t>
      </w:r>
    </w:p>
    <w:p w14:paraId="4F7C5927" w14:textId="77777777" w:rsidR="00A0054E" w:rsidRPr="00D81F8F" w:rsidRDefault="00A0054E" w:rsidP="004D0A30">
      <w:pPr>
        <w:pStyle w:val="Heading1"/>
      </w:pPr>
      <w:bookmarkStart w:id="78" w:name="_Toc331498304"/>
      <w:bookmarkStart w:id="79" w:name="_Toc373158070"/>
      <w:bookmarkStart w:id="80" w:name="_Toc389600578"/>
      <w:bookmarkStart w:id="81" w:name="_Toc411432580"/>
      <w:bookmarkStart w:id="82" w:name="_Ref57053079"/>
      <w:bookmarkStart w:id="83" w:name="_Ref57053085"/>
      <w:bookmarkStart w:id="84" w:name="_Toc132293752"/>
      <w:r w:rsidRPr="00D81F8F">
        <w:lastRenderedPageBreak/>
        <w:t>Implementing Global Processing</w:t>
      </w:r>
      <w:bookmarkEnd w:id="78"/>
      <w:bookmarkEnd w:id="79"/>
      <w:bookmarkEnd w:id="80"/>
      <w:bookmarkEnd w:id="81"/>
      <w:bookmarkEnd w:id="82"/>
      <w:bookmarkEnd w:id="83"/>
      <w:bookmarkEnd w:id="84"/>
    </w:p>
    <w:p w14:paraId="707507C1" w14:textId="77777777" w:rsidR="00A0054E" w:rsidRPr="00D81F8F" w:rsidRDefault="00A0054E" w:rsidP="00A50A58">
      <w:pPr>
        <w:pStyle w:val="BodyText"/>
      </w:pPr>
      <w:r w:rsidRPr="00D81F8F">
        <w:t xml:space="preserve">This chapter discusses how a bank should go about implementing global processing functionality. It covers the design considerations involved and the decisions the bank will need to make; and outlines the steps involved in configuring </w:t>
      </w:r>
      <w:r w:rsidR="00B13A65" w:rsidRPr="00D81F8F">
        <w:t xml:space="preserve">the system </w:t>
      </w:r>
      <w:r w:rsidRPr="00D81F8F">
        <w:t>to perform global processing.</w:t>
      </w:r>
    </w:p>
    <w:p w14:paraId="54B7681B" w14:textId="77777777" w:rsidR="00A0054E" w:rsidRPr="00D81F8F" w:rsidRDefault="00A0054E" w:rsidP="00A50A58">
      <w:pPr>
        <w:pStyle w:val="BodyText"/>
      </w:pPr>
      <w:r w:rsidRPr="00D81F8F">
        <w:t xml:space="preserve">It is relevant to banks implementing </w:t>
      </w:r>
      <w:r w:rsidR="00B13A65" w:rsidRPr="00D81F8F">
        <w:t xml:space="preserve">the system </w:t>
      </w:r>
      <w:r w:rsidRPr="00D81F8F">
        <w:t>for the first time and to banks upgrading to global processing release from earlier releases.</w:t>
      </w:r>
    </w:p>
    <w:p w14:paraId="1B21AA5A" w14:textId="77777777" w:rsidR="00A0054E" w:rsidRPr="00D81F8F" w:rsidRDefault="00A0054E" w:rsidP="004D0A30">
      <w:pPr>
        <w:pStyle w:val="Heading2"/>
      </w:pPr>
      <w:bookmarkStart w:id="85" w:name="O_55427"/>
      <w:bookmarkStart w:id="86" w:name="_Toc331498305"/>
      <w:bookmarkStart w:id="87" w:name="_Toc373158071"/>
      <w:bookmarkStart w:id="88" w:name="_Toc389600579"/>
      <w:bookmarkStart w:id="89" w:name="_Toc411432581"/>
      <w:bookmarkStart w:id="90" w:name="_Toc132293753"/>
      <w:bookmarkEnd w:id="85"/>
      <w:r w:rsidRPr="00D81F8F">
        <w:t>Overview</w:t>
      </w:r>
      <w:bookmarkEnd w:id="86"/>
      <w:bookmarkEnd w:id="87"/>
      <w:bookmarkEnd w:id="88"/>
      <w:bookmarkEnd w:id="89"/>
      <w:bookmarkEnd w:id="90"/>
    </w:p>
    <w:p w14:paraId="759110AA" w14:textId="77777777" w:rsidR="00A0054E" w:rsidRPr="00D81F8F" w:rsidRDefault="00B13A65" w:rsidP="00A50A58">
      <w:pPr>
        <w:pStyle w:val="BodyText"/>
      </w:pPr>
      <w:r w:rsidRPr="00D81F8F">
        <w:t>The g</w:t>
      </w:r>
      <w:r w:rsidR="00A0054E" w:rsidRPr="00D81F8F">
        <w:t>lobal processing functionality requires careful thought and planning on the part of the bank before it is implemented, since it involves setting up layers of interlinked parameters governing how the system will behave and who can access it to do what. These parameters need to be designed carefully in relation to each other to ensure that the system works the way the bank intended. Also, if they are implemented in a planned way, the bank can save a lot of time by re-using blocks of parameters, rather than having to set them up repeatedly.</w:t>
      </w:r>
    </w:p>
    <w:p w14:paraId="59393F05" w14:textId="77777777" w:rsidR="00A0054E" w:rsidRPr="00D81F8F" w:rsidRDefault="00A0054E" w:rsidP="00A50A58">
      <w:pPr>
        <w:pStyle w:val="BodyText"/>
      </w:pPr>
      <w:r w:rsidRPr="00D81F8F">
        <w:t xml:space="preserve">The process of designing a bank's implementation of </w:t>
      </w:r>
      <w:r w:rsidR="00B13A65" w:rsidRPr="00D81F8F">
        <w:t>the</w:t>
      </w:r>
      <w:r w:rsidRPr="00D81F8F">
        <w:t xml:space="preserve"> global processing, known as the target operating model (TOM) has five aspects:</w:t>
      </w:r>
    </w:p>
    <w:p w14:paraId="04338700" w14:textId="77777777" w:rsidR="00A0054E" w:rsidRPr="00D81F8F" w:rsidRDefault="00A0054E" w:rsidP="00A50A58">
      <w:pPr>
        <w:pStyle w:val="BulletLevel1"/>
      </w:pPr>
      <w:r w:rsidRPr="00D81F8F">
        <w:t xml:space="preserve">Designing the bank's </w:t>
      </w:r>
      <w:proofErr w:type="spellStart"/>
      <w:r w:rsidRPr="00D81F8F">
        <w:t>organisational</w:t>
      </w:r>
      <w:proofErr w:type="spellEnd"/>
      <w:r w:rsidRPr="00D81F8F">
        <w:t xml:space="preserve"> hierarchy</w:t>
      </w:r>
    </w:p>
    <w:p w14:paraId="47CEB8DB" w14:textId="77777777" w:rsidR="00A0054E" w:rsidRPr="00D81F8F" w:rsidRDefault="00A0054E" w:rsidP="00A50A58">
      <w:pPr>
        <w:pStyle w:val="BulletLevel1"/>
      </w:pPr>
      <w:r w:rsidRPr="00D81F8F">
        <w:t>Setting up access to the system for bank staff</w:t>
      </w:r>
    </w:p>
    <w:p w14:paraId="609689B1" w14:textId="77777777" w:rsidR="00A0054E" w:rsidRPr="00D81F8F" w:rsidRDefault="00A0054E" w:rsidP="00A50A58">
      <w:pPr>
        <w:pStyle w:val="BulletLevel1"/>
      </w:pPr>
      <w:r w:rsidRPr="00D81F8F">
        <w:t xml:space="preserve">Configuring </w:t>
      </w:r>
      <w:r w:rsidR="00B13A65" w:rsidRPr="00D81F8F">
        <w:t xml:space="preserve">the system </w:t>
      </w:r>
      <w:r w:rsidRPr="00D81F8F">
        <w:t>to allow for differences in how a bank's constituent banking entities operate commercially and legally</w:t>
      </w:r>
    </w:p>
    <w:p w14:paraId="0A2D26DE" w14:textId="77777777" w:rsidR="00A0054E" w:rsidRPr="00D81F8F" w:rsidRDefault="00A0054E" w:rsidP="00A50A58">
      <w:pPr>
        <w:pStyle w:val="BulletLevel1"/>
      </w:pPr>
      <w:r w:rsidRPr="00D81F8F">
        <w:t>Establishing the preferred workflow model</w:t>
      </w:r>
    </w:p>
    <w:p w14:paraId="0138C4C8" w14:textId="77777777" w:rsidR="00A0054E" w:rsidRPr="00D81F8F" w:rsidRDefault="00A0054E" w:rsidP="00A50A58">
      <w:pPr>
        <w:pStyle w:val="BulletLevel1"/>
      </w:pPr>
      <w:r w:rsidRPr="00D81F8F">
        <w:t xml:space="preserve">Identifying all the target interfaces and the points within the </w:t>
      </w:r>
      <w:proofErr w:type="spellStart"/>
      <w:r w:rsidRPr="00D81F8F">
        <w:t>organisational</w:t>
      </w:r>
      <w:proofErr w:type="spellEnd"/>
      <w:r w:rsidRPr="00D81F8F">
        <w:t xml:space="preserve"> hierarchy where these services are required. This in turn may establish what end of day cycles are required</w:t>
      </w:r>
    </w:p>
    <w:p w14:paraId="79E1CD9F" w14:textId="77777777" w:rsidR="00A0054E" w:rsidRPr="00D81F8F" w:rsidRDefault="00A0054E" w:rsidP="0012227D">
      <w:pPr>
        <w:pStyle w:val="SpaceBefore"/>
      </w:pPr>
      <w:r w:rsidRPr="00D81F8F">
        <w:t xml:space="preserve">Setting up </w:t>
      </w:r>
      <w:r w:rsidR="00B13A65" w:rsidRPr="00D81F8F">
        <w:t xml:space="preserve">the system </w:t>
      </w:r>
      <w:r w:rsidRPr="00D81F8F">
        <w:t xml:space="preserve">to perform global processing involves setting up values for </w:t>
      </w:r>
      <w:proofErr w:type="gramStart"/>
      <w:r w:rsidRPr="00D81F8F">
        <w:t>a large number of</w:t>
      </w:r>
      <w:proofErr w:type="gramEnd"/>
      <w:r w:rsidRPr="00D81F8F">
        <w:t xml:space="preserve"> parameters. Many of the parameters used are linked to other parameters. Branches, for example, are linked to several types of parameter sets, and to parameters defining, among other things:</w:t>
      </w:r>
    </w:p>
    <w:p w14:paraId="669A49F7" w14:textId="77777777" w:rsidR="00A0054E" w:rsidRPr="00D81F8F" w:rsidRDefault="00A0054E" w:rsidP="00A50A58">
      <w:pPr>
        <w:pStyle w:val="BulletLevel1"/>
      </w:pPr>
      <w:r w:rsidRPr="00D81F8F">
        <w:t>External systems and services they use</w:t>
      </w:r>
    </w:p>
    <w:p w14:paraId="48148230" w14:textId="77777777" w:rsidR="00A0054E" w:rsidRPr="00D81F8F" w:rsidRDefault="00A0054E" w:rsidP="00A50A58">
      <w:pPr>
        <w:pStyle w:val="BulletLevel1"/>
      </w:pPr>
      <w:r w:rsidRPr="00D81F8F">
        <w:t>Daily processing cycles</w:t>
      </w:r>
    </w:p>
    <w:p w14:paraId="55D35622" w14:textId="77777777" w:rsidR="00A0054E" w:rsidRPr="00D81F8F" w:rsidRDefault="00A0054E" w:rsidP="00A50A58">
      <w:pPr>
        <w:pStyle w:val="BulletLevel1"/>
      </w:pPr>
      <w:r w:rsidRPr="00D81F8F">
        <w:t>Teams</w:t>
      </w:r>
    </w:p>
    <w:p w14:paraId="279C495E" w14:textId="77777777" w:rsidR="00A0054E" w:rsidRPr="00D81F8F" w:rsidRDefault="00A0054E" w:rsidP="00A50A58">
      <w:pPr>
        <w:pStyle w:val="BodyText"/>
      </w:pPr>
      <w:r w:rsidRPr="00D81F8F">
        <w:t xml:space="preserve">The process of linking parameters is facilitated by browsers and involves filtering for the actual value needed and then selecting it from a returned list. The bank can save much time, and avoid potential errors, by using meaningful names for parameter values or a naming convention that makes it easy to identify the </w:t>
      </w:r>
      <w:r w:rsidR="00594C70" w:rsidRPr="00D81F8F">
        <w:t>correct parameter value to use.</w:t>
      </w:r>
    </w:p>
    <w:p w14:paraId="31B76E05" w14:textId="77777777" w:rsidR="00A0054E" w:rsidRPr="00D81F8F" w:rsidRDefault="00A0054E" w:rsidP="00FC547C">
      <w:pPr>
        <w:pStyle w:val="Heading2"/>
      </w:pPr>
      <w:bookmarkStart w:id="91" w:name="O_55438"/>
      <w:bookmarkStart w:id="92" w:name="_Toc331498306"/>
      <w:bookmarkStart w:id="93" w:name="_Toc373158072"/>
      <w:bookmarkStart w:id="94" w:name="_Toc411432582"/>
      <w:bookmarkStart w:id="95" w:name="_Toc132293754"/>
      <w:bookmarkEnd w:id="91"/>
      <w:r w:rsidRPr="00D81F8F">
        <w:t>Upgrade Considerations</w:t>
      </w:r>
      <w:bookmarkEnd w:id="92"/>
      <w:bookmarkEnd w:id="93"/>
      <w:bookmarkEnd w:id="94"/>
      <w:bookmarkEnd w:id="95"/>
    </w:p>
    <w:p w14:paraId="65048B9B" w14:textId="77777777" w:rsidR="00A0054E" w:rsidRPr="00D81F8F" w:rsidRDefault="00A0054E" w:rsidP="00A50A58">
      <w:pPr>
        <w:pStyle w:val="BodyText"/>
      </w:pPr>
      <w:r w:rsidRPr="00D81F8F">
        <w:t xml:space="preserve">This chapter explains how to implement </w:t>
      </w:r>
      <w:r w:rsidR="00B13A65" w:rsidRPr="00D81F8F">
        <w:t>the</w:t>
      </w:r>
      <w:r w:rsidRPr="00D81F8F">
        <w:t xml:space="preserve"> global processing functionality from a clean start. The same considerations apply when the bank is upgrading from a previous version of </w:t>
      </w:r>
      <w:r w:rsidR="00B13A65" w:rsidRPr="00D81F8F">
        <w:t>the system</w:t>
      </w:r>
      <w:r w:rsidRPr="00D81F8F">
        <w:t>.</w:t>
      </w:r>
    </w:p>
    <w:p w14:paraId="7A6CB8AF" w14:textId="77777777" w:rsidR="00A0054E" w:rsidRPr="00D81F8F" w:rsidRDefault="00A0054E" w:rsidP="00A50A58">
      <w:pPr>
        <w:pStyle w:val="BodyText"/>
      </w:pPr>
      <w:r w:rsidRPr="00D81F8F">
        <w:t xml:space="preserve">However, a bank that is upgrading will already have much of its architecture in place. It will be necessary to </w:t>
      </w:r>
      <w:proofErr w:type="spellStart"/>
      <w:r w:rsidRPr="00D81F8F">
        <w:t>analyse</w:t>
      </w:r>
      <w:proofErr w:type="spellEnd"/>
      <w:r w:rsidRPr="00D81F8F">
        <w:t xml:space="preserve"> the current operating model </w:t>
      </w:r>
      <w:proofErr w:type="gramStart"/>
      <w:r w:rsidRPr="00D81F8F">
        <w:t>in order to</w:t>
      </w:r>
      <w:proofErr w:type="gramEnd"/>
      <w:r w:rsidRPr="00D81F8F">
        <w:t xml:space="preserve"> see where changes are required to operate globally, especially around the parameters used and the security model. Additional layers within the branch setup will also be required to reflect the </w:t>
      </w:r>
      <w:proofErr w:type="spellStart"/>
      <w:r w:rsidRPr="00D81F8F">
        <w:t>organisational</w:t>
      </w:r>
      <w:proofErr w:type="spellEnd"/>
      <w:r w:rsidRPr="00D81F8F">
        <w:t xml:space="preserve"> hierarchy.</w:t>
      </w:r>
    </w:p>
    <w:p w14:paraId="37F609AF" w14:textId="77777777" w:rsidR="00A0054E" w:rsidRPr="00D81F8F" w:rsidRDefault="00A0054E" w:rsidP="004D0A30">
      <w:pPr>
        <w:pStyle w:val="Heading2"/>
      </w:pPr>
      <w:bookmarkStart w:id="96" w:name="_Toc389600580"/>
      <w:bookmarkStart w:id="97" w:name="_Toc411432583"/>
      <w:bookmarkStart w:id="98" w:name="_Toc132293755"/>
      <w:r w:rsidRPr="00D81F8F">
        <w:t>The Stages in Implementing Global Processing</w:t>
      </w:r>
      <w:bookmarkEnd w:id="96"/>
      <w:bookmarkEnd w:id="97"/>
      <w:bookmarkEnd w:id="98"/>
    </w:p>
    <w:p w14:paraId="74DE5F01" w14:textId="77777777" w:rsidR="00A0054E" w:rsidRPr="00D81F8F" w:rsidRDefault="00A0054E" w:rsidP="00A50A58">
      <w:pPr>
        <w:pStyle w:val="BodyText"/>
      </w:pPr>
      <w:r w:rsidRPr="00D81F8F">
        <w:t xml:space="preserve">This section provides a brief overview of the process of implementing </w:t>
      </w:r>
      <w:r w:rsidR="00B13A65" w:rsidRPr="00D81F8F">
        <w:t>the</w:t>
      </w:r>
      <w:r w:rsidRPr="00D81F8F">
        <w:t xml:space="preserve"> global processing functionality and outlines the order in which to do things.</w:t>
      </w:r>
    </w:p>
    <w:p w14:paraId="11EFA0CD" w14:textId="77777777" w:rsidR="00A0054E" w:rsidRPr="00D81F8F" w:rsidRDefault="00A0054E" w:rsidP="00A50A58">
      <w:pPr>
        <w:pStyle w:val="BodyText"/>
      </w:pPr>
      <w:r w:rsidRPr="00D81F8F">
        <w:t>The first task is to understand the bank's structure. This involves identifying:</w:t>
      </w:r>
    </w:p>
    <w:p w14:paraId="30F8A0A1" w14:textId="77777777" w:rsidR="00A0054E" w:rsidRPr="00D81F8F" w:rsidRDefault="00A0054E" w:rsidP="00A50A58">
      <w:pPr>
        <w:pStyle w:val="BulletLevel1"/>
      </w:pPr>
      <w:r w:rsidRPr="00D81F8F">
        <w:t>All the branches owned by the bank (with branch being used in the generic sense established earlier in this guide</w:t>
      </w:r>
      <w:bookmarkStart w:id="99" w:name="H_55905"/>
      <w:bookmarkEnd w:id="99"/>
      <w:r w:rsidRPr="00D81F8F">
        <w:t xml:space="preserve"> on page </w:t>
      </w:r>
      <w:r w:rsidR="00B71D98" w:rsidRPr="00D81F8F">
        <w:fldChar w:fldCharType="begin"/>
      </w:r>
      <w:r w:rsidRPr="00D81F8F">
        <w:instrText>PAGEREF O_55416 \h</w:instrText>
      </w:r>
      <w:r w:rsidR="00B71D98" w:rsidRPr="00D81F8F">
        <w:fldChar w:fldCharType="separate"/>
      </w:r>
      <w:r w:rsidR="00373674">
        <w:rPr>
          <w:noProof/>
        </w:rPr>
        <w:t>1</w:t>
      </w:r>
      <w:r w:rsidR="00B71D98" w:rsidRPr="00D81F8F">
        <w:fldChar w:fldCharType="end"/>
      </w:r>
      <w:r w:rsidRPr="00D81F8F">
        <w:t>)</w:t>
      </w:r>
    </w:p>
    <w:p w14:paraId="4D371741" w14:textId="77777777" w:rsidR="00A0054E" w:rsidRPr="00D81F8F" w:rsidRDefault="00A0054E" w:rsidP="00A50A58">
      <w:pPr>
        <w:pStyle w:val="BulletLevel1"/>
      </w:pPr>
      <w:r w:rsidRPr="00D81F8F">
        <w:t>The geographical locations in which they operate</w:t>
      </w:r>
    </w:p>
    <w:p w14:paraId="5583FF7D" w14:textId="77777777" w:rsidR="00A0054E" w:rsidRPr="00D81F8F" w:rsidRDefault="00A0054E" w:rsidP="00A50A58">
      <w:pPr>
        <w:pStyle w:val="BulletLevel1"/>
      </w:pPr>
      <w:r w:rsidRPr="00D81F8F">
        <w:lastRenderedPageBreak/>
        <w:t>Any legal restrictions affecting where their databases need to be located. This allows you to define the bank's branch hierarchy and zone structure</w:t>
      </w:r>
    </w:p>
    <w:p w14:paraId="43ED474F" w14:textId="77777777" w:rsidR="00A0054E" w:rsidRPr="00D81F8F" w:rsidRDefault="00A0054E" w:rsidP="00A50A58">
      <w:pPr>
        <w:pStyle w:val="BulletLevel1"/>
      </w:pPr>
      <w:r w:rsidRPr="00D81F8F">
        <w:t>The interfaces required to support, for example, general ledger processing, customer limit checking and access to customer information files</w:t>
      </w:r>
    </w:p>
    <w:p w14:paraId="00D586EE" w14:textId="77777777" w:rsidR="00A0054E" w:rsidRPr="00D81F8F" w:rsidRDefault="00A0054E" w:rsidP="00A50A58">
      <w:pPr>
        <w:pStyle w:val="BulletLevel1"/>
      </w:pPr>
      <w:r w:rsidRPr="00D81F8F">
        <w:t>Which branches constitute main banking entities</w:t>
      </w:r>
      <w:bookmarkStart w:id="100" w:name="H_57281"/>
      <w:bookmarkEnd w:id="100"/>
      <w:r w:rsidRPr="00D81F8F">
        <w:t xml:space="preserve"> (see page</w:t>
      </w:r>
      <w:r w:rsidR="004D2FAF">
        <w:t xml:space="preserve"> </w:t>
      </w:r>
      <w:r w:rsidR="00B71D98">
        <w:fldChar w:fldCharType="begin"/>
      </w:r>
      <w:r w:rsidR="004D2FAF">
        <w:instrText xml:space="preserve"> PAGEREF _Ref432180763 \h </w:instrText>
      </w:r>
      <w:r w:rsidR="00B71D98">
        <w:fldChar w:fldCharType="separate"/>
      </w:r>
      <w:r w:rsidR="00373674">
        <w:rPr>
          <w:noProof/>
        </w:rPr>
        <w:t>14</w:t>
      </w:r>
      <w:r w:rsidR="00B71D98">
        <w:fldChar w:fldCharType="end"/>
      </w:r>
      <w:r w:rsidRPr="00D81F8F">
        <w:t>)</w:t>
      </w:r>
    </w:p>
    <w:p w14:paraId="1AA61B26" w14:textId="77777777" w:rsidR="00A0054E" w:rsidRPr="00D81F8F" w:rsidRDefault="00A0054E" w:rsidP="0012227D">
      <w:pPr>
        <w:pStyle w:val="SpaceBefore"/>
      </w:pPr>
      <w:r w:rsidRPr="00D81F8F">
        <w:t>Once a bank's hierarchy of branches has been established:</w:t>
      </w:r>
    </w:p>
    <w:p w14:paraId="716C4D9B" w14:textId="77777777" w:rsidR="00A0054E" w:rsidRPr="00D81F8F" w:rsidRDefault="00A0054E" w:rsidP="00A50A58">
      <w:pPr>
        <w:pStyle w:val="BulletLevel1"/>
      </w:pPr>
      <w:r w:rsidRPr="00D81F8F">
        <w:t>Define the reference structure and sequence numbers to be used by each main banking entity and its associated branches</w:t>
      </w:r>
    </w:p>
    <w:p w14:paraId="62EA1F9E" w14:textId="77777777" w:rsidR="00A0054E" w:rsidRPr="00D81F8F" w:rsidRDefault="00A0054E" w:rsidP="00A50A58">
      <w:pPr>
        <w:pStyle w:val="BulletLevel1"/>
      </w:pPr>
      <w:r w:rsidRPr="00D81F8F">
        <w:t>Decide what parameters and parameter sets to set for each branch. Specifically, define at root level base parameter sets that can be refined or expanded downwards to meet the requirements of specific branches lower down the hierarchy</w:t>
      </w:r>
    </w:p>
    <w:p w14:paraId="4ACBCCA3" w14:textId="77777777" w:rsidR="00A0054E" w:rsidRPr="00D81F8F" w:rsidRDefault="00A0054E" w:rsidP="00A50A58">
      <w:pPr>
        <w:pStyle w:val="BulletLevel1"/>
      </w:pPr>
      <w:r w:rsidRPr="00D81F8F">
        <w:t>Establish what work is carried out at each branch. This allows you to:</w:t>
      </w:r>
    </w:p>
    <w:p w14:paraId="077653B3" w14:textId="77777777" w:rsidR="00A0054E" w:rsidRPr="00D81F8F" w:rsidRDefault="00A0054E" w:rsidP="00A50A58">
      <w:pPr>
        <w:pStyle w:val="BulletLevel1"/>
      </w:pPr>
      <w:r w:rsidRPr="00D81F8F">
        <w:t>Identify the user roles the bank needs</w:t>
      </w:r>
    </w:p>
    <w:p w14:paraId="61759C45" w14:textId="77777777" w:rsidR="00A0054E" w:rsidRPr="00D81F8F" w:rsidRDefault="00A0054E" w:rsidP="00A50A58">
      <w:pPr>
        <w:pStyle w:val="BulletLevel1"/>
      </w:pPr>
      <w:r w:rsidRPr="00D81F8F">
        <w:t>Identify the required teams (and the user roles each must contain)</w:t>
      </w:r>
    </w:p>
    <w:p w14:paraId="77F8DD47" w14:textId="77777777" w:rsidR="00A0054E" w:rsidRPr="00D81F8F" w:rsidRDefault="00A0054E" w:rsidP="00A50A58">
      <w:pPr>
        <w:pStyle w:val="BulletLevel1"/>
      </w:pPr>
      <w:r w:rsidRPr="00D81F8F">
        <w:t>Assign branches to the teams responsible for them</w:t>
      </w:r>
    </w:p>
    <w:p w14:paraId="214DE14F" w14:textId="77777777" w:rsidR="00A0054E" w:rsidRPr="00D81F8F" w:rsidRDefault="00A0054E" w:rsidP="00A50A58">
      <w:pPr>
        <w:pStyle w:val="BulletLevel1"/>
      </w:pPr>
      <w:r w:rsidRPr="00D81F8F">
        <w:t>Assign the actual bank users to each team, with the appropriate user role(s)</w:t>
      </w:r>
    </w:p>
    <w:p w14:paraId="43C9588F" w14:textId="77777777" w:rsidR="00A0054E" w:rsidRPr="00D81F8F" w:rsidRDefault="00A0054E" w:rsidP="00A50A58">
      <w:pPr>
        <w:pStyle w:val="BulletLevel1"/>
      </w:pPr>
      <w:r w:rsidRPr="00D81F8F">
        <w:t>Assign transaction branches and enquiry branches to individual users, as required</w:t>
      </w:r>
    </w:p>
    <w:p w14:paraId="1E573D05" w14:textId="77777777" w:rsidR="00A0054E" w:rsidRPr="00D81F8F" w:rsidRDefault="00A0054E" w:rsidP="00A50A58">
      <w:pPr>
        <w:pStyle w:val="BulletLevel1"/>
      </w:pPr>
      <w:r w:rsidRPr="00D81F8F">
        <w:t>Assign accounting branches to teams, as required</w:t>
      </w:r>
    </w:p>
    <w:p w14:paraId="13CC9ED8" w14:textId="77777777" w:rsidR="00A0054E" w:rsidRPr="00D81F8F" w:rsidRDefault="00A0054E" w:rsidP="00A50A58">
      <w:pPr>
        <w:pStyle w:val="BulletLevel1"/>
      </w:pPr>
      <w:r w:rsidRPr="00D81F8F">
        <w:t>Identify supervisors</w:t>
      </w:r>
    </w:p>
    <w:p w14:paraId="2BF67686" w14:textId="77777777" w:rsidR="00A0054E" w:rsidRPr="00D81F8F" w:rsidRDefault="00453B1A" w:rsidP="00777620">
      <w:pPr>
        <w:pStyle w:val="Note1"/>
      </w:pPr>
      <w:r>
        <w:t>Finastra</w:t>
      </w:r>
      <w:r w:rsidR="00A0054E" w:rsidRPr="00D81F8F">
        <w:t xml:space="preserve"> recommend that you keep the overall design as simple as possible, using as few teams and user roles as possible. This will help improve visibility as you set up </w:t>
      </w:r>
      <w:r w:rsidR="00B13A65" w:rsidRPr="00D81F8F">
        <w:t xml:space="preserve">the system </w:t>
      </w:r>
      <w:r w:rsidR="00A0054E" w:rsidRPr="00D81F8F">
        <w:t>to use global processing, and will make the task of maintaining the system easier.</w:t>
      </w:r>
    </w:p>
    <w:p w14:paraId="292DB30B" w14:textId="77777777" w:rsidR="008720B2" w:rsidRPr="00D81F8F" w:rsidRDefault="008720B2" w:rsidP="00A50A58">
      <w:pPr>
        <w:pStyle w:val="BodyText"/>
      </w:pPr>
      <w:bookmarkStart w:id="101" w:name="_Toc389600581"/>
      <w:bookmarkStart w:id="102" w:name="_Toc411432584"/>
      <w:r w:rsidRPr="00D81F8F">
        <w:br w:type="page"/>
      </w:r>
    </w:p>
    <w:p w14:paraId="593A87F5" w14:textId="77777777" w:rsidR="00A0054E" w:rsidRPr="00D81F8F" w:rsidRDefault="00A0054E" w:rsidP="004D0A30">
      <w:pPr>
        <w:pStyle w:val="Heading2"/>
      </w:pPr>
      <w:bookmarkStart w:id="103" w:name="_Toc132293756"/>
      <w:r w:rsidRPr="00D81F8F">
        <w:lastRenderedPageBreak/>
        <w:t xml:space="preserve">Designing the Bank's </w:t>
      </w:r>
      <w:proofErr w:type="spellStart"/>
      <w:r w:rsidRPr="00D81F8F">
        <w:t>Organisational</w:t>
      </w:r>
      <w:proofErr w:type="spellEnd"/>
      <w:r w:rsidRPr="00D81F8F">
        <w:t xml:space="preserve"> Hierarchy</w:t>
      </w:r>
      <w:bookmarkEnd w:id="101"/>
      <w:bookmarkEnd w:id="102"/>
      <w:bookmarkEnd w:id="103"/>
    </w:p>
    <w:p w14:paraId="357EAF7A" w14:textId="77777777" w:rsidR="00A0054E" w:rsidRPr="00D81F8F" w:rsidRDefault="00A0054E" w:rsidP="00A50A58">
      <w:pPr>
        <w:pStyle w:val="BodyText"/>
      </w:pPr>
      <w:r w:rsidRPr="00D81F8F">
        <w:t xml:space="preserve">The bank first needs to identify discrete banking entities within its </w:t>
      </w:r>
      <w:proofErr w:type="spellStart"/>
      <w:r w:rsidRPr="00D81F8F">
        <w:t>organisation</w:t>
      </w:r>
      <w:proofErr w:type="spellEnd"/>
      <w:r w:rsidRPr="00D81F8F">
        <w:t xml:space="preserve"> that can be considered as branches for the purposes of using </w:t>
      </w:r>
      <w:r w:rsidR="00B13A65" w:rsidRPr="00D81F8F">
        <w:t xml:space="preserve">the system </w:t>
      </w:r>
      <w:r w:rsidRPr="00D81F8F">
        <w:t xml:space="preserve">for global processing. These branches need to be </w:t>
      </w:r>
      <w:proofErr w:type="spellStart"/>
      <w:r w:rsidRPr="00D81F8F">
        <w:t>organised</w:t>
      </w:r>
      <w:proofErr w:type="spellEnd"/>
      <w:r w:rsidRPr="00D81F8F">
        <w:t xml:space="preserve"> into a hierarchy, taking in to account their legal, geographical and </w:t>
      </w:r>
      <w:proofErr w:type="spellStart"/>
      <w:r w:rsidRPr="00D81F8F">
        <w:t>organisations</w:t>
      </w:r>
      <w:proofErr w:type="spellEnd"/>
      <w:r w:rsidRPr="00D81F8F">
        <w:t xml:space="preserve"> relationships and the way in which the bank conducts trade finance (for example, the levels of responsibility their branches have </w:t>
      </w:r>
      <w:proofErr w:type="gramStart"/>
      <w:r w:rsidRPr="00D81F8F">
        <w:t>with regard to</w:t>
      </w:r>
      <w:proofErr w:type="gramEnd"/>
      <w:r w:rsidRPr="00D81F8F">
        <w:t xml:space="preserve"> processing transactions).</w:t>
      </w:r>
    </w:p>
    <w:p w14:paraId="581E9D42" w14:textId="77777777" w:rsidR="00A0054E" w:rsidRPr="00D81F8F" w:rsidRDefault="00A0054E" w:rsidP="00A50A58">
      <w:pPr>
        <w:pStyle w:val="BodyText"/>
      </w:pPr>
      <w:r w:rsidRPr="00D81F8F">
        <w:t>A branch can be, for example:</w:t>
      </w:r>
    </w:p>
    <w:p w14:paraId="2983C0D3" w14:textId="77777777" w:rsidR="00A0054E" w:rsidRPr="00D81F8F" w:rsidRDefault="00A0054E" w:rsidP="00A50A58">
      <w:pPr>
        <w:pStyle w:val="BulletLevel1"/>
      </w:pPr>
      <w:r w:rsidRPr="00D81F8F">
        <w:t>A main bank</w:t>
      </w:r>
    </w:p>
    <w:p w14:paraId="3E891BF2" w14:textId="77777777" w:rsidR="00A0054E" w:rsidRPr="00D81F8F" w:rsidRDefault="00A0054E" w:rsidP="00A50A58">
      <w:pPr>
        <w:pStyle w:val="BulletLevel1"/>
      </w:pPr>
      <w:r w:rsidRPr="00D81F8F">
        <w:t>A subsidiary bank</w:t>
      </w:r>
    </w:p>
    <w:p w14:paraId="2D01DCB8" w14:textId="77777777" w:rsidR="00A0054E" w:rsidRPr="00D81F8F" w:rsidRDefault="00A0054E" w:rsidP="00A50A58">
      <w:pPr>
        <w:pStyle w:val="BulletLevel1"/>
      </w:pPr>
      <w:r w:rsidRPr="00D81F8F">
        <w:t>An insourced (white label) bank</w:t>
      </w:r>
    </w:p>
    <w:p w14:paraId="3B7D5576" w14:textId="77777777" w:rsidR="00A0054E" w:rsidRPr="00D81F8F" w:rsidRDefault="00A0054E" w:rsidP="00A50A58">
      <w:pPr>
        <w:pStyle w:val="BulletLevel1"/>
      </w:pPr>
      <w:r w:rsidRPr="00D81F8F">
        <w:t>A head office</w:t>
      </w:r>
    </w:p>
    <w:p w14:paraId="524468CE" w14:textId="77777777" w:rsidR="00A0054E" w:rsidRPr="00D81F8F" w:rsidRDefault="00A0054E" w:rsidP="00A50A58">
      <w:pPr>
        <w:pStyle w:val="BulletLevel1"/>
      </w:pPr>
      <w:r w:rsidRPr="00D81F8F">
        <w:t xml:space="preserve">A regional </w:t>
      </w:r>
      <w:proofErr w:type="spellStart"/>
      <w:r w:rsidRPr="00D81F8F">
        <w:t>centre</w:t>
      </w:r>
      <w:proofErr w:type="spellEnd"/>
    </w:p>
    <w:p w14:paraId="257597FB" w14:textId="77777777" w:rsidR="00A0054E" w:rsidRPr="00D81F8F" w:rsidRDefault="00A0054E" w:rsidP="00A50A58">
      <w:pPr>
        <w:pStyle w:val="BulletLevel1"/>
      </w:pPr>
      <w:r w:rsidRPr="00D81F8F">
        <w:t>A local branch</w:t>
      </w:r>
    </w:p>
    <w:p w14:paraId="2B54364D" w14:textId="77777777" w:rsidR="00A0054E" w:rsidRPr="00D81F8F" w:rsidRDefault="00A0054E" w:rsidP="00A50A58">
      <w:pPr>
        <w:pStyle w:val="BulletLevel1"/>
      </w:pPr>
      <w:r w:rsidRPr="00D81F8F">
        <w:t>A local agency</w:t>
      </w:r>
    </w:p>
    <w:p w14:paraId="58B3F1B3" w14:textId="77777777" w:rsidR="00A0054E" w:rsidRPr="00D81F8F" w:rsidRDefault="00A0054E" w:rsidP="00A50A58">
      <w:pPr>
        <w:pStyle w:val="BodyText"/>
      </w:pPr>
      <w:r w:rsidRPr="00D81F8F">
        <w:t xml:space="preserve">All trade finance transactions belong (in a legal sense) to a specific business entity within its legal structure, and the way in which transactions are processed - </w:t>
      </w:r>
      <w:proofErr w:type="gramStart"/>
      <w:r w:rsidRPr="00D81F8F">
        <w:t>in particular their</w:t>
      </w:r>
      <w:proofErr w:type="gramEnd"/>
      <w:r w:rsidRPr="00D81F8F">
        <w:t xml:space="preserve"> accounting treatment - reflects this ownership. The transaction to which a branch belongs in this legal sense is termed the </w:t>
      </w:r>
      <w:r w:rsidRPr="00D81F8F">
        <w:rPr>
          <w:rStyle w:val="Italic"/>
        </w:rPr>
        <w:t>Behalf Of</w:t>
      </w:r>
      <w:r w:rsidRPr="00D81F8F">
        <w:t xml:space="preserve"> branch in </w:t>
      </w:r>
      <w:r w:rsidR="00B13A65" w:rsidRPr="00D81F8F">
        <w:t>the system</w:t>
      </w:r>
      <w:r w:rsidRPr="00D81F8F">
        <w:t xml:space="preserve">, and is typically determined by the </w:t>
      </w:r>
      <w:r w:rsidRPr="00D81F8F">
        <w:rPr>
          <w:rStyle w:val="Italic"/>
        </w:rPr>
        <w:t xml:space="preserve">primary customer </w:t>
      </w:r>
      <w:r w:rsidRPr="00D81F8F">
        <w:t>(</w:t>
      </w:r>
      <w:r w:rsidR="00594C70" w:rsidRPr="00D81F8F">
        <w:t>the bank's corporate customer).</w:t>
      </w:r>
    </w:p>
    <w:p w14:paraId="0A4C560B" w14:textId="77777777" w:rsidR="00A0054E" w:rsidRPr="00D81F8F" w:rsidRDefault="00A0054E" w:rsidP="00A50A58">
      <w:pPr>
        <w:pStyle w:val="BodyText"/>
      </w:pPr>
      <w:r w:rsidRPr="00D81F8F">
        <w:t>In addition, any banking entity that requires parameter set(s) tailored to its own requirements should be set up as a branch. These might include, for example, subsidiary banks or an insourced bank.</w:t>
      </w:r>
    </w:p>
    <w:p w14:paraId="2D8D9AB2" w14:textId="77777777" w:rsidR="00A0054E" w:rsidRPr="00D81F8F" w:rsidRDefault="00A0054E" w:rsidP="004D0A30">
      <w:pPr>
        <w:pStyle w:val="Heading3"/>
      </w:pPr>
      <w:bookmarkStart w:id="104" w:name="_Toc331498309"/>
      <w:bookmarkStart w:id="105" w:name="_Toc373158075"/>
      <w:bookmarkStart w:id="106" w:name="_Toc411432585"/>
      <w:bookmarkStart w:id="107" w:name="_Toc132293757"/>
      <w:r w:rsidRPr="00D81F8F">
        <w:t>The Importance of Main Banking Entities (MBE)</w:t>
      </w:r>
      <w:bookmarkEnd w:id="104"/>
      <w:bookmarkEnd w:id="105"/>
      <w:bookmarkEnd w:id="106"/>
      <w:bookmarkEnd w:id="107"/>
    </w:p>
    <w:p w14:paraId="2C746912" w14:textId="77777777" w:rsidR="00A0054E" w:rsidRPr="00D81F8F" w:rsidRDefault="00E64A77" w:rsidP="00A50A58">
      <w:pPr>
        <w:pStyle w:val="BodyText"/>
      </w:pPr>
      <w:r w:rsidRPr="00D81F8F">
        <w:t>When defining</w:t>
      </w:r>
      <w:r w:rsidR="00A0054E" w:rsidRPr="00D81F8F">
        <w:t xml:space="preserve"> branches within </w:t>
      </w:r>
      <w:r w:rsidR="00B13A65" w:rsidRPr="00D81F8F">
        <w:t xml:space="preserve">the system </w:t>
      </w:r>
      <w:r w:rsidR="00A0054E" w:rsidRPr="00D81F8F">
        <w:t>there are various flags that can be set against a branch to denote different processing behaviour.</w:t>
      </w:r>
    </w:p>
    <w:p w14:paraId="08EF992E" w14:textId="77777777" w:rsidR="00A0054E" w:rsidRPr="00D81F8F" w:rsidRDefault="00A0054E" w:rsidP="00A50A58">
      <w:pPr>
        <w:pStyle w:val="BodyText"/>
      </w:pPr>
      <w:r w:rsidRPr="00D81F8F">
        <w:t xml:space="preserve">The most important of these is the field for the </w:t>
      </w:r>
      <w:r w:rsidRPr="00D81F8F">
        <w:rPr>
          <w:i/>
        </w:rPr>
        <w:t>main banking entity</w:t>
      </w:r>
      <w:r w:rsidRPr="00D81F8F">
        <w:t xml:space="preserve"> (MBE).</w:t>
      </w:r>
    </w:p>
    <w:p w14:paraId="6AD431AE" w14:textId="77777777" w:rsidR="00A0054E" w:rsidRPr="00D81F8F" w:rsidRDefault="00A0054E" w:rsidP="00A50A58">
      <w:pPr>
        <w:pStyle w:val="BodyText"/>
      </w:pPr>
      <w:r w:rsidRPr="00D81F8F">
        <w:t>The bank should identify one or more main banking entities, below which all the child branches use the same general ledger system.</w:t>
      </w:r>
    </w:p>
    <w:p w14:paraId="6982D459" w14:textId="77777777" w:rsidR="00A0054E" w:rsidRPr="00D81F8F" w:rsidRDefault="00A0054E" w:rsidP="00A50A58">
      <w:pPr>
        <w:pStyle w:val="BodyText"/>
      </w:pPr>
      <w:r w:rsidRPr="00D81F8F">
        <w:t xml:space="preserve">In essence the MBE is used to create a ‘mini zone’ within the main zone. </w:t>
      </w:r>
    </w:p>
    <w:p w14:paraId="5B194926" w14:textId="77777777" w:rsidR="00A0054E" w:rsidRPr="00D81F8F" w:rsidRDefault="00A0054E" w:rsidP="00A50A58">
      <w:pPr>
        <w:pStyle w:val="BodyText"/>
      </w:pPr>
      <w:r w:rsidRPr="00D81F8F">
        <w:t>Any MBE can have a base currency defined; this would mirror the base currency of the associated back office system that the branches below it would be using. It can also have its own set of major processing options and trade finance options. These are used to define what information goes on postings, whether to send out FX deals or just FX postings, whether to use a facilities service and so on.</w:t>
      </w:r>
    </w:p>
    <w:p w14:paraId="74182971" w14:textId="77777777" w:rsidR="00A0054E" w:rsidRPr="00D81F8F" w:rsidRDefault="00A0054E" w:rsidP="00A50A58">
      <w:pPr>
        <w:pStyle w:val="BulletLevel1"/>
      </w:pPr>
      <w:r w:rsidRPr="00D81F8F">
        <w:t>A main banking entity is the point at which the bank defines the reference structure and sequence numbers to be used when entering transactions. Sequence numbers can be defined at the main banking entity level only, or optionally separate ranges can be associated with individual transaction branches.</w:t>
      </w:r>
    </w:p>
    <w:p w14:paraId="5DFAD0CE" w14:textId="77777777" w:rsidR="00A0054E" w:rsidRPr="00D81F8F" w:rsidRDefault="00A0054E" w:rsidP="00A50A58">
      <w:pPr>
        <w:pStyle w:val="BulletLevel1"/>
      </w:pPr>
      <w:r w:rsidRPr="00D81F8F">
        <w:t xml:space="preserve">When defining the services to be used some of these also can only exist at the level of an MBE in the branch hierarchy. See section </w:t>
      </w:r>
      <w:r w:rsidR="00332A45">
        <w:fldChar w:fldCharType="begin"/>
      </w:r>
      <w:r w:rsidR="00332A45">
        <w:instrText xml:space="preserve"> REF _Ref331439314 \h  \* MERGEFORMAT </w:instrText>
      </w:r>
      <w:r w:rsidR="00332A45">
        <w:fldChar w:fldCharType="separate"/>
      </w:r>
      <w:r w:rsidR="00373674" w:rsidRPr="00D81F8F">
        <w:t>Services</w:t>
      </w:r>
      <w:r w:rsidR="00332A45">
        <w:fldChar w:fldCharType="end"/>
      </w:r>
      <w:r w:rsidRPr="00D81F8F">
        <w:t xml:space="preserve"> for details.</w:t>
      </w:r>
    </w:p>
    <w:p w14:paraId="7A29594E" w14:textId="77777777" w:rsidR="00A0054E" w:rsidRPr="00D81F8F" w:rsidRDefault="00A0054E" w:rsidP="00A50A58">
      <w:pPr>
        <w:pStyle w:val="BodyText"/>
      </w:pPr>
      <w:r w:rsidRPr="00D81F8F">
        <w:t>Other services can exist at a level above the MBE.</w:t>
      </w:r>
    </w:p>
    <w:p w14:paraId="1F5409D0" w14:textId="77777777" w:rsidR="00A0054E" w:rsidRPr="00D81F8F" w:rsidRDefault="00A0054E" w:rsidP="004D0A30">
      <w:pPr>
        <w:pStyle w:val="Heading3"/>
      </w:pPr>
      <w:bookmarkStart w:id="108" w:name="O_55633"/>
      <w:bookmarkStart w:id="109" w:name="_Toc331498310"/>
      <w:bookmarkStart w:id="110" w:name="_Toc373158076"/>
      <w:bookmarkStart w:id="111" w:name="_Toc411432586"/>
      <w:bookmarkStart w:id="112" w:name="_Ref432180763"/>
      <w:bookmarkStart w:id="113" w:name="_Toc132293758"/>
      <w:bookmarkEnd w:id="108"/>
      <w:r w:rsidRPr="00D81F8F">
        <w:t>Branch Hierarchies</w:t>
      </w:r>
      <w:bookmarkEnd w:id="109"/>
      <w:bookmarkEnd w:id="110"/>
      <w:bookmarkEnd w:id="111"/>
      <w:bookmarkEnd w:id="112"/>
      <w:bookmarkEnd w:id="113"/>
    </w:p>
    <w:p w14:paraId="7609296E" w14:textId="77777777" w:rsidR="00A0054E" w:rsidRPr="00D81F8F" w:rsidRDefault="00A0054E" w:rsidP="00A50A58">
      <w:pPr>
        <w:pStyle w:val="BodyText"/>
      </w:pPr>
      <w:r w:rsidRPr="00D81F8F">
        <w:t xml:space="preserve">The bank can set up a single hierarchy of branches, or separate ones to represent different legal entities within its </w:t>
      </w:r>
      <w:proofErr w:type="spellStart"/>
      <w:r w:rsidRPr="00D81F8F">
        <w:t>organisation</w:t>
      </w:r>
      <w:proofErr w:type="spellEnd"/>
      <w:r w:rsidRPr="00D81F8F">
        <w:t xml:space="preserve">. It can have independent branches that are not mapped to any parent branch, to allow for in-sourced banks whose business is self-contained and carried out all within a single banking entity (an </w:t>
      </w:r>
      <w:r w:rsidRPr="00D81F8F">
        <w:rPr>
          <w:rStyle w:val="Italic"/>
        </w:rPr>
        <w:t>autonomous banking entity)</w:t>
      </w:r>
      <w:r w:rsidRPr="00D81F8F">
        <w:t>.</w:t>
      </w:r>
    </w:p>
    <w:p w14:paraId="58875BFE" w14:textId="77777777" w:rsidR="00A0054E" w:rsidRPr="00D81F8F" w:rsidRDefault="00A0054E" w:rsidP="00A50A58">
      <w:pPr>
        <w:pStyle w:val="BodyText"/>
      </w:pPr>
      <w:r w:rsidRPr="00D81F8F">
        <w:t xml:space="preserve">It can also have </w:t>
      </w:r>
      <w:r w:rsidRPr="00D81F8F">
        <w:rPr>
          <w:rStyle w:val="Italic"/>
        </w:rPr>
        <w:t>non-transaction branches</w:t>
      </w:r>
      <w:r w:rsidRPr="00D81F8F">
        <w:t xml:space="preserve"> used, for example, to cater for parts of its </w:t>
      </w:r>
      <w:proofErr w:type="spellStart"/>
      <w:r w:rsidRPr="00D81F8F">
        <w:t>organisation</w:t>
      </w:r>
      <w:proofErr w:type="spellEnd"/>
      <w:r w:rsidRPr="00D81F8F">
        <w:t xml:space="preserve"> where no transaction processing is carried out or to group together </w:t>
      </w:r>
      <w:proofErr w:type="gramStart"/>
      <w:r w:rsidRPr="00D81F8F">
        <w:t>a number of</w:t>
      </w:r>
      <w:proofErr w:type="gramEnd"/>
      <w:r w:rsidRPr="00D81F8F">
        <w:t xml:space="preserve"> related branches that might share a set of parameters. See Appendix C for an example of a non-transaction branch.</w:t>
      </w:r>
    </w:p>
    <w:p w14:paraId="5BE10300" w14:textId="77777777" w:rsidR="00A0054E" w:rsidRPr="00D81F8F" w:rsidRDefault="00A0054E" w:rsidP="00A50A58">
      <w:pPr>
        <w:pStyle w:val="BodyText"/>
      </w:pPr>
      <w:r w:rsidRPr="00D81F8F">
        <w:t xml:space="preserve">Branches can be flagged, at any level in the hierarchy, as main banking entities; that branch and the branches below it in the bank's branch hierarchy are then treated as a separate business entity in </w:t>
      </w:r>
      <w:r w:rsidR="00B13A65" w:rsidRPr="00D81F8F">
        <w:t>the system</w:t>
      </w:r>
      <w:r w:rsidRPr="00D81F8F">
        <w:t>. Users can then be assigned a main banking entity as their enquiry branch; this will allow them to access at view-only level all transactions for that branch and for all branches below it in the branch hierarchy.</w:t>
      </w:r>
    </w:p>
    <w:p w14:paraId="623D0E22" w14:textId="77777777" w:rsidR="00A0054E" w:rsidRPr="00D81F8F" w:rsidRDefault="00A0054E" w:rsidP="00A50A58">
      <w:pPr>
        <w:pStyle w:val="BodyText"/>
      </w:pPr>
      <w:r w:rsidRPr="00D81F8F">
        <w:lastRenderedPageBreak/>
        <w:t xml:space="preserve">A starting point for a bank in defining its branch hierarchy would be to identify all those banking entities that can function as a Behalf of branch (that is, branches that have customer accounts). This is typically the structure in place at a bank at account level. Further branches can then be identified above and below the Behalf Of branches in the bank's hierarchy. The branches below a Behalf Of branch may consist of, for example, local offices used as service </w:t>
      </w:r>
      <w:proofErr w:type="spellStart"/>
      <w:r w:rsidRPr="00D81F8F">
        <w:t>centres</w:t>
      </w:r>
      <w:proofErr w:type="spellEnd"/>
      <w:r w:rsidRPr="00D81F8F">
        <w:t xml:space="preserve"> for scanning in documents or performing basic logging services for requests which are then passed to the Behalf Of branch. The branches above may be ‘containers’ for allowing a group of branches to share a common back office (an MBE) or a common set of parameters (a </w:t>
      </w:r>
      <w:proofErr w:type="spellStart"/>
      <w:r w:rsidRPr="00D81F8F">
        <w:rPr>
          <w:i/>
        </w:rPr>
        <w:t>non transaction</w:t>
      </w:r>
      <w:proofErr w:type="spellEnd"/>
      <w:r w:rsidRPr="00D81F8F">
        <w:rPr>
          <w:i/>
        </w:rPr>
        <w:t xml:space="preserve"> branch</w:t>
      </w:r>
      <w:r w:rsidRPr="00D81F8F">
        <w:t>) or services.</w:t>
      </w:r>
    </w:p>
    <w:p w14:paraId="5B542736" w14:textId="77777777" w:rsidR="00A0054E" w:rsidRPr="00D81F8F" w:rsidRDefault="00A0054E" w:rsidP="00A50A58">
      <w:pPr>
        <w:pStyle w:val="BodyText"/>
      </w:pPr>
      <w:r w:rsidRPr="00D81F8F">
        <w:t xml:space="preserve">The hierarchy a bank sets up should reflect </w:t>
      </w:r>
      <w:r w:rsidR="00594C70" w:rsidRPr="00D81F8F">
        <w:t>its business model.</w:t>
      </w:r>
    </w:p>
    <w:p w14:paraId="46711BEF" w14:textId="77777777" w:rsidR="00A0054E" w:rsidRPr="00D81F8F" w:rsidRDefault="00A0054E" w:rsidP="00777620">
      <w:pPr>
        <w:pStyle w:val="Note1"/>
      </w:pPr>
      <w:r w:rsidRPr="00D81F8F">
        <w:t xml:space="preserve">Take care not to confuse branches and teams (for example, a service </w:t>
      </w:r>
      <w:proofErr w:type="spellStart"/>
      <w:r w:rsidRPr="00D81F8F">
        <w:t>centre</w:t>
      </w:r>
      <w:proofErr w:type="spellEnd"/>
      <w:r w:rsidRPr="00D81F8F">
        <w:t xml:space="preserve"> might </w:t>
      </w:r>
      <w:proofErr w:type="gramStart"/>
      <w:r w:rsidRPr="00D81F8F">
        <w:t>actually be</w:t>
      </w:r>
      <w:proofErr w:type="gramEnd"/>
      <w:r w:rsidRPr="00D81F8F">
        <w:t xml:space="preserve"> a team, rather than a branch).</w:t>
      </w:r>
    </w:p>
    <w:p w14:paraId="7C496714" w14:textId="77777777" w:rsidR="00A0054E" w:rsidRPr="00D81F8F" w:rsidRDefault="00A0054E" w:rsidP="004D0A30">
      <w:pPr>
        <w:pStyle w:val="Heading3"/>
      </w:pPr>
      <w:bookmarkStart w:id="114" w:name="O_55635"/>
      <w:bookmarkStart w:id="115" w:name="_Toc331498311"/>
      <w:bookmarkStart w:id="116" w:name="_Toc373158077"/>
      <w:bookmarkStart w:id="117" w:name="_Toc411432587"/>
      <w:bookmarkStart w:id="118" w:name="_Toc132293759"/>
      <w:bookmarkEnd w:id="114"/>
      <w:r w:rsidRPr="00D81F8F">
        <w:t>Before Beginning to Set Up Branches</w:t>
      </w:r>
      <w:bookmarkEnd w:id="115"/>
      <w:bookmarkEnd w:id="116"/>
      <w:bookmarkEnd w:id="117"/>
      <w:bookmarkEnd w:id="118"/>
    </w:p>
    <w:p w14:paraId="27046081" w14:textId="77777777" w:rsidR="00A0054E" w:rsidRPr="00D81F8F" w:rsidRDefault="00A0054E" w:rsidP="00A50A58">
      <w:pPr>
        <w:pStyle w:val="BodyText"/>
      </w:pPr>
      <w:r w:rsidRPr="00D81F8F">
        <w:t xml:space="preserve">Before the bank begins to set up branches </w:t>
      </w:r>
      <w:r w:rsidR="00B13A65" w:rsidRPr="00D81F8F">
        <w:t>the system</w:t>
      </w:r>
      <w:r w:rsidRPr="00D81F8F">
        <w:t xml:space="preserve"> it needs to identify:</w:t>
      </w:r>
    </w:p>
    <w:p w14:paraId="6DF7009D" w14:textId="77777777" w:rsidR="00A0054E" w:rsidRPr="00D81F8F" w:rsidRDefault="00A0054E" w:rsidP="00A50A58">
      <w:pPr>
        <w:pStyle w:val="BulletLevel1"/>
      </w:pPr>
      <w:r w:rsidRPr="00D81F8F">
        <w:t>Which external systems each branch will use. External system include general ledger systems, watch list checking systems, limit checking facilities, customer information systems, and corporate access systems such as Trade Portal</w:t>
      </w:r>
    </w:p>
    <w:p w14:paraId="37DF7960" w14:textId="77777777" w:rsidR="00A0054E" w:rsidRPr="00D81F8F" w:rsidRDefault="00A0054E" w:rsidP="00A50A58">
      <w:pPr>
        <w:pStyle w:val="BulletLevel1"/>
      </w:pPr>
      <w:r w:rsidRPr="00D81F8F">
        <w:t>The overnight processing sequence of actions each branch will follow</w:t>
      </w:r>
    </w:p>
    <w:p w14:paraId="134038E9" w14:textId="77777777" w:rsidR="00A0054E" w:rsidRPr="00D81F8F" w:rsidRDefault="00A0054E" w:rsidP="00A50A58">
      <w:pPr>
        <w:pStyle w:val="BodyText"/>
      </w:pPr>
      <w:r w:rsidRPr="00D81F8F">
        <w:t xml:space="preserve">It then needs to use </w:t>
      </w:r>
      <w:r w:rsidR="00B13A65" w:rsidRPr="00D81F8F">
        <w:t xml:space="preserve">the system </w:t>
      </w:r>
      <w:r w:rsidRPr="00D81F8F">
        <w:t>to set up static data values for each of the external systems and overnight processing cycles required. These values are then available when linking branches to them.</w:t>
      </w:r>
    </w:p>
    <w:p w14:paraId="21D3FEBD" w14:textId="77777777" w:rsidR="008720B2" w:rsidRPr="00D81F8F" w:rsidRDefault="008720B2" w:rsidP="00A50A58">
      <w:pPr>
        <w:pStyle w:val="BodyText"/>
      </w:pPr>
      <w:bookmarkStart w:id="119" w:name="O_55634"/>
      <w:bookmarkStart w:id="120" w:name="_Toc331498312"/>
      <w:bookmarkStart w:id="121" w:name="_Toc373158078"/>
      <w:bookmarkStart w:id="122" w:name="_Toc411432588"/>
      <w:bookmarkEnd w:id="119"/>
      <w:r w:rsidRPr="00D81F8F">
        <w:br w:type="page"/>
      </w:r>
    </w:p>
    <w:p w14:paraId="5CE0660F" w14:textId="77777777" w:rsidR="00A0054E" w:rsidRPr="00D81F8F" w:rsidRDefault="00A0054E" w:rsidP="004D0A30">
      <w:pPr>
        <w:pStyle w:val="Heading3"/>
      </w:pPr>
      <w:bookmarkStart w:id="123" w:name="_Ref432181039"/>
      <w:bookmarkStart w:id="124" w:name="_Toc132293760"/>
      <w:r w:rsidRPr="00D81F8F">
        <w:lastRenderedPageBreak/>
        <w:t>Parameter Sets</w:t>
      </w:r>
      <w:bookmarkEnd w:id="120"/>
      <w:bookmarkEnd w:id="121"/>
      <w:bookmarkEnd w:id="122"/>
      <w:bookmarkEnd w:id="123"/>
      <w:bookmarkEnd w:id="124"/>
    </w:p>
    <w:p w14:paraId="27B83FA4" w14:textId="77777777" w:rsidR="00A0054E" w:rsidRPr="00D81F8F" w:rsidRDefault="00B13A65" w:rsidP="00A50A58">
      <w:pPr>
        <w:pStyle w:val="BodyText"/>
      </w:pPr>
      <w:r w:rsidRPr="00D81F8F">
        <w:t xml:space="preserve">The system </w:t>
      </w:r>
      <w:r w:rsidR="00A0054E" w:rsidRPr="00D81F8F">
        <w:t>is a parameter-driven system, with banks able to access a wide range of parameters to govern system behaviour and how transactions are processed and to set up at event level the outputs (for example, customer documents and postings) to be generated when an event is released.</w:t>
      </w:r>
    </w:p>
    <w:p w14:paraId="626E4986" w14:textId="77777777" w:rsidR="00A0054E" w:rsidRPr="00D81F8F" w:rsidRDefault="00A0054E" w:rsidP="00A50A58">
      <w:pPr>
        <w:pStyle w:val="BodyText"/>
      </w:pPr>
      <w:r w:rsidRPr="00D81F8F">
        <w:t xml:space="preserve">To support global processing banks </w:t>
      </w:r>
      <w:proofErr w:type="gramStart"/>
      <w:r w:rsidRPr="00D81F8F">
        <w:t>are able to</w:t>
      </w:r>
      <w:proofErr w:type="gramEnd"/>
      <w:r w:rsidRPr="00D81F8F">
        <w:t xml:space="preserve"> set up </w:t>
      </w:r>
      <w:r w:rsidRPr="00D81F8F">
        <w:rPr>
          <w:rStyle w:val="Italic"/>
        </w:rPr>
        <w:t>parameter sets</w:t>
      </w:r>
      <w:r w:rsidRPr="00D81F8F">
        <w:t xml:space="preserve"> for:</w:t>
      </w:r>
    </w:p>
    <w:p w14:paraId="3C077671" w14:textId="77777777" w:rsidR="00A0054E" w:rsidRPr="00D81F8F" w:rsidRDefault="00A0054E" w:rsidP="00A50A58">
      <w:pPr>
        <w:pStyle w:val="BulletLevel1"/>
      </w:pPr>
      <w:r w:rsidRPr="00D81F8F">
        <w:t>System options, including product related options</w:t>
      </w:r>
    </w:p>
    <w:p w14:paraId="0557A1F3" w14:textId="77777777" w:rsidR="00A0054E" w:rsidRPr="00D81F8F" w:rsidRDefault="00A0054E" w:rsidP="00A50A58">
      <w:pPr>
        <w:pStyle w:val="BulletLevel1"/>
      </w:pPr>
      <w:r w:rsidRPr="00D81F8F">
        <w:t>Product / event level documents (customer documents)</w:t>
      </w:r>
    </w:p>
    <w:p w14:paraId="0DEC930A" w14:textId="77777777" w:rsidR="00A0054E" w:rsidRPr="00D81F8F" w:rsidRDefault="00A0054E" w:rsidP="00A50A58">
      <w:pPr>
        <w:pStyle w:val="BulletLevel1"/>
      </w:pPr>
      <w:r w:rsidRPr="00D81F8F">
        <w:t>Step level documents (advanced workflow)</w:t>
      </w:r>
    </w:p>
    <w:p w14:paraId="47D19D1B" w14:textId="77777777" w:rsidR="00A0054E" w:rsidRPr="00D81F8F" w:rsidRDefault="00A0054E" w:rsidP="00A50A58">
      <w:pPr>
        <w:pStyle w:val="BulletLevel1"/>
      </w:pPr>
      <w:r w:rsidRPr="00D81F8F">
        <w:t>Postings</w:t>
      </w:r>
    </w:p>
    <w:p w14:paraId="4F84F0AC" w14:textId="77777777" w:rsidR="00A0054E" w:rsidRPr="00D81F8F" w:rsidRDefault="00A0054E" w:rsidP="00A50A58">
      <w:pPr>
        <w:pStyle w:val="BulletLevel1"/>
      </w:pPr>
      <w:r w:rsidRPr="00D81F8F">
        <w:t>Charges</w:t>
      </w:r>
    </w:p>
    <w:p w14:paraId="3A11C47C" w14:textId="77777777" w:rsidR="00A0054E" w:rsidRPr="00D81F8F" w:rsidRDefault="00A0054E" w:rsidP="00A50A58">
      <w:pPr>
        <w:pStyle w:val="BulletLevel1"/>
      </w:pPr>
      <w:r w:rsidRPr="00D81F8F">
        <w:t>Tracers</w:t>
      </w:r>
    </w:p>
    <w:p w14:paraId="56ABA642" w14:textId="77777777" w:rsidR="00A0054E" w:rsidRPr="00D81F8F" w:rsidRDefault="00A0054E" w:rsidP="00A50A58">
      <w:pPr>
        <w:pStyle w:val="BulletLevel1"/>
      </w:pPr>
      <w:r w:rsidRPr="00D81F8F">
        <w:t>Clauses</w:t>
      </w:r>
    </w:p>
    <w:p w14:paraId="12160A52" w14:textId="77777777" w:rsidR="00A0054E" w:rsidRPr="00D81F8F" w:rsidRDefault="00A0054E" w:rsidP="00A50A58">
      <w:pPr>
        <w:pStyle w:val="BulletLevel1"/>
      </w:pPr>
      <w:r w:rsidRPr="00D81F8F">
        <w:t>Error messages and warning messages</w:t>
      </w:r>
    </w:p>
    <w:p w14:paraId="7296A52E" w14:textId="77777777" w:rsidR="00A0054E" w:rsidRPr="00D81F8F" w:rsidRDefault="00A0054E" w:rsidP="00A50A58">
      <w:pPr>
        <w:pStyle w:val="BulletLevel1"/>
      </w:pPr>
      <w:r w:rsidRPr="00D81F8F">
        <w:t>Interest types</w:t>
      </w:r>
    </w:p>
    <w:p w14:paraId="184BDB29" w14:textId="77777777" w:rsidR="00A0054E" w:rsidRPr="00D81F8F" w:rsidRDefault="00A0054E" w:rsidP="00A50A58">
      <w:pPr>
        <w:pStyle w:val="BulletLevel1"/>
      </w:pPr>
      <w:r w:rsidRPr="00D81F8F">
        <w:t>Product types</w:t>
      </w:r>
    </w:p>
    <w:p w14:paraId="31237AB4" w14:textId="77777777" w:rsidR="00A0054E" w:rsidRPr="00D81F8F" w:rsidRDefault="00A0054E" w:rsidP="00A50A58">
      <w:pPr>
        <w:pStyle w:val="BulletLevel1"/>
      </w:pPr>
      <w:r w:rsidRPr="00D81F8F">
        <w:t>SLA details</w:t>
      </w:r>
    </w:p>
    <w:p w14:paraId="392717D1" w14:textId="77777777" w:rsidR="00A0054E" w:rsidRPr="00D81F8F" w:rsidRDefault="00A0054E" w:rsidP="00A50A58">
      <w:pPr>
        <w:pStyle w:val="BulletLevel1"/>
      </w:pPr>
      <w:r w:rsidRPr="00D81F8F">
        <w:t>Workflow orchestrations</w:t>
      </w:r>
    </w:p>
    <w:p w14:paraId="2BC99142" w14:textId="77777777" w:rsidR="00A0054E" w:rsidRPr="00D81F8F" w:rsidRDefault="00A0054E" w:rsidP="00A50A58">
      <w:pPr>
        <w:pStyle w:val="BulletLevel1"/>
      </w:pPr>
      <w:r w:rsidRPr="00D81F8F">
        <w:t>Payment actions</w:t>
      </w:r>
    </w:p>
    <w:p w14:paraId="6ED64CC4" w14:textId="77777777" w:rsidR="00A0054E" w:rsidRPr="00D81F8F" w:rsidRDefault="00A0054E" w:rsidP="00777620">
      <w:pPr>
        <w:pStyle w:val="Note1"/>
      </w:pPr>
      <w:r w:rsidRPr="00D81F8F">
        <w:t>See the Workflow Implementation Guide for details on maintaining Step level documents and the advanced capabilities of Workflow orchestration parameter sets.</w:t>
      </w:r>
    </w:p>
    <w:p w14:paraId="2E4BF975" w14:textId="77777777" w:rsidR="00A0054E" w:rsidRPr="00D81F8F" w:rsidRDefault="00A0054E" w:rsidP="00A50A58">
      <w:pPr>
        <w:pStyle w:val="BodyText"/>
      </w:pPr>
      <w:r w:rsidRPr="00D81F8F">
        <w:t xml:space="preserve">For each of the parameter types listed above the bank can set up a single parameter set or </w:t>
      </w:r>
      <w:proofErr w:type="gramStart"/>
      <w:r w:rsidRPr="00D81F8F">
        <w:t>a number of</w:t>
      </w:r>
      <w:proofErr w:type="gramEnd"/>
      <w:r w:rsidRPr="00D81F8F">
        <w:t xml:space="preserve"> parameter sets.</w:t>
      </w:r>
    </w:p>
    <w:p w14:paraId="33ADD9E4" w14:textId="77777777" w:rsidR="00A0054E" w:rsidRPr="00D81F8F" w:rsidRDefault="00A0054E" w:rsidP="00A50A58">
      <w:pPr>
        <w:pStyle w:val="BodyText"/>
      </w:pPr>
      <w:r w:rsidRPr="00D81F8F">
        <w:t xml:space="preserve">Parameter sets can have a flat structure (that is, </w:t>
      </w:r>
      <w:proofErr w:type="gramStart"/>
      <w:r w:rsidRPr="00D81F8F">
        <w:t>a number of</w:t>
      </w:r>
      <w:proofErr w:type="gramEnd"/>
      <w:r w:rsidRPr="00D81F8F">
        <w:t xml:space="preserve"> parameter sets unrelated to each other), be </w:t>
      </w:r>
      <w:proofErr w:type="spellStart"/>
      <w:r w:rsidRPr="00D81F8F">
        <w:t>organised</w:t>
      </w:r>
      <w:proofErr w:type="spellEnd"/>
      <w:r w:rsidRPr="00D81F8F">
        <w:t xml:space="preserve"> into hierarchies, or have a mixture of flat structure and hierarchy.</w:t>
      </w:r>
    </w:p>
    <w:p w14:paraId="2F8CD83F" w14:textId="77777777" w:rsidR="00A0054E" w:rsidRPr="00D81F8F" w:rsidRDefault="00A0054E" w:rsidP="00A50A58">
      <w:pPr>
        <w:pStyle w:val="BodyText"/>
      </w:pPr>
      <w:r w:rsidRPr="00D81F8F">
        <w:t xml:space="preserve">Each parameter set is given a </w:t>
      </w:r>
      <w:r w:rsidRPr="00D81F8F">
        <w:rPr>
          <w:rStyle w:val="Italic"/>
        </w:rPr>
        <w:t>parameter set ID</w:t>
      </w:r>
      <w:r w:rsidRPr="00D81F8F">
        <w:t>, which is used to fix its position in the hierarchy of parameter sets and to link it to the branch or branches that will use it.</w:t>
      </w:r>
    </w:p>
    <w:p w14:paraId="4950A940" w14:textId="77777777" w:rsidR="00A0054E" w:rsidRPr="00D81F8F" w:rsidRDefault="00A0054E" w:rsidP="00A50A58">
      <w:pPr>
        <w:pStyle w:val="BodyText"/>
      </w:pPr>
      <w:r w:rsidRPr="00D81F8F">
        <w:t>For banks where branches have little commonality across a particular type of parameter, a flat structure allows them to set up separate parameter sets for each branch. For banks whose branches have complete commonality across a particular parameter set, they can set up a single parameter set for all branches.</w:t>
      </w:r>
    </w:p>
    <w:p w14:paraId="3679D737" w14:textId="77777777" w:rsidR="00A0054E" w:rsidRPr="00D81F8F" w:rsidRDefault="00A0054E" w:rsidP="00A50A58">
      <w:pPr>
        <w:pStyle w:val="BodyText"/>
      </w:pPr>
      <w:r w:rsidRPr="00D81F8F">
        <w:t>For banks that have many branches across different time zones and/or countries, a hierarchical structure allows them to set up a standard parameter set at the top level of a hierarchy that can then be refined or expanded downwards to meet the requirements of specific branches lower down the hierarchy. This standard parameter set might consist of, for example, 100 standard clauses. A child parameter set created at the next level down in the hierarchy inherits the entire parameter set of 100 clauses; but the bank may decide, for example, to modify the wording of some of the clauses and to delete others that are not relevant at that level. These modifications to the inherited parameter set create the new child parameter set.</w:t>
      </w:r>
    </w:p>
    <w:p w14:paraId="7B422016" w14:textId="77777777" w:rsidR="008720B2" w:rsidRPr="00D81F8F" w:rsidRDefault="008720B2" w:rsidP="00A50A58">
      <w:pPr>
        <w:pStyle w:val="BodyText"/>
      </w:pPr>
      <w:r w:rsidRPr="00D81F8F">
        <w:br w:type="page"/>
      </w:r>
    </w:p>
    <w:p w14:paraId="32D5D44B" w14:textId="77777777" w:rsidR="00A0054E" w:rsidRPr="00D81F8F" w:rsidRDefault="00A0054E" w:rsidP="00A50A58">
      <w:pPr>
        <w:pStyle w:val="BodyText"/>
      </w:pPr>
      <w:r w:rsidRPr="00D81F8F">
        <w:lastRenderedPageBreak/>
        <w:t>Each child parameter set in a hierarchy inherits the settings of its parent, which can be further modified.</w:t>
      </w:r>
    </w:p>
    <w:p w14:paraId="503E1517" w14:textId="77777777" w:rsidR="00A0054E" w:rsidRPr="00D81F8F" w:rsidRDefault="00A0054E" w:rsidP="00A50A58">
      <w:pPr>
        <w:pStyle w:val="BodyText"/>
      </w:pPr>
      <w:r w:rsidRPr="00D81F8F">
        <w:t>If, at a future date, a change is needed to a particular item (such as a clause definition or a posting definition) within a parameter set, it need only be made in one place, and is then applied automatically at all levels below in the hierarchy where that item has not already been modified or deleted.</w:t>
      </w:r>
    </w:p>
    <w:p w14:paraId="78BBF702" w14:textId="77777777" w:rsidR="00A0054E" w:rsidRPr="00D81F8F" w:rsidRDefault="00A0054E" w:rsidP="00A50A58">
      <w:pPr>
        <w:pStyle w:val="BodyText"/>
      </w:pPr>
      <w:r w:rsidRPr="00D81F8F">
        <w:t>Once set up, parameter sets are linked to the branches that will use them via parameter set IDs. If a branch does not have a specific parameter set linked to it, it uses instead the parameter set linked to its parent branch (or the next branch up the hierarchy that has a parameter set linked to it).</w:t>
      </w:r>
    </w:p>
    <w:p w14:paraId="5DFFF7E5" w14:textId="77777777" w:rsidR="00A0054E" w:rsidRPr="00D81F8F" w:rsidRDefault="00A0054E" w:rsidP="00777620">
      <w:pPr>
        <w:pStyle w:val="Note1"/>
      </w:pPr>
      <w:r w:rsidRPr="00D81F8F">
        <w:t>Whilst parameter set hierarchies may mirror a bank's branch hierarchies, no</w:t>
      </w:r>
      <w:r w:rsidR="00594C70" w:rsidRPr="00D81F8F">
        <w:t xml:space="preserve"> exact correlation is required.</w:t>
      </w:r>
    </w:p>
    <w:p w14:paraId="3FD5E2E2" w14:textId="77777777" w:rsidR="00A0054E" w:rsidRPr="00D81F8F" w:rsidRDefault="0001792C" w:rsidP="00A0054E">
      <w:pPr>
        <w:pStyle w:val="Heading4"/>
      </w:pPr>
      <w:r w:rsidRPr="00D81F8F">
        <w:t>Before Y</w:t>
      </w:r>
      <w:r w:rsidR="00A0054E" w:rsidRPr="00D81F8F">
        <w:t xml:space="preserve">ou </w:t>
      </w:r>
      <w:r w:rsidRPr="00D81F8F">
        <w:t>B</w:t>
      </w:r>
      <w:r w:rsidR="00A0054E" w:rsidRPr="00D81F8F">
        <w:t xml:space="preserve">egin </w:t>
      </w:r>
      <w:r w:rsidRPr="00D81F8F">
        <w:t>S</w:t>
      </w:r>
      <w:r w:rsidR="00A0054E" w:rsidRPr="00D81F8F">
        <w:t xml:space="preserve">etting up </w:t>
      </w:r>
      <w:r w:rsidRPr="00D81F8F">
        <w:t>P</w:t>
      </w:r>
      <w:r w:rsidR="00A0054E" w:rsidRPr="00D81F8F">
        <w:t xml:space="preserve">arameter </w:t>
      </w:r>
      <w:r w:rsidRPr="00D81F8F">
        <w:t>S</w:t>
      </w:r>
      <w:r w:rsidR="00A0054E" w:rsidRPr="00D81F8F">
        <w:t>ets</w:t>
      </w:r>
    </w:p>
    <w:p w14:paraId="0B6DD803" w14:textId="77777777" w:rsidR="00A0054E" w:rsidRPr="00D81F8F" w:rsidRDefault="00A0054E" w:rsidP="00A50A58">
      <w:pPr>
        <w:pStyle w:val="BodyText"/>
      </w:pPr>
      <w:r w:rsidRPr="00D81F8F">
        <w:t>When using hierarchies it is expected that banks will define different parameter sets for each time zone or country, and will start with a standard parameter set for each data type for each time zone/country.</w:t>
      </w:r>
    </w:p>
    <w:p w14:paraId="1004B1C0" w14:textId="77777777" w:rsidR="00A0054E" w:rsidRPr="00D81F8F" w:rsidRDefault="00A0054E" w:rsidP="00A50A58">
      <w:pPr>
        <w:pStyle w:val="BodyText"/>
      </w:pPr>
      <w:r w:rsidRPr="00D81F8F">
        <w:t>Before it begins to define parameter sets the bank should, therefore, identify what values are common across all (or most) branches and define top-tier parameter sets accordingly. It should work out which variations are required, and for which branch or b</w:t>
      </w:r>
      <w:r w:rsidR="00594C70" w:rsidRPr="00D81F8F">
        <w:t>ranches each variant is needed.</w:t>
      </w:r>
    </w:p>
    <w:p w14:paraId="1F23D13E" w14:textId="77777777" w:rsidR="00A0054E" w:rsidRPr="00D81F8F" w:rsidRDefault="00A0054E" w:rsidP="00A50A58">
      <w:pPr>
        <w:pStyle w:val="BodyText"/>
      </w:pPr>
      <w:r w:rsidRPr="00D81F8F">
        <w:t xml:space="preserve">To facilitate the linking of branches to the parameter sets they will use, banks should devise a naming convention for parameter set IDs that will allow them to </w:t>
      </w:r>
      <w:proofErr w:type="gramStart"/>
      <w:r w:rsidRPr="00D81F8F">
        <w:t>quickly and accurately identify which ones</w:t>
      </w:r>
      <w:proofErr w:type="gramEnd"/>
      <w:r w:rsidRPr="00D81F8F">
        <w:t xml:space="preserve"> are to be applied to which branches. </w:t>
      </w:r>
      <w:r w:rsidR="00453B1A">
        <w:t>Finastra</w:t>
      </w:r>
      <w:r w:rsidRPr="00D81F8F">
        <w:t xml:space="preserve"> suggests the following convention:</w:t>
      </w:r>
    </w:p>
    <w:p w14:paraId="3C1EFDBB" w14:textId="77777777" w:rsidR="00A0054E" w:rsidRPr="002F21C3" w:rsidRDefault="00A0054E" w:rsidP="00A50A58">
      <w:pPr>
        <w:pStyle w:val="BodyText"/>
        <w:rPr>
          <w:rStyle w:val="Italic"/>
        </w:rPr>
      </w:pPr>
      <w:r w:rsidRPr="002F21C3">
        <w:rPr>
          <w:rStyle w:val="Italic"/>
        </w:rPr>
        <w:tab/>
      </w:r>
      <w:proofErr w:type="spellStart"/>
      <w:r w:rsidRPr="002F21C3">
        <w:rPr>
          <w:rStyle w:val="Italic"/>
        </w:rPr>
        <w:t>branch_type</w:t>
      </w:r>
      <w:proofErr w:type="spellEnd"/>
    </w:p>
    <w:p w14:paraId="0BF8D058" w14:textId="77777777" w:rsidR="00A0054E" w:rsidRPr="00D81F8F" w:rsidRDefault="00A0054E" w:rsidP="00A50A58">
      <w:pPr>
        <w:pStyle w:val="BodyText"/>
      </w:pPr>
      <w:r w:rsidRPr="00D81F8F">
        <w:t>where:</w:t>
      </w:r>
    </w:p>
    <w:p w14:paraId="635D788A" w14:textId="77777777" w:rsidR="00A0054E" w:rsidRPr="00D81F8F" w:rsidRDefault="00A0054E" w:rsidP="00A50A58">
      <w:pPr>
        <w:pStyle w:val="BodyText"/>
      </w:pPr>
      <w:r w:rsidRPr="00D81F8F">
        <w:rPr>
          <w:rStyle w:val="Italic"/>
        </w:rPr>
        <w:t xml:space="preserve">branch </w:t>
      </w:r>
      <w:r w:rsidRPr="00D81F8F">
        <w:t>is the unique ID for the branch and its children that will use the parameter set and</w:t>
      </w:r>
    </w:p>
    <w:p w14:paraId="13E6254B" w14:textId="77777777" w:rsidR="00A0054E" w:rsidRPr="00D81F8F" w:rsidRDefault="00A0054E" w:rsidP="00A50A58">
      <w:pPr>
        <w:pStyle w:val="BodyText"/>
      </w:pPr>
      <w:r w:rsidRPr="00D81F8F">
        <w:rPr>
          <w:rStyle w:val="Italic"/>
        </w:rPr>
        <w:t xml:space="preserve">type </w:t>
      </w:r>
      <w:r w:rsidRPr="00D81F8F">
        <w:t>is the type of parameter set</w:t>
      </w:r>
    </w:p>
    <w:p w14:paraId="7F317BF1" w14:textId="77777777" w:rsidR="00A0054E" w:rsidRPr="00D81F8F" w:rsidRDefault="00A0054E" w:rsidP="00A50A58">
      <w:pPr>
        <w:pStyle w:val="BodyText"/>
      </w:pPr>
      <w:r w:rsidRPr="00D81F8F">
        <w:t>For example:</w:t>
      </w:r>
    </w:p>
    <w:p w14:paraId="286CDA9E" w14:textId="77777777" w:rsidR="00A0054E" w:rsidRPr="00D81F8F" w:rsidRDefault="00A0054E" w:rsidP="00A50A58">
      <w:pPr>
        <w:pStyle w:val="BodyText"/>
      </w:pPr>
      <w:r w:rsidRPr="00D81F8F">
        <w:tab/>
      </w:r>
      <w:proofErr w:type="spellStart"/>
      <w:r w:rsidRPr="00D81F8F">
        <w:t>London_Charges</w:t>
      </w:r>
      <w:proofErr w:type="spellEnd"/>
    </w:p>
    <w:p w14:paraId="730BA1DB" w14:textId="77777777" w:rsidR="00A0054E" w:rsidRPr="00D81F8F" w:rsidRDefault="00A0054E" w:rsidP="00A50A58">
      <w:pPr>
        <w:pStyle w:val="BodyText"/>
      </w:pPr>
      <w:r w:rsidRPr="00D81F8F">
        <w:t>would identify the charges parameter set for the London branch.</w:t>
      </w:r>
    </w:p>
    <w:p w14:paraId="204D532F" w14:textId="77777777" w:rsidR="00A0054E" w:rsidRPr="00D81F8F" w:rsidRDefault="00A0054E" w:rsidP="00A50A58">
      <w:pPr>
        <w:pStyle w:val="BodyText"/>
      </w:pPr>
      <w:r w:rsidRPr="00D81F8F">
        <w:t>(Each parameter set ID can have up to thirty characters in its unique ID field, and the underscore character can be placed at any point.)</w:t>
      </w:r>
    </w:p>
    <w:p w14:paraId="517CF908" w14:textId="77777777" w:rsidR="00A0054E" w:rsidRPr="00D81F8F" w:rsidRDefault="00A0054E" w:rsidP="00A50A58">
      <w:pPr>
        <w:pStyle w:val="BodyText"/>
      </w:pPr>
      <w:r w:rsidRPr="00D81F8F">
        <w:t xml:space="preserve">The parameter set IDs delivered with </w:t>
      </w:r>
      <w:r w:rsidR="00B13A65" w:rsidRPr="00D81F8F">
        <w:t xml:space="preserve">the system </w:t>
      </w:r>
      <w:r w:rsidRPr="00D81F8F">
        <w:t>are given the name:</w:t>
      </w:r>
    </w:p>
    <w:p w14:paraId="426A8245" w14:textId="77777777" w:rsidR="00A0054E" w:rsidRPr="00D81F8F" w:rsidRDefault="00A0054E" w:rsidP="00A50A58">
      <w:pPr>
        <w:pStyle w:val="BodyText"/>
      </w:pPr>
      <w:r w:rsidRPr="00D81F8F">
        <w:tab/>
      </w:r>
      <w:r w:rsidRPr="00D81F8F">
        <w:rPr>
          <w:rStyle w:val="Italic"/>
        </w:rPr>
        <w:t>DEFAULT-</w:t>
      </w:r>
      <w:proofErr w:type="spellStart"/>
      <w:r w:rsidRPr="00D81F8F">
        <w:rPr>
          <w:rStyle w:val="Italic"/>
        </w:rPr>
        <w:t>aaaaaaa</w:t>
      </w:r>
      <w:proofErr w:type="spellEnd"/>
    </w:p>
    <w:p w14:paraId="0B146D28" w14:textId="77777777" w:rsidR="00A0054E" w:rsidRPr="00D81F8F" w:rsidRDefault="00A0054E" w:rsidP="00A50A58">
      <w:pPr>
        <w:pStyle w:val="BodyText"/>
      </w:pPr>
      <w:r w:rsidRPr="00D81F8F">
        <w:t xml:space="preserve"> where </w:t>
      </w:r>
      <w:proofErr w:type="spellStart"/>
      <w:r w:rsidRPr="00D81F8F">
        <w:rPr>
          <w:rStyle w:val="Italic"/>
        </w:rPr>
        <w:t>aaaaaaa</w:t>
      </w:r>
      <w:proofErr w:type="spellEnd"/>
      <w:r w:rsidRPr="00D81F8F">
        <w:rPr>
          <w:rStyle w:val="Italic"/>
        </w:rPr>
        <w:t xml:space="preserve"> </w:t>
      </w:r>
      <w:r w:rsidRPr="00D81F8F">
        <w:t xml:space="preserve">is the type (for example </w:t>
      </w:r>
      <w:r w:rsidRPr="00D81F8F">
        <w:rPr>
          <w:rStyle w:val="Italic"/>
        </w:rPr>
        <w:t xml:space="preserve">documents </w:t>
      </w:r>
      <w:r w:rsidRPr="00D81F8F">
        <w:t xml:space="preserve">or </w:t>
      </w:r>
      <w:r w:rsidRPr="00D81F8F">
        <w:rPr>
          <w:rStyle w:val="Italic"/>
        </w:rPr>
        <w:t>charges</w:t>
      </w:r>
      <w:r w:rsidR="00594C70" w:rsidRPr="00D81F8F">
        <w:t>).</w:t>
      </w:r>
    </w:p>
    <w:p w14:paraId="29AC5413" w14:textId="77777777" w:rsidR="008720B2" w:rsidRPr="00D81F8F" w:rsidRDefault="008720B2" w:rsidP="00A50A58">
      <w:pPr>
        <w:pStyle w:val="BodyText"/>
      </w:pPr>
      <w:bookmarkStart w:id="125" w:name="O_56376"/>
      <w:bookmarkEnd w:id="125"/>
      <w:r w:rsidRPr="00D81F8F">
        <w:br w:type="page"/>
      </w:r>
    </w:p>
    <w:p w14:paraId="53222DC0" w14:textId="77777777" w:rsidR="00A0054E" w:rsidRPr="00D81F8F" w:rsidRDefault="00A0054E" w:rsidP="00A0054E">
      <w:pPr>
        <w:pStyle w:val="Heading4"/>
      </w:pPr>
      <w:r w:rsidRPr="00D81F8F">
        <w:lastRenderedPageBreak/>
        <w:t>E</w:t>
      </w:r>
      <w:r w:rsidR="0001792C" w:rsidRPr="00D81F8F">
        <w:t>xample of Simple B</w:t>
      </w:r>
      <w:r w:rsidRPr="00D81F8F">
        <w:t xml:space="preserve">ranch </w:t>
      </w:r>
      <w:r w:rsidR="0001792C" w:rsidRPr="00D81F8F">
        <w:t>Hierarchy/Parameter S</w:t>
      </w:r>
      <w:r w:rsidRPr="00D81F8F">
        <w:t xml:space="preserve">et </w:t>
      </w:r>
      <w:r w:rsidR="0001792C" w:rsidRPr="00D81F8F">
        <w:t>R</w:t>
      </w:r>
      <w:r w:rsidRPr="00D81F8F">
        <w:t>elationship</w:t>
      </w:r>
    </w:p>
    <w:p w14:paraId="6141F836" w14:textId="77777777" w:rsidR="00A0054E" w:rsidRPr="00D81F8F" w:rsidRDefault="00A0054E" w:rsidP="00A50A58">
      <w:pPr>
        <w:pStyle w:val="BodyText"/>
      </w:pPr>
      <w:r w:rsidRPr="00D81F8F">
        <w:t>This section provides a simple example of a branch hierarchy/parameter set hierarchy relationship. The example uses postings sets</w:t>
      </w:r>
      <w:r w:rsidR="00E72D8D" w:rsidRPr="00D81F8F">
        <w:t>:</w:t>
      </w:r>
    </w:p>
    <w:p w14:paraId="3ADC2B2D" w14:textId="77777777" w:rsidR="00A0054E" w:rsidRPr="00D81F8F" w:rsidRDefault="00A0054E" w:rsidP="00A50A58">
      <w:pPr>
        <w:pStyle w:val="BodyText"/>
      </w:pPr>
      <w:r w:rsidRPr="00D81F8F">
        <w:rPr>
          <w:noProof/>
          <w:lang w:eastAsia="en-GB"/>
        </w:rPr>
        <w:drawing>
          <wp:inline distT="0" distB="0" distL="0" distR="0" wp14:anchorId="01828D63" wp14:editId="0876D1A8">
            <wp:extent cx="4236720" cy="3543300"/>
            <wp:effectExtent l="1905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236720" cy="3543300"/>
                    </a:xfrm>
                    <a:prstGeom prst="rect">
                      <a:avLst/>
                    </a:prstGeom>
                    <a:noFill/>
                    <a:ln w="9525">
                      <a:noFill/>
                      <a:miter lim="800000"/>
                      <a:headEnd/>
                      <a:tailEnd/>
                    </a:ln>
                  </pic:spPr>
                </pic:pic>
              </a:graphicData>
            </a:graphic>
          </wp:inline>
        </w:drawing>
      </w:r>
    </w:p>
    <w:p w14:paraId="2B7124FB" w14:textId="77777777" w:rsidR="00A0054E" w:rsidRPr="00D81F8F" w:rsidRDefault="00A0054E" w:rsidP="00A50A58">
      <w:pPr>
        <w:pStyle w:val="BodyText"/>
      </w:pPr>
      <w:r w:rsidRPr="00D81F8F">
        <w:t>The posting sets defined at each level are as follows</w:t>
      </w:r>
      <w:r w:rsidR="00E72D8D" w:rsidRPr="00D81F8F">
        <w:t>:</w:t>
      </w:r>
    </w:p>
    <w:tbl>
      <w:tblPr>
        <w:tblStyle w:val="TableGrid"/>
        <w:tblW w:w="8910" w:type="dxa"/>
        <w:tblLayout w:type="fixed"/>
        <w:tblLook w:val="0000" w:firstRow="0" w:lastRow="0" w:firstColumn="0" w:lastColumn="0" w:noHBand="0" w:noVBand="0"/>
      </w:tblPr>
      <w:tblGrid>
        <w:gridCol w:w="2340"/>
        <w:gridCol w:w="4140"/>
        <w:gridCol w:w="2430"/>
      </w:tblGrid>
      <w:tr w:rsidR="00A0054E" w:rsidRPr="00D81F8F" w14:paraId="584A3E4B" w14:textId="77777777" w:rsidTr="00A3297A">
        <w:trPr>
          <w:cnfStyle w:val="000000100000" w:firstRow="0" w:lastRow="0" w:firstColumn="0" w:lastColumn="0" w:oddVBand="0" w:evenVBand="0" w:oddHBand="1" w:evenHBand="0" w:firstRowFirstColumn="0" w:firstRowLastColumn="0" w:lastRowFirstColumn="0" w:lastRowLastColumn="0"/>
        </w:trPr>
        <w:tc>
          <w:tcPr>
            <w:tcW w:w="2340" w:type="dxa"/>
          </w:tcPr>
          <w:p w14:paraId="2EA47D89" w14:textId="77777777" w:rsidR="00A0054E" w:rsidRPr="00D81F8F" w:rsidRDefault="00A0054E" w:rsidP="00A50A58">
            <w:pPr>
              <w:pStyle w:val="BodyText"/>
            </w:pPr>
            <w:r w:rsidRPr="00D81F8F">
              <w:rPr>
                <w:noProof/>
                <w:lang w:eastAsia="en-GB"/>
              </w:rPr>
              <w:drawing>
                <wp:inline distT="0" distB="0" distL="0" distR="0" wp14:anchorId="5155C078" wp14:editId="61C5A7E7">
                  <wp:extent cx="1409700" cy="693420"/>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1409700" cy="693420"/>
                          </a:xfrm>
                          <a:prstGeom prst="rect">
                            <a:avLst/>
                          </a:prstGeom>
                          <a:noFill/>
                          <a:ln w="9525">
                            <a:noFill/>
                            <a:miter lim="800000"/>
                            <a:headEnd/>
                            <a:tailEnd/>
                          </a:ln>
                        </pic:spPr>
                      </pic:pic>
                    </a:graphicData>
                  </a:graphic>
                </wp:inline>
              </w:drawing>
            </w:r>
          </w:p>
        </w:tc>
        <w:tc>
          <w:tcPr>
            <w:tcW w:w="4140" w:type="dxa"/>
          </w:tcPr>
          <w:p w14:paraId="7770CE21" w14:textId="77777777" w:rsidR="00A0054E" w:rsidRPr="00D81F8F" w:rsidRDefault="00A0054E" w:rsidP="00A50A58">
            <w:pPr>
              <w:pStyle w:val="BodyText"/>
            </w:pPr>
            <w:r w:rsidRPr="00D81F8F">
              <w:rPr>
                <w:noProof/>
                <w:lang w:eastAsia="en-GB"/>
              </w:rPr>
              <w:drawing>
                <wp:inline distT="0" distB="0" distL="0" distR="0" wp14:anchorId="76C72514" wp14:editId="50E65A23">
                  <wp:extent cx="1249680" cy="518160"/>
                  <wp:effectExtent l="19050" t="0" r="7620" b="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1249680" cy="518160"/>
                          </a:xfrm>
                          <a:prstGeom prst="rect">
                            <a:avLst/>
                          </a:prstGeom>
                          <a:noFill/>
                          <a:ln w="9525">
                            <a:noFill/>
                            <a:miter lim="800000"/>
                            <a:headEnd/>
                            <a:tailEnd/>
                          </a:ln>
                        </pic:spPr>
                      </pic:pic>
                    </a:graphicData>
                  </a:graphic>
                </wp:inline>
              </w:drawing>
            </w:r>
          </w:p>
        </w:tc>
        <w:tc>
          <w:tcPr>
            <w:tcW w:w="2430" w:type="dxa"/>
          </w:tcPr>
          <w:p w14:paraId="3DA0AE44" w14:textId="77777777" w:rsidR="00A0054E" w:rsidRPr="00D81F8F" w:rsidRDefault="00A0054E" w:rsidP="00A50A58">
            <w:pPr>
              <w:pStyle w:val="BodyText"/>
              <w:rPr>
                <w:rFonts w:cs="Arial"/>
              </w:rPr>
            </w:pPr>
            <w:r w:rsidRPr="00D81F8F">
              <w:rPr>
                <w:rFonts w:cs="Arial"/>
                <w:sz w:val="18"/>
                <w:szCs w:val="18"/>
              </w:rPr>
              <w:t>The EURO ZONE BRANCH has foreign exchange deal postings set up for it</w:t>
            </w:r>
            <w:r w:rsidRPr="00D81F8F">
              <w:rPr>
                <w:rFonts w:cs="Arial"/>
              </w:rPr>
              <w:t>.</w:t>
            </w:r>
          </w:p>
        </w:tc>
      </w:tr>
      <w:tr w:rsidR="00A0054E" w:rsidRPr="00D81F8F" w14:paraId="4F03B23C" w14:textId="77777777" w:rsidTr="00A3297A">
        <w:trPr>
          <w:cnfStyle w:val="000000010000" w:firstRow="0" w:lastRow="0" w:firstColumn="0" w:lastColumn="0" w:oddVBand="0" w:evenVBand="0" w:oddHBand="0" w:evenHBand="1" w:firstRowFirstColumn="0" w:firstRowLastColumn="0" w:lastRowFirstColumn="0" w:lastRowLastColumn="0"/>
        </w:trPr>
        <w:tc>
          <w:tcPr>
            <w:tcW w:w="2340" w:type="dxa"/>
          </w:tcPr>
          <w:p w14:paraId="3344AA0C" w14:textId="77777777" w:rsidR="00A0054E" w:rsidRPr="00D81F8F" w:rsidRDefault="00A0054E" w:rsidP="00A50A58">
            <w:pPr>
              <w:pStyle w:val="BodyText"/>
            </w:pPr>
            <w:r w:rsidRPr="00D81F8F">
              <w:rPr>
                <w:noProof/>
                <w:lang w:eastAsia="en-GB"/>
              </w:rPr>
              <w:drawing>
                <wp:inline distT="0" distB="0" distL="0" distR="0" wp14:anchorId="301CE3E2" wp14:editId="5F5F0F8B">
                  <wp:extent cx="1409700" cy="662940"/>
                  <wp:effectExtent l="19050" t="0" r="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1409700" cy="662940"/>
                          </a:xfrm>
                          <a:prstGeom prst="rect">
                            <a:avLst/>
                          </a:prstGeom>
                          <a:noFill/>
                          <a:ln w="9525">
                            <a:noFill/>
                            <a:miter lim="800000"/>
                            <a:headEnd/>
                            <a:tailEnd/>
                          </a:ln>
                        </pic:spPr>
                      </pic:pic>
                    </a:graphicData>
                  </a:graphic>
                </wp:inline>
              </w:drawing>
            </w:r>
          </w:p>
        </w:tc>
        <w:tc>
          <w:tcPr>
            <w:tcW w:w="4140" w:type="dxa"/>
          </w:tcPr>
          <w:p w14:paraId="6C3C704A" w14:textId="77777777" w:rsidR="00A0054E" w:rsidRPr="00D81F8F" w:rsidRDefault="00A0054E" w:rsidP="00A50A58">
            <w:pPr>
              <w:pStyle w:val="BodyText"/>
            </w:pPr>
            <w:r w:rsidRPr="00D81F8F">
              <w:rPr>
                <w:noProof/>
                <w:lang w:eastAsia="en-GB"/>
              </w:rPr>
              <w:drawing>
                <wp:inline distT="0" distB="0" distL="0" distR="0" wp14:anchorId="5CE43B69" wp14:editId="3AC804E9">
                  <wp:extent cx="2545080" cy="792480"/>
                  <wp:effectExtent l="19050" t="0" r="7620"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2545080" cy="792480"/>
                          </a:xfrm>
                          <a:prstGeom prst="rect">
                            <a:avLst/>
                          </a:prstGeom>
                          <a:noFill/>
                          <a:ln w="9525">
                            <a:noFill/>
                            <a:miter lim="800000"/>
                            <a:headEnd/>
                            <a:tailEnd/>
                          </a:ln>
                        </pic:spPr>
                      </pic:pic>
                    </a:graphicData>
                  </a:graphic>
                </wp:inline>
              </w:drawing>
            </w:r>
          </w:p>
        </w:tc>
        <w:tc>
          <w:tcPr>
            <w:tcW w:w="2430" w:type="dxa"/>
          </w:tcPr>
          <w:p w14:paraId="65ACB03B" w14:textId="77777777" w:rsidR="00A0054E" w:rsidRPr="00D81F8F" w:rsidRDefault="00A0054E" w:rsidP="00A50A58">
            <w:pPr>
              <w:pStyle w:val="BodyText"/>
              <w:rPr>
                <w:rFonts w:cs="Arial"/>
                <w:sz w:val="18"/>
                <w:szCs w:val="18"/>
              </w:rPr>
            </w:pPr>
            <w:r w:rsidRPr="00D81F8F">
              <w:rPr>
                <w:rFonts w:cs="Arial"/>
                <w:sz w:val="18"/>
                <w:szCs w:val="18"/>
              </w:rPr>
              <w:t>The GERMANY REGIONAL OFFICE inherits FX postings from the EURO ZONE BRANCH.</w:t>
            </w:r>
          </w:p>
          <w:p w14:paraId="2CF1B042" w14:textId="77777777" w:rsidR="00A0054E" w:rsidRPr="00D81F8F" w:rsidRDefault="00A0054E" w:rsidP="00A50A58">
            <w:pPr>
              <w:pStyle w:val="BodyText"/>
              <w:rPr>
                <w:rFonts w:cs="Arial"/>
                <w:sz w:val="18"/>
                <w:szCs w:val="18"/>
              </w:rPr>
            </w:pPr>
            <w:r w:rsidRPr="00D81F8F">
              <w:rPr>
                <w:rFonts w:cs="Arial"/>
                <w:sz w:val="18"/>
                <w:szCs w:val="18"/>
              </w:rPr>
              <w:t>Customer liability postings are added.</w:t>
            </w:r>
          </w:p>
        </w:tc>
      </w:tr>
      <w:tr w:rsidR="00A0054E" w:rsidRPr="00D81F8F" w14:paraId="5EF5F019" w14:textId="77777777" w:rsidTr="00A3297A">
        <w:trPr>
          <w:cnfStyle w:val="000000100000" w:firstRow="0" w:lastRow="0" w:firstColumn="0" w:lastColumn="0" w:oddVBand="0" w:evenVBand="0" w:oddHBand="1" w:evenHBand="0" w:firstRowFirstColumn="0" w:firstRowLastColumn="0" w:lastRowFirstColumn="0" w:lastRowLastColumn="0"/>
        </w:trPr>
        <w:tc>
          <w:tcPr>
            <w:tcW w:w="2340" w:type="dxa"/>
          </w:tcPr>
          <w:p w14:paraId="5BD994F7" w14:textId="77777777" w:rsidR="00A0054E" w:rsidRPr="00D81F8F" w:rsidRDefault="00A0054E" w:rsidP="00A50A58">
            <w:pPr>
              <w:pStyle w:val="BodyText"/>
            </w:pPr>
            <w:r w:rsidRPr="00D81F8F">
              <w:rPr>
                <w:noProof/>
                <w:lang w:eastAsia="en-GB"/>
              </w:rPr>
              <w:drawing>
                <wp:inline distT="0" distB="0" distL="0" distR="0" wp14:anchorId="2671295A" wp14:editId="5E4C18D7">
                  <wp:extent cx="952500" cy="495300"/>
                  <wp:effectExtent l="19050" t="0" r="0" b="0"/>
                  <wp:docPr id="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952500" cy="495300"/>
                          </a:xfrm>
                          <a:prstGeom prst="rect">
                            <a:avLst/>
                          </a:prstGeom>
                          <a:noFill/>
                          <a:ln w="9525">
                            <a:noFill/>
                            <a:miter lim="800000"/>
                            <a:headEnd/>
                            <a:tailEnd/>
                          </a:ln>
                        </pic:spPr>
                      </pic:pic>
                    </a:graphicData>
                  </a:graphic>
                </wp:inline>
              </w:drawing>
            </w:r>
          </w:p>
        </w:tc>
        <w:tc>
          <w:tcPr>
            <w:tcW w:w="4140" w:type="dxa"/>
          </w:tcPr>
          <w:p w14:paraId="4534BA85" w14:textId="77777777" w:rsidR="00A0054E" w:rsidRPr="00D81F8F" w:rsidRDefault="00A0054E" w:rsidP="00A50A58">
            <w:pPr>
              <w:pStyle w:val="BodyText"/>
            </w:pPr>
            <w:r w:rsidRPr="00D81F8F">
              <w:rPr>
                <w:noProof/>
                <w:lang w:eastAsia="en-GB"/>
              </w:rPr>
              <w:drawing>
                <wp:inline distT="0" distB="0" distL="0" distR="0" wp14:anchorId="2861E452" wp14:editId="4E80ED10">
                  <wp:extent cx="2545080" cy="891540"/>
                  <wp:effectExtent l="19050" t="0" r="762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2545080" cy="891540"/>
                          </a:xfrm>
                          <a:prstGeom prst="rect">
                            <a:avLst/>
                          </a:prstGeom>
                          <a:noFill/>
                          <a:ln w="9525">
                            <a:noFill/>
                            <a:miter lim="800000"/>
                            <a:headEnd/>
                            <a:tailEnd/>
                          </a:ln>
                        </pic:spPr>
                      </pic:pic>
                    </a:graphicData>
                  </a:graphic>
                </wp:inline>
              </w:drawing>
            </w:r>
          </w:p>
        </w:tc>
        <w:tc>
          <w:tcPr>
            <w:tcW w:w="2430" w:type="dxa"/>
          </w:tcPr>
          <w:p w14:paraId="12E464A6" w14:textId="77777777" w:rsidR="00A0054E" w:rsidRPr="00D81F8F" w:rsidRDefault="00A0054E" w:rsidP="00A50A58">
            <w:pPr>
              <w:pStyle w:val="BodyText"/>
              <w:rPr>
                <w:rFonts w:cs="Arial"/>
                <w:sz w:val="18"/>
                <w:szCs w:val="18"/>
              </w:rPr>
            </w:pPr>
            <w:r w:rsidRPr="00D81F8F">
              <w:rPr>
                <w:rFonts w:cs="Arial"/>
                <w:sz w:val="18"/>
                <w:szCs w:val="18"/>
              </w:rPr>
              <w:t>The HAMBURG BRANCH inherits a parameter set from the GERMANY REGIONAL OFFICE. The inherited postings are amended to create two new postings.</w:t>
            </w:r>
          </w:p>
        </w:tc>
      </w:tr>
      <w:tr w:rsidR="00A0054E" w:rsidRPr="00D81F8F" w14:paraId="141562F1" w14:textId="77777777" w:rsidTr="00A3297A">
        <w:trPr>
          <w:cnfStyle w:val="000000010000" w:firstRow="0" w:lastRow="0" w:firstColumn="0" w:lastColumn="0" w:oddVBand="0" w:evenVBand="0" w:oddHBand="0" w:evenHBand="1" w:firstRowFirstColumn="0" w:firstRowLastColumn="0" w:lastRowFirstColumn="0" w:lastRowLastColumn="0"/>
        </w:trPr>
        <w:tc>
          <w:tcPr>
            <w:tcW w:w="2340" w:type="dxa"/>
          </w:tcPr>
          <w:p w14:paraId="1C08C6FA" w14:textId="77777777" w:rsidR="00A0054E" w:rsidRPr="00D81F8F" w:rsidRDefault="00A0054E" w:rsidP="00A50A58">
            <w:pPr>
              <w:pStyle w:val="BodyText"/>
            </w:pPr>
            <w:r w:rsidRPr="00D81F8F">
              <w:rPr>
                <w:noProof/>
                <w:lang w:eastAsia="en-GB"/>
              </w:rPr>
              <w:drawing>
                <wp:inline distT="0" distB="0" distL="0" distR="0" wp14:anchorId="43135F65" wp14:editId="593F84B3">
                  <wp:extent cx="1409700" cy="281940"/>
                  <wp:effectExtent l="19050" t="0" r="0" b="0"/>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1409700" cy="281940"/>
                          </a:xfrm>
                          <a:prstGeom prst="rect">
                            <a:avLst/>
                          </a:prstGeom>
                          <a:noFill/>
                          <a:ln w="9525">
                            <a:noFill/>
                            <a:miter lim="800000"/>
                            <a:headEnd/>
                            <a:tailEnd/>
                          </a:ln>
                        </pic:spPr>
                      </pic:pic>
                    </a:graphicData>
                  </a:graphic>
                </wp:inline>
              </w:drawing>
            </w:r>
          </w:p>
        </w:tc>
        <w:tc>
          <w:tcPr>
            <w:tcW w:w="4140" w:type="dxa"/>
          </w:tcPr>
          <w:p w14:paraId="17C61AC5" w14:textId="77777777" w:rsidR="00A0054E" w:rsidRPr="00D81F8F" w:rsidRDefault="00A0054E" w:rsidP="00A50A58">
            <w:pPr>
              <w:pStyle w:val="BodyText"/>
            </w:pPr>
            <w:r w:rsidRPr="00D81F8F">
              <w:rPr>
                <w:noProof/>
                <w:lang w:eastAsia="en-GB"/>
              </w:rPr>
              <w:drawing>
                <wp:inline distT="0" distB="0" distL="0" distR="0" wp14:anchorId="74D2AD27" wp14:editId="5149A11C">
                  <wp:extent cx="2552700" cy="579120"/>
                  <wp:effectExtent l="19050" t="0" r="0" b="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2552700" cy="579120"/>
                          </a:xfrm>
                          <a:prstGeom prst="rect">
                            <a:avLst/>
                          </a:prstGeom>
                          <a:noFill/>
                          <a:ln w="9525">
                            <a:noFill/>
                            <a:miter lim="800000"/>
                            <a:headEnd/>
                            <a:tailEnd/>
                          </a:ln>
                        </pic:spPr>
                      </pic:pic>
                    </a:graphicData>
                  </a:graphic>
                </wp:inline>
              </w:drawing>
            </w:r>
          </w:p>
        </w:tc>
        <w:tc>
          <w:tcPr>
            <w:tcW w:w="2430" w:type="dxa"/>
          </w:tcPr>
          <w:p w14:paraId="25FDC904" w14:textId="77777777" w:rsidR="00A0054E" w:rsidRPr="00D81F8F" w:rsidRDefault="00A0054E" w:rsidP="00A50A58">
            <w:pPr>
              <w:pStyle w:val="BodyText"/>
            </w:pPr>
            <w:r w:rsidRPr="00D81F8F">
              <w:t>The sub-branches have no parameter set defined for them, so they inherit the postings parameter set from the HAMBURG BRANCH. Only the new postings (and not the amended ones) are inherited.</w:t>
            </w:r>
          </w:p>
        </w:tc>
      </w:tr>
    </w:tbl>
    <w:p w14:paraId="13816BC7" w14:textId="77777777" w:rsidR="00A0054E" w:rsidRPr="00D81F8F" w:rsidRDefault="00A0054E" w:rsidP="00A0054E">
      <w:pPr>
        <w:pStyle w:val="Heading4"/>
      </w:pPr>
      <w:r w:rsidRPr="00D81F8F">
        <w:lastRenderedPageBreak/>
        <w:t>Product References and Sequence Numbers</w:t>
      </w:r>
    </w:p>
    <w:p w14:paraId="67107BEB" w14:textId="77777777" w:rsidR="00A0054E" w:rsidRPr="00D81F8F" w:rsidRDefault="00B13A65" w:rsidP="00E04317">
      <w:pPr>
        <w:pStyle w:val="BodyText"/>
      </w:pPr>
      <w:r w:rsidRPr="00D81F8F">
        <w:t xml:space="preserve">The system </w:t>
      </w:r>
      <w:r w:rsidR="00A0054E" w:rsidRPr="00D81F8F">
        <w:t>is delivered with initial settings for prefixes and reference numbers for products and their associated events to allow the bank to define separate product reference formats for the different main banking entities in their banking. Reference number sequence numbers can then be defined at either main banking entity to be used across a set of transaction branches and optionally at transaction branch level.</w:t>
      </w:r>
    </w:p>
    <w:p w14:paraId="7E6EE346" w14:textId="77777777" w:rsidR="00A0054E" w:rsidRPr="00D81F8F" w:rsidRDefault="00453B1A" w:rsidP="00E04317">
      <w:pPr>
        <w:pStyle w:val="BodyText"/>
      </w:pPr>
      <w:r>
        <w:t>Finastra</w:t>
      </w:r>
      <w:r w:rsidR="00A0054E" w:rsidRPr="00D81F8F">
        <w:t xml:space="preserve"> recommend that reference definitions are set up before the bank starts to use </w:t>
      </w:r>
      <w:r w:rsidR="00B13A65" w:rsidRPr="00D81F8F">
        <w:t>the system</w:t>
      </w:r>
      <w:r w:rsidR="00A0054E" w:rsidRPr="00D81F8F">
        <w:t xml:space="preserve">; and that the sequence number used for master records are not changed, once it has begun using </w:t>
      </w:r>
      <w:r w:rsidR="00B13A65" w:rsidRPr="00D81F8F">
        <w:t xml:space="preserve">the system </w:t>
      </w:r>
      <w:r w:rsidR="00A0054E" w:rsidRPr="00D81F8F">
        <w:t>to process transactions.</w:t>
      </w:r>
    </w:p>
    <w:p w14:paraId="7F11ECC3" w14:textId="77777777" w:rsidR="00A0054E" w:rsidRPr="00D81F8F" w:rsidRDefault="00A0054E" w:rsidP="00E04317">
      <w:pPr>
        <w:pStyle w:val="BodyText"/>
      </w:pPr>
      <w:r w:rsidRPr="00D81F8F">
        <w:t>The key points relating to the construction of reference numbers are as follows:</w:t>
      </w:r>
    </w:p>
    <w:p w14:paraId="6DB4EA40" w14:textId="77777777" w:rsidR="00A0054E" w:rsidRPr="00D81F8F" w:rsidRDefault="00A0054E" w:rsidP="00A50A58">
      <w:pPr>
        <w:pStyle w:val="BulletLevel1"/>
      </w:pPr>
      <w:r w:rsidRPr="00D81F8F">
        <w:t>Reference definition is limited to 16 characters; this is essentially determined by SWIFT tag20 which is</w:t>
      </w:r>
      <w:r w:rsidR="00594C70" w:rsidRPr="00D81F8F">
        <w:t xml:space="preserve"> used to identify a transaction</w:t>
      </w:r>
    </w:p>
    <w:p w14:paraId="508B8B5D" w14:textId="77777777" w:rsidR="00A0054E" w:rsidRPr="00D81F8F" w:rsidRDefault="00A0054E" w:rsidP="00A50A58">
      <w:pPr>
        <w:pStyle w:val="BulletLevel1"/>
      </w:pPr>
      <w:r w:rsidRPr="00D81F8F">
        <w:t>References may or may not include a product prefix (e.g. ‘</w:t>
      </w:r>
      <w:r w:rsidR="00594C70" w:rsidRPr="00D81F8F">
        <w:t>ILC’ – Import Letter of Credit)</w:t>
      </w:r>
    </w:p>
    <w:p w14:paraId="146E6134" w14:textId="77777777" w:rsidR="00A0054E" w:rsidRPr="00D81F8F" w:rsidRDefault="00A0054E" w:rsidP="00A50A58">
      <w:pPr>
        <w:pStyle w:val="BulletLevel1"/>
      </w:pPr>
      <w:r w:rsidRPr="00D81F8F">
        <w:t xml:space="preserve">References must uniquely identify a transaction within a Main banking entity or branch.  </w:t>
      </w:r>
      <w:r w:rsidRPr="00D81F8F">
        <w:rPr>
          <w:u w:val="single"/>
        </w:rPr>
        <w:t xml:space="preserve">                                   </w:t>
      </w:r>
      <w:r w:rsidRPr="00D81F8F">
        <w:t>As a result, in Global processing it is necessary to create a reference definition which includes a “Unique identifier” for each specific level of a bank’s business that has its own reference number range.</w:t>
      </w:r>
    </w:p>
    <w:p w14:paraId="6993C960" w14:textId="77777777" w:rsidR="00A0054E" w:rsidRPr="00D81F8F" w:rsidRDefault="00A0054E" w:rsidP="00A50A58">
      <w:pPr>
        <w:pStyle w:val="BulletLevel1"/>
      </w:pPr>
      <w:r w:rsidRPr="00D81F8F">
        <w:t>The scope of reference numbers available to the bank is significantly increased by allowing them to be defined at branch level.</w:t>
      </w:r>
    </w:p>
    <w:p w14:paraId="65A15EA2" w14:textId="77777777" w:rsidR="00A0054E" w:rsidRPr="00D81F8F" w:rsidRDefault="00A0054E" w:rsidP="00A0054E">
      <w:r w:rsidRPr="00D81F8F">
        <w:t>For example:</w:t>
      </w:r>
    </w:p>
    <w:p w14:paraId="7AB8693B" w14:textId="77777777" w:rsidR="00A0054E" w:rsidRPr="00D81F8F" w:rsidRDefault="00A0054E" w:rsidP="00E04317">
      <w:pPr>
        <w:pStyle w:val="BodyText"/>
      </w:pPr>
      <w:r w:rsidRPr="00D81F8F">
        <w:rPr>
          <w:noProof/>
          <w:lang w:eastAsia="en-GB"/>
        </w:rPr>
        <w:drawing>
          <wp:inline distT="0" distB="0" distL="0" distR="0" wp14:anchorId="10B69766" wp14:editId="47DAF0EE">
            <wp:extent cx="5715000" cy="3162300"/>
            <wp:effectExtent l="19050" t="0" r="0" b="0"/>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715000" cy="3162300"/>
                    </a:xfrm>
                    <a:prstGeom prst="rect">
                      <a:avLst/>
                    </a:prstGeom>
                    <a:noFill/>
                    <a:ln w="9525">
                      <a:noFill/>
                      <a:miter lim="800000"/>
                      <a:headEnd/>
                      <a:tailEnd/>
                    </a:ln>
                  </pic:spPr>
                </pic:pic>
              </a:graphicData>
            </a:graphic>
          </wp:inline>
        </w:drawing>
      </w:r>
    </w:p>
    <w:p w14:paraId="0FA9EA5B" w14:textId="77777777" w:rsidR="00A0054E" w:rsidRPr="00D81F8F" w:rsidRDefault="00A0054E" w:rsidP="00E04317">
      <w:pPr>
        <w:pStyle w:val="BodyText"/>
      </w:pPr>
      <w:r w:rsidRPr="00D81F8F">
        <w:t>Main Banking Entity 1</w:t>
      </w:r>
    </w:p>
    <w:p w14:paraId="04906A85" w14:textId="77777777" w:rsidR="00A0054E" w:rsidRPr="00D81F8F" w:rsidRDefault="00A0054E" w:rsidP="00E04317">
      <w:pPr>
        <w:pStyle w:val="BodyText"/>
      </w:pPr>
      <w:r w:rsidRPr="00D81F8F">
        <w:t xml:space="preserve">The reference definition for the main banking entity is in the format </w:t>
      </w:r>
      <w:proofErr w:type="spellStart"/>
      <w:r w:rsidRPr="00D81F8F">
        <w:t>ILCUnnnnnnnn</w:t>
      </w:r>
      <w:proofErr w:type="spellEnd"/>
      <w:r w:rsidRPr="00D81F8F">
        <w:t xml:space="preserve"> where</w:t>
      </w:r>
      <w:r w:rsidR="0022247E" w:rsidRPr="00D81F8F">
        <w:t>:</w:t>
      </w:r>
    </w:p>
    <w:p w14:paraId="33533267" w14:textId="77777777" w:rsidR="00A0054E" w:rsidRPr="00D81F8F" w:rsidRDefault="00A0054E" w:rsidP="00A50A58">
      <w:pPr>
        <w:pStyle w:val="BulletLevel1"/>
      </w:pPr>
      <w:r w:rsidRPr="00D81F8F">
        <w:t>ILC –Product prefix</w:t>
      </w:r>
    </w:p>
    <w:p w14:paraId="19C17B34" w14:textId="77777777" w:rsidR="00A0054E" w:rsidRPr="00D81F8F" w:rsidRDefault="00A0054E" w:rsidP="00A50A58">
      <w:pPr>
        <w:pStyle w:val="BulletLevel1"/>
      </w:pPr>
      <w:r w:rsidRPr="00D81F8F">
        <w:t xml:space="preserve">U – is a unique identifier </w:t>
      </w:r>
    </w:p>
    <w:p w14:paraId="2EA02EF1" w14:textId="77777777" w:rsidR="00A0054E" w:rsidRPr="00D81F8F" w:rsidRDefault="00A0054E" w:rsidP="00A50A58">
      <w:pPr>
        <w:pStyle w:val="BulletLevel1"/>
      </w:pPr>
      <w:proofErr w:type="spellStart"/>
      <w:r w:rsidRPr="00D81F8F">
        <w:t>nnnnnnnn</w:t>
      </w:r>
      <w:proofErr w:type="spellEnd"/>
      <w:r w:rsidRPr="00D81F8F">
        <w:t xml:space="preserve"> – i</w:t>
      </w:r>
      <w:r w:rsidR="00594C70" w:rsidRPr="00D81F8F">
        <w:t>s  the reference number range</w:t>
      </w:r>
    </w:p>
    <w:p w14:paraId="52359E1B" w14:textId="77777777" w:rsidR="008720B2" w:rsidRPr="00D81F8F" w:rsidRDefault="008720B2" w:rsidP="00E04317">
      <w:pPr>
        <w:pStyle w:val="BodyText"/>
      </w:pPr>
      <w:r w:rsidRPr="00D81F8F">
        <w:br w:type="page"/>
      </w:r>
    </w:p>
    <w:p w14:paraId="6DFF4161" w14:textId="77777777" w:rsidR="00A0054E" w:rsidRPr="00D81F8F" w:rsidRDefault="00A0054E" w:rsidP="002D55B7">
      <w:pPr>
        <w:pStyle w:val="SpaceBefore"/>
      </w:pPr>
      <w:r w:rsidRPr="00D81F8F">
        <w:lastRenderedPageBreak/>
        <w:t>Reference number ranges for Main Banking Entity 1</w:t>
      </w:r>
      <w:r w:rsidR="0022247E" w:rsidRPr="00D81F8F">
        <w:t>:</w:t>
      </w:r>
    </w:p>
    <w:p w14:paraId="747C22B1" w14:textId="77777777" w:rsidR="00A0054E" w:rsidRPr="00D81F8F" w:rsidRDefault="00A0054E" w:rsidP="00A50A58">
      <w:pPr>
        <w:pStyle w:val="BulletLevel1"/>
      </w:pPr>
      <w:r w:rsidRPr="00D81F8F">
        <w:t xml:space="preserve">are defined at </w:t>
      </w:r>
      <w:r w:rsidR="004F5BA2" w:rsidRPr="00D81F8F">
        <w:t>main banking entity level only</w:t>
      </w:r>
    </w:p>
    <w:p w14:paraId="594BD543" w14:textId="77777777" w:rsidR="00A0054E" w:rsidRPr="00D81F8F" w:rsidRDefault="004F5BA2" w:rsidP="00A50A58">
      <w:pPr>
        <w:pStyle w:val="BulletLevel1"/>
      </w:pPr>
      <w:r w:rsidRPr="00D81F8F">
        <w:t>The Unique Identifier is ‘1’</w:t>
      </w:r>
    </w:p>
    <w:p w14:paraId="4D415A02" w14:textId="77777777" w:rsidR="00A0054E" w:rsidRPr="00D81F8F" w:rsidRDefault="00A0054E" w:rsidP="00E04317">
      <w:pPr>
        <w:pStyle w:val="BodyText"/>
      </w:pPr>
      <w:r w:rsidRPr="00D81F8F">
        <w:t>Branches below that main banking entity issuing ILCs include unique identifier ‘1’ in their reference numbers.  As each L/C is issued by a branch, the next reference number is allocated. These branches are assigned the next available reference number from the range defined at</w:t>
      </w:r>
      <w:r w:rsidR="00594C70" w:rsidRPr="00D81F8F">
        <w:t xml:space="preserve"> the main banking entity level.</w:t>
      </w:r>
    </w:p>
    <w:p w14:paraId="5F26E36E" w14:textId="77777777" w:rsidR="00A0054E" w:rsidRPr="00D81F8F" w:rsidRDefault="00A0054E" w:rsidP="00E04317">
      <w:pPr>
        <w:pStyle w:val="BodyText"/>
      </w:pPr>
      <w:r w:rsidRPr="00D81F8F">
        <w:t>Main Banking Entity 2</w:t>
      </w:r>
    </w:p>
    <w:p w14:paraId="71EFD198" w14:textId="77777777" w:rsidR="00A0054E" w:rsidRPr="00D81F8F" w:rsidRDefault="00A0054E" w:rsidP="00E04317">
      <w:pPr>
        <w:pStyle w:val="BodyText"/>
      </w:pPr>
      <w:r w:rsidRPr="00D81F8F">
        <w:t xml:space="preserve">The reference definition for the main banking entity is in the format </w:t>
      </w:r>
      <w:proofErr w:type="spellStart"/>
      <w:r w:rsidRPr="00D81F8F">
        <w:t>ILCUnnnnnnnn</w:t>
      </w:r>
      <w:proofErr w:type="spellEnd"/>
      <w:r w:rsidRPr="00D81F8F">
        <w:t xml:space="preserve"> where</w:t>
      </w:r>
      <w:r w:rsidR="0022247E" w:rsidRPr="00D81F8F">
        <w:t>:</w:t>
      </w:r>
    </w:p>
    <w:p w14:paraId="18489DDF" w14:textId="77777777" w:rsidR="00A0054E" w:rsidRPr="00D81F8F" w:rsidRDefault="00A0054E" w:rsidP="00A50A58">
      <w:pPr>
        <w:pStyle w:val="BulletLevel1"/>
      </w:pPr>
      <w:r w:rsidRPr="00D81F8F">
        <w:t>ILC –Product prefix</w:t>
      </w:r>
    </w:p>
    <w:p w14:paraId="34DD2BFC" w14:textId="77777777" w:rsidR="00A0054E" w:rsidRPr="00D81F8F" w:rsidRDefault="00A0054E" w:rsidP="00A50A58">
      <w:pPr>
        <w:pStyle w:val="BulletLevel1"/>
      </w:pPr>
      <w:r w:rsidRPr="00D81F8F">
        <w:t xml:space="preserve">U – is a unique identifier </w:t>
      </w:r>
    </w:p>
    <w:p w14:paraId="23ED3053" w14:textId="77777777" w:rsidR="00A0054E" w:rsidRPr="00D81F8F" w:rsidRDefault="00A0054E" w:rsidP="00A50A58">
      <w:pPr>
        <w:pStyle w:val="BulletLevel1"/>
      </w:pPr>
      <w:proofErr w:type="spellStart"/>
      <w:r w:rsidRPr="00D81F8F">
        <w:t>nnnnnnnn</w:t>
      </w:r>
      <w:proofErr w:type="spellEnd"/>
      <w:r w:rsidRPr="00D81F8F">
        <w:t xml:space="preserve"> –</w:t>
      </w:r>
      <w:r w:rsidR="00594C70" w:rsidRPr="00D81F8F">
        <w:t xml:space="preserve"> is  the reference number range</w:t>
      </w:r>
    </w:p>
    <w:p w14:paraId="5D63A875" w14:textId="77777777" w:rsidR="00A0054E" w:rsidRPr="00D81F8F" w:rsidRDefault="00A0054E" w:rsidP="002D55B7">
      <w:pPr>
        <w:pStyle w:val="SpaceBefore"/>
      </w:pPr>
      <w:r w:rsidRPr="00D81F8F">
        <w:t>Reference number r</w:t>
      </w:r>
      <w:r w:rsidR="00594C70" w:rsidRPr="00D81F8F">
        <w:t>anges for Main Banking Entity 2</w:t>
      </w:r>
      <w:r w:rsidR="0022247E" w:rsidRPr="00D81F8F">
        <w:t>:</w:t>
      </w:r>
    </w:p>
    <w:p w14:paraId="53427535" w14:textId="77777777" w:rsidR="00A0054E" w:rsidRPr="00D81F8F" w:rsidRDefault="00A0054E" w:rsidP="00A50A58">
      <w:pPr>
        <w:pStyle w:val="BulletLevel1"/>
      </w:pPr>
      <w:r w:rsidRPr="00D81F8F">
        <w:t>are defined at branch level. Each branch has its own distinct reference sequence which</w:t>
      </w:r>
      <w:r w:rsidR="004F5BA2" w:rsidRPr="00D81F8F">
        <w:t xml:space="preserve"> includes the unique identifier</w:t>
      </w:r>
    </w:p>
    <w:p w14:paraId="379750E4" w14:textId="77777777" w:rsidR="00A0054E" w:rsidRPr="00D81F8F" w:rsidRDefault="00A0054E" w:rsidP="00A50A58">
      <w:pPr>
        <w:pStyle w:val="BulletLevel1"/>
      </w:pPr>
      <w:r w:rsidRPr="00D81F8F">
        <w:t>Branch 1 – has  Unique Identifier is ‘A’</w:t>
      </w:r>
    </w:p>
    <w:p w14:paraId="4306FE1D" w14:textId="77777777" w:rsidR="00A0054E" w:rsidRPr="00D81F8F" w:rsidRDefault="00A0054E" w:rsidP="00A50A58">
      <w:pPr>
        <w:pStyle w:val="BulletLevel1"/>
      </w:pPr>
      <w:r w:rsidRPr="00D81F8F">
        <w:t>Branch 2 – has  Unique Identifier is ‘B’</w:t>
      </w:r>
    </w:p>
    <w:p w14:paraId="7E4F7CB7" w14:textId="77777777" w:rsidR="00A0054E" w:rsidRPr="00D81F8F" w:rsidRDefault="00A0054E" w:rsidP="004D0A30">
      <w:pPr>
        <w:pStyle w:val="Heading2"/>
      </w:pPr>
      <w:bookmarkStart w:id="126" w:name="_Toc373158079"/>
      <w:bookmarkStart w:id="127" w:name="_Toc389600582"/>
      <w:bookmarkStart w:id="128" w:name="_Toc411432589"/>
      <w:bookmarkStart w:id="129" w:name="_Toc132293761"/>
      <w:r w:rsidRPr="00D81F8F">
        <w:t>Defining the Bank's Workflow and Security</w:t>
      </w:r>
      <w:bookmarkEnd w:id="126"/>
      <w:bookmarkEnd w:id="127"/>
      <w:bookmarkEnd w:id="128"/>
      <w:bookmarkEnd w:id="129"/>
    </w:p>
    <w:p w14:paraId="4A70850C" w14:textId="77777777" w:rsidR="00A0054E" w:rsidRPr="00D81F8F" w:rsidRDefault="00A0054E" w:rsidP="00E04317">
      <w:pPr>
        <w:pStyle w:val="BodyText"/>
      </w:pPr>
      <w:r w:rsidRPr="00D81F8F">
        <w:t xml:space="preserve">Once the bank has identified the branches within its </w:t>
      </w:r>
      <w:proofErr w:type="spellStart"/>
      <w:r w:rsidRPr="00D81F8F">
        <w:t>organisation</w:t>
      </w:r>
      <w:proofErr w:type="spellEnd"/>
      <w:r w:rsidRPr="00D81F8F">
        <w:t xml:space="preserve"> it can start to look at the work carried out there </w:t>
      </w:r>
      <w:proofErr w:type="gramStart"/>
      <w:r w:rsidRPr="00D81F8F">
        <w:t>in order to</w:t>
      </w:r>
      <w:proofErr w:type="gramEnd"/>
      <w:r w:rsidRPr="00D81F8F">
        <w:t xml:space="preserve"> design </w:t>
      </w:r>
      <w:r w:rsidRPr="00D81F8F">
        <w:rPr>
          <w:rStyle w:val="Italic"/>
        </w:rPr>
        <w:t>user roles</w:t>
      </w:r>
      <w:r w:rsidRPr="00D81F8F">
        <w:t xml:space="preserve"> and </w:t>
      </w:r>
      <w:r w:rsidRPr="00D81F8F">
        <w:rPr>
          <w:rStyle w:val="Italic"/>
        </w:rPr>
        <w:t>teams</w:t>
      </w:r>
      <w:r w:rsidRPr="00D81F8F">
        <w:t>.</w:t>
      </w:r>
    </w:p>
    <w:p w14:paraId="59ACEDE8" w14:textId="77777777" w:rsidR="00A0054E" w:rsidRPr="00D81F8F" w:rsidRDefault="00A0054E" w:rsidP="004D0A30">
      <w:pPr>
        <w:pStyle w:val="Heading3"/>
      </w:pPr>
      <w:bookmarkStart w:id="130" w:name="O_55446"/>
      <w:bookmarkStart w:id="131" w:name="_Toc331498314"/>
      <w:bookmarkStart w:id="132" w:name="_Toc373158080"/>
      <w:bookmarkStart w:id="133" w:name="_Toc411432590"/>
      <w:bookmarkStart w:id="134" w:name="_Ref432180492"/>
      <w:bookmarkStart w:id="135" w:name="_Ref432180829"/>
      <w:bookmarkStart w:id="136" w:name="_Toc132293762"/>
      <w:bookmarkEnd w:id="130"/>
      <w:r w:rsidRPr="00D81F8F">
        <w:t>Users and User Roles</w:t>
      </w:r>
      <w:bookmarkEnd w:id="131"/>
      <w:bookmarkEnd w:id="132"/>
      <w:bookmarkEnd w:id="133"/>
      <w:bookmarkEnd w:id="134"/>
      <w:bookmarkEnd w:id="135"/>
      <w:bookmarkEnd w:id="136"/>
    </w:p>
    <w:p w14:paraId="5A2FC13C" w14:textId="77777777" w:rsidR="00A0054E" w:rsidRPr="00D81F8F" w:rsidRDefault="00A0054E" w:rsidP="00E04317">
      <w:pPr>
        <w:pStyle w:val="BodyText"/>
      </w:pPr>
      <w:r w:rsidRPr="00D81F8F">
        <w:t xml:space="preserve">User roles correspond to the actual work individual bank staff carry out during transaction processing. They are used in conjunction with </w:t>
      </w:r>
      <w:r w:rsidRPr="00D81F8F">
        <w:rPr>
          <w:rStyle w:val="Italic"/>
        </w:rPr>
        <w:t>event groups</w:t>
      </w:r>
      <w:r w:rsidRPr="00D81F8F">
        <w:t xml:space="preserve"> to define what actions users can perform.</w:t>
      </w:r>
    </w:p>
    <w:p w14:paraId="75150079" w14:textId="77777777" w:rsidR="00A0054E" w:rsidRPr="00D81F8F" w:rsidRDefault="00A0054E" w:rsidP="00E04317">
      <w:pPr>
        <w:pStyle w:val="BodyText"/>
      </w:pPr>
      <w:r w:rsidRPr="00D81F8F">
        <w:t>To determine which user roles are required at a particular branch the bank needs to ascertain for each of its employees:</w:t>
      </w:r>
    </w:p>
    <w:p w14:paraId="41C00E74" w14:textId="77777777" w:rsidR="00A0054E" w:rsidRPr="00D81F8F" w:rsidRDefault="00A0054E" w:rsidP="00A50A58">
      <w:pPr>
        <w:pStyle w:val="BulletLevel1"/>
      </w:pPr>
      <w:r w:rsidRPr="00D81F8F">
        <w:t>What products they work with</w:t>
      </w:r>
    </w:p>
    <w:p w14:paraId="7FF75293" w14:textId="77777777" w:rsidR="00A0054E" w:rsidRPr="00D81F8F" w:rsidRDefault="00A0054E" w:rsidP="00A50A58">
      <w:pPr>
        <w:pStyle w:val="BulletLevel1"/>
      </w:pPr>
      <w:r w:rsidRPr="00D81F8F">
        <w:t>Which events within each product they are allowed to process</w:t>
      </w:r>
    </w:p>
    <w:p w14:paraId="4E27DAD2" w14:textId="77777777" w:rsidR="00A0054E" w:rsidRPr="00D81F8F" w:rsidRDefault="00A0054E" w:rsidP="00A50A58">
      <w:pPr>
        <w:pStyle w:val="BulletLevel1"/>
      </w:pPr>
      <w:r w:rsidRPr="00D81F8F">
        <w:t>The step(s) at which they are allowed to process each event</w:t>
      </w:r>
    </w:p>
    <w:p w14:paraId="6A028939" w14:textId="77777777" w:rsidR="00A0054E" w:rsidRPr="00D81F8F" w:rsidRDefault="00A0054E" w:rsidP="00A50A58">
      <w:pPr>
        <w:pStyle w:val="BulletLevel1"/>
      </w:pPr>
      <w:r w:rsidRPr="00D81F8F">
        <w:t>What master-level tasks they perform</w:t>
      </w:r>
    </w:p>
    <w:p w14:paraId="7E572EDD" w14:textId="77777777" w:rsidR="00A0054E" w:rsidRPr="00D81F8F" w:rsidRDefault="00A0054E" w:rsidP="00E04317">
      <w:pPr>
        <w:pStyle w:val="BodyText"/>
      </w:pPr>
      <w:r w:rsidRPr="00D81F8F">
        <w:t>The bank should then be able to produce a matrix showing whi</w:t>
      </w:r>
      <w:r w:rsidR="002D55B7" w:rsidRPr="00D81F8F">
        <w:t>ch users work with which events.</w:t>
      </w:r>
    </w:p>
    <w:tbl>
      <w:tblPr>
        <w:tblStyle w:val="TableGrid"/>
        <w:tblW w:w="9090" w:type="dxa"/>
        <w:tblLayout w:type="fixed"/>
        <w:tblLook w:val="0020" w:firstRow="1" w:lastRow="0" w:firstColumn="0" w:lastColumn="0" w:noHBand="0" w:noVBand="0"/>
      </w:tblPr>
      <w:tblGrid>
        <w:gridCol w:w="1211"/>
        <w:gridCol w:w="1798"/>
        <w:gridCol w:w="1420"/>
        <w:gridCol w:w="1514"/>
        <w:gridCol w:w="1514"/>
        <w:gridCol w:w="1633"/>
      </w:tblGrid>
      <w:tr w:rsidR="00A0054E" w:rsidRPr="00D81F8F" w14:paraId="6F48D9B4" w14:textId="77777777" w:rsidTr="00A3297A">
        <w:trPr>
          <w:cnfStyle w:val="100000000000" w:firstRow="1" w:lastRow="0" w:firstColumn="0" w:lastColumn="0" w:oddVBand="0" w:evenVBand="0" w:oddHBand="0" w:evenHBand="0" w:firstRowFirstColumn="0" w:firstRowLastColumn="0" w:lastRowFirstColumn="0" w:lastRowLastColumn="0"/>
          <w:trHeight w:val="432"/>
          <w:tblHeader/>
        </w:trPr>
        <w:tc>
          <w:tcPr>
            <w:tcW w:w="1211" w:type="dxa"/>
          </w:tcPr>
          <w:p w14:paraId="71ADC859" w14:textId="77777777" w:rsidR="00A0054E" w:rsidRPr="00D81F8F" w:rsidRDefault="00A0054E" w:rsidP="00A3297A">
            <w:pPr>
              <w:pStyle w:val="TableHead"/>
            </w:pPr>
            <w:r w:rsidRPr="00D81F8F">
              <w:t>Product</w:t>
            </w:r>
          </w:p>
        </w:tc>
        <w:tc>
          <w:tcPr>
            <w:tcW w:w="1798" w:type="dxa"/>
          </w:tcPr>
          <w:p w14:paraId="32EBE61C" w14:textId="77777777" w:rsidR="00A0054E" w:rsidRPr="00D81F8F" w:rsidRDefault="00A0054E" w:rsidP="00A3297A">
            <w:pPr>
              <w:pStyle w:val="TableHead"/>
            </w:pPr>
            <w:r w:rsidRPr="00D81F8F">
              <w:t>Event</w:t>
            </w:r>
          </w:p>
        </w:tc>
        <w:tc>
          <w:tcPr>
            <w:tcW w:w="1420" w:type="dxa"/>
          </w:tcPr>
          <w:p w14:paraId="1EE789AE" w14:textId="77777777" w:rsidR="00A0054E" w:rsidRPr="00D81F8F" w:rsidRDefault="00A0054E" w:rsidP="00A3297A">
            <w:pPr>
              <w:pStyle w:val="TableHead"/>
            </w:pPr>
            <w:r w:rsidRPr="00D81F8F">
              <w:t>User A</w:t>
            </w:r>
          </w:p>
        </w:tc>
        <w:tc>
          <w:tcPr>
            <w:tcW w:w="1514" w:type="dxa"/>
          </w:tcPr>
          <w:p w14:paraId="339992F5" w14:textId="77777777" w:rsidR="00A0054E" w:rsidRPr="00D81F8F" w:rsidRDefault="00A0054E" w:rsidP="00A3297A">
            <w:pPr>
              <w:pStyle w:val="TableHead"/>
            </w:pPr>
            <w:r w:rsidRPr="00D81F8F">
              <w:t>User B</w:t>
            </w:r>
          </w:p>
        </w:tc>
        <w:tc>
          <w:tcPr>
            <w:tcW w:w="1514" w:type="dxa"/>
          </w:tcPr>
          <w:p w14:paraId="25A78411" w14:textId="77777777" w:rsidR="00A0054E" w:rsidRPr="00D81F8F" w:rsidRDefault="00A0054E" w:rsidP="00A3297A">
            <w:pPr>
              <w:pStyle w:val="TableHead"/>
            </w:pPr>
            <w:r w:rsidRPr="00D81F8F">
              <w:t>User C</w:t>
            </w:r>
          </w:p>
        </w:tc>
        <w:tc>
          <w:tcPr>
            <w:tcW w:w="1633" w:type="dxa"/>
          </w:tcPr>
          <w:p w14:paraId="26824975" w14:textId="77777777" w:rsidR="00A0054E" w:rsidRPr="00D81F8F" w:rsidRDefault="00A0054E" w:rsidP="00A3297A">
            <w:pPr>
              <w:pStyle w:val="TableHead"/>
            </w:pPr>
            <w:r w:rsidRPr="00D81F8F">
              <w:t>User D</w:t>
            </w:r>
          </w:p>
        </w:tc>
      </w:tr>
      <w:tr w:rsidR="00A0054E" w:rsidRPr="00D81F8F" w14:paraId="560C49C9" w14:textId="77777777" w:rsidTr="00A3297A">
        <w:trPr>
          <w:cnfStyle w:val="000000100000" w:firstRow="0" w:lastRow="0" w:firstColumn="0" w:lastColumn="0" w:oddVBand="0" w:evenVBand="0" w:oddHBand="1" w:evenHBand="0" w:firstRowFirstColumn="0" w:firstRowLastColumn="0" w:lastRowFirstColumn="0" w:lastRowLastColumn="0"/>
        </w:trPr>
        <w:tc>
          <w:tcPr>
            <w:tcW w:w="1211" w:type="dxa"/>
          </w:tcPr>
          <w:p w14:paraId="58D4C42D" w14:textId="77777777" w:rsidR="00A0054E" w:rsidRPr="00D81F8F" w:rsidRDefault="00A0054E" w:rsidP="00CB6698">
            <w:pPr>
              <w:pStyle w:val="TableText"/>
            </w:pPr>
            <w:r w:rsidRPr="00D81F8F">
              <w:t>ILC</w:t>
            </w:r>
          </w:p>
        </w:tc>
        <w:tc>
          <w:tcPr>
            <w:tcW w:w="1798" w:type="dxa"/>
          </w:tcPr>
          <w:p w14:paraId="7576E0DD" w14:textId="77777777" w:rsidR="00A0054E" w:rsidRPr="00D81F8F" w:rsidRDefault="00A0054E" w:rsidP="00CB6698">
            <w:pPr>
              <w:pStyle w:val="TableText"/>
            </w:pPr>
            <w:r w:rsidRPr="00D81F8F">
              <w:t>Pre Advise</w:t>
            </w:r>
          </w:p>
        </w:tc>
        <w:tc>
          <w:tcPr>
            <w:tcW w:w="1420" w:type="dxa"/>
          </w:tcPr>
          <w:p w14:paraId="6C9D7B6A" w14:textId="77777777" w:rsidR="00A0054E" w:rsidRPr="00D81F8F" w:rsidRDefault="00594C70" w:rsidP="00CB6698">
            <w:pPr>
              <w:pStyle w:val="TableText"/>
            </w:pPr>
            <w:r w:rsidRPr="00D81F8F">
              <w:rPr>
                <w:noProof/>
                <w:lang w:eastAsia="en-GB"/>
              </w:rPr>
              <w:drawing>
                <wp:inline distT="0" distB="0" distL="0" distR="0" wp14:anchorId="3559C23D" wp14:editId="4F7D6797">
                  <wp:extent cx="150019" cy="135731"/>
                  <wp:effectExtent l="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70947888" w14:textId="77777777" w:rsidR="00A0054E" w:rsidRPr="00D81F8F" w:rsidRDefault="00594C70" w:rsidP="00CB6698">
            <w:pPr>
              <w:pStyle w:val="TableText"/>
            </w:pPr>
            <w:r w:rsidRPr="00D81F8F">
              <w:rPr>
                <w:noProof/>
                <w:lang w:eastAsia="en-GB"/>
              </w:rPr>
              <w:drawing>
                <wp:inline distT="0" distB="0" distL="0" distR="0" wp14:anchorId="18FBE5FF" wp14:editId="12B32ED2">
                  <wp:extent cx="150019" cy="135731"/>
                  <wp:effectExtent l="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0AE0F052" w14:textId="77777777" w:rsidR="00A0054E" w:rsidRPr="00D81F8F" w:rsidRDefault="00A0054E" w:rsidP="00CB6698">
            <w:pPr>
              <w:pStyle w:val="TableText"/>
            </w:pPr>
          </w:p>
        </w:tc>
        <w:tc>
          <w:tcPr>
            <w:tcW w:w="1633" w:type="dxa"/>
          </w:tcPr>
          <w:p w14:paraId="72703774" w14:textId="77777777" w:rsidR="00A0054E" w:rsidRPr="00D81F8F" w:rsidRDefault="00A0054E" w:rsidP="00CB6698">
            <w:pPr>
              <w:pStyle w:val="TableText"/>
            </w:pPr>
          </w:p>
        </w:tc>
      </w:tr>
      <w:tr w:rsidR="00A0054E" w:rsidRPr="00D81F8F" w14:paraId="703C8134" w14:textId="77777777" w:rsidTr="00A3297A">
        <w:trPr>
          <w:cnfStyle w:val="000000010000" w:firstRow="0" w:lastRow="0" w:firstColumn="0" w:lastColumn="0" w:oddVBand="0" w:evenVBand="0" w:oddHBand="0" w:evenHBand="1" w:firstRowFirstColumn="0" w:firstRowLastColumn="0" w:lastRowFirstColumn="0" w:lastRowLastColumn="0"/>
        </w:trPr>
        <w:tc>
          <w:tcPr>
            <w:tcW w:w="1211" w:type="dxa"/>
          </w:tcPr>
          <w:p w14:paraId="30778C8C" w14:textId="77777777" w:rsidR="00A0054E" w:rsidRPr="00D81F8F" w:rsidRDefault="00A0054E" w:rsidP="00CB6698">
            <w:pPr>
              <w:pStyle w:val="TableText"/>
            </w:pPr>
          </w:p>
        </w:tc>
        <w:tc>
          <w:tcPr>
            <w:tcW w:w="1798" w:type="dxa"/>
          </w:tcPr>
          <w:p w14:paraId="7557993E" w14:textId="77777777" w:rsidR="00A0054E" w:rsidRPr="00D81F8F" w:rsidRDefault="00A0054E" w:rsidP="00CB6698">
            <w:pPr>
              <w:pStyle w:val="TableText"/>
            </w:pPr>
            <w:r w:rsidRPr="00D81F8F">
              <w:t>Issue</w:t>
            </w:r>
          </w:p>
        </w:tc>
        <w:tc>
          <w:tcPr>
            <w:tcW w:w="1420" w:type="dxa"/>
          </w:tcPr>
          <w:p w14:paraId="3C9EDD2E" w14:textId="77777777" w:rsidR="00A0054E" w:rsidRPr="00D81F8F" w:rsidRDefault="00594C70" w:rsidP="00CB6698">
            <w:pPr>
              <w:pStyle w:val="TableText"/>
            </w:pPr>
            <w:r w:rsidRPr="00D81F8F">
              <w:rPr>
                <w:noProof/>
                <w:lang w:eastAsia="en-GB"/>
              </w:rPr>
              <w:drawing>
                <wp:inline distT="0" distB="0" distL="0" distR="0" wp14:anchorId="7F17F731" wp14:editId="557308E3">
                  <wp:extent cx="150019" cy="135731"/>
                  <wp:effectExtent l="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3597F8B7" w14:textId="77777777" w:rsidR="00A0054E" w:rsidRPr="00D81F8F" w:rsidRDefault="00594C70" w:rsidP="00CB6698">
            <w:pPr>
              <w:pStyle w:val="TableText"/>
            </w:pPr>
            <w:r w:rsidRPr="00D81F8F">
              <w:rPr>
                <w:noProof/>
                <w:lang w:eastAsia="en-GB"/>
              </w:rPr>
              <w:drawing>
                <wp:inline distT="0" distB="0" distL="0" distR="0" wp14:anchorId="3928D07F" wp14:editId="6DD35E6B">
                  <wp:extent cx="150019" cy="135731"/>
                  <wp:effectExtent l="0" t="0" r="254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222D5781" w14:textId="77777777" w:rsidR="00A0054E" w:rsidRPr="00D81F8F" w:rsidRDefault="00A0054E" w:rsidP="00CB6698">
            <w:pPr>
              <w:pStyle w:val="TableText"/>
            </w:pPr>
          </w:p>
        </w:tc>
        <w:tc>
          <w:tcPr>
            <w:tcW w:w="1633" w:type="dxa"/>
          </w:tcPr>
          <w:p w14:paraId="4082AD3B" w14:textId="77777777" w:rsidR="00A0054E" w:rsidRPr="00D81F8F" w:rsidRDefault="00A0054E" w:rsidP="00CB6698">
            <w:pPr>
              <w:pStyle w:val="TableText"/>
            </w:pPr>
          </w:p>
        </w:tc>
      </w:tr>
      <w:tr w:rsidR="00A0054E" w:rsidRPr="00D81F8F" w14:paraId="6490A65B" w14:textId="77777777" w:rsidTr="00A3297A">
        <w:trPr>
          <w:cnfStyle w:val="000000100000" w:firstRow="0" w:lastRow="0" w:firstColumn="0" w:lastColumn="0" w:oddVBand="0" w:evenVBand="0" w:oddHBand="1" w:evenHBand="0" w:firstRowFirstColumn="0" w:firstRowLastColumn="0" w:lastRowFirstColumn="0" w:lastRowLastColumn="0"/>
        </w:trPr>
        <w:tc>
          <w:tcPr>
            <w:tcW w:w="1211" w:type="dxa"/>
          </w:tcPr>
          <w:p w14:paraId="5C35A0C0" w14:textId="77777777" w:rsidR="00A0054E" w:rsidRPr="00D81F8F" w:rsidRDefault="00A0054E" w:rsidP="00CB6698">
            <w:pPr>
              <w:pStyle w:val="TableText"/>
            </w:pPr>
          </w:p>
        </w:tc>
        <w:tc>
          <w:tcPr>
            <w:tcW w:w="1798" w:type="dxa"/>
          </w:tcPr>
          <w:p w14:paraId="1064BF25" w14:textId="77777777" w:rsidR="00A0054E" w:rsidRPr="00D81F8F" w:rsidRDefault="00A0054E" w:rsidP="00CB6698">
            <w:pPr>
              <w:pStyle w:val="TableText"/>
            </w:pPr>
            <w:r w:rsidRPr="00D81F8F">
              <w:t>Amend</w:t>
            </w:r>
          </w:p>
        </w:tc>
        <w:tc>
          <w:tcPr>
            <w:tcW w:w="1420" w:type="dxa"/>
          </w:tcPr>
          <w:p w14:paraId="0405964F" w14:textId="77777777" w:rsidR="00A0054E" w:rsidRPr="00D81F8F" w:rsidRDefault="00594C70" w:rsidP="00CB6698">
            <w:pPr>
              <w:pStyle w:val="TableText"/>
            </w:pPr>
            <w:r w:rsidRPr="00D81F8F">
              <w:rPr>
                <w:noProof/>
                <w:lang w:eastAsia="en-GB"/>
              </w:rPr>
              <w:drawing>
                <wp:inline distT="0" distB="0" distL="0" distR="0" wp14:anchorId="60DA173F" wp14:editId="29BAA6C7">
                  <wp:extent cx="150019" cy="135731"/>
                  <wp:effectExtent l="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6563FA16" w14:textId="77777777" w:rsidR="00A0054E" w:rsidRPr="00D81F8F" w:rsidRDefault="00594C70" w:rsidP="00CB6698">
            <w:pPr>
              <w:pStyle w:val="TableText"/>
            </w:pPr>
            <w:r w:rsidRPr="00D81F8F">
              <w:rPr>
                <w:noProof/>
                <w:lang w:eastAsia="en-GB"/>
              </w:rPr>
              <w:drawing>
                <wp:inline distT="0" distB="0" distL="0" distR="0" wp14:anchorId="789CE06E" wp14:editId="355AC862">
                  <wp:extent cx="150019" cy="135731"/>
                  <wp:effectExtent l="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477E1055" w14:textId="77777777" w:rsidR="00A0054E" w:rsidRPr="00D81F8F" w:rsidRDefault="00A0054E" w:rsidP="00CB6698">
            <w:pPr>
              <w:pStyle w:val="TableText"/>
            </w:pPr>
          </w:p>
        </w:tc>
        <w:tc>
          <w:tcPr>
            <w:tcW w:w="1633" w:type="dxa"/>
          </w:tcPr>
          <w:p w14:paraId="4A456DC3" w14:textId="77777777" w:rsidR="00A0054E" w:rsidRPr="00D81F8F" w:rsidRDefault="00A0054E" w:rsidP="00CB6698">
            <w:pPr>
              <w:pStyle w:val="TableText"/>
            </w:pPr>
          </w:p>
        </w:tc>
      </w:tr>
      <w:tr w:rsidR="00A0054E" w:rsidRPr="00D81F8F" w14:paraId="41A9ED71" w14:textId="77777777" w:rsidTr="00A3297A">
        <w:trPr>
          <w:cnfStyle w:val="000000010000" w:firstRow="0" w:lastRow="0" w:firstColumn="0" w:lastColumn="0" w:oddVBand="0" w:evenVBand="0" w:oddHBand="0" w:evenHBand="1" w:firstRowFirstColumn="0" w:firstRowLastColumn="0" w:lastRowFirstColumn="0" w:lastRowLastColumn="0"/>
          <w:trHeight w:val="350"/>
        </w:trPr>
        <w:tc>
          <w:tcPr>
            <w:tcW w:w="1211" w:type="dxa"/>
          </w:tcPr>
          <w:p w14:paraId="1C4AED11" w14:textId="77777777" w:rsidR="00A0054E" w:rsidRPr="00D81F8F" w:rsidRDefault="00A0054E" w:rsidP="00CB6698">
            <w:pPr>
              <w:pStyle w:val="TableText"/>
            </w:pPr>
          </w:p>
        </w:tc>
        <w:tc>
          <w:tcPr>
            <w:tcW w:w="1798" w:type="dxa"/>
          </w:tcPr>
          <w:p w14:paraId="01757042" w14:textId="77777777" w:rsidR="00A0054E" w:rsidRPr="00D81F8F" w:rsidRDefault="00A0054E" w:rsidP="00CB6698">
            <w:pPr>
              <w:pStyle w:val="TableText"/>
            </w:pPr>
            <w:r w:rsidRPr="00D81F8F">
              <w:t>Claim Received</w:t>
            </w:r>
          </w:p>
        </w:tc>
        <w:tc>
          <w:tcPr>
            <w:tcW w:w="1420" w:type="dxa"/>
          </w:tcPr>
          <w:p w14:paraId="1160479B" w14:textId="77777777" w:rsidR="00A0054E" w:rsidRPr="00D81F8F" w:rsidRDefault="00A0054E" w:rsidP="00CB6698">
            <w:pPr>
              <w:pStyle w:val="TableText"/>
            </w:pPr>
          </w:p>
        </w:tc>
        <w:tc>
          <w:tcPr>
            <w:tcW w:w="1514" w:type="dxa"/>
          </w:tcPr>
          <w:p w14:paraId="35A7BE8E" w14:textId="77777777" w:rsidR="00A0054E" w:rsidRPr="00D81F8F" w:rsidRDefault="00A0054E" w:rsidP="00CB6698">
            <w:pPr>
              <w:pStyle w:val="TableText"/>
            </w:pPr>
          </w:p>
        </w:tc>
        <w:tc>
          <w:tcPr>
            <w:tcW w:w="1514" w:type="dxa"/>
          </w:tcPr>
          <w:p w14:paraId="7F462A3B" w14:textId="77777777" w:rsidR="00A0054E" w:rsidRPr="00D81F8F" w:rsidRDefault="00594C70" w:rsidP="00CB6698">
            <w:pPr>
              <w:pStyle w:val="TableText"/>
            </w:pPr>
            <w:r w:rsidRPr="00D81F8F">
              <w:rPr>
                <w:noProof/>
                <w:lang w:eastAsia="en-GB"/>
              </w:rPr>
              <w:drawing>
                <wp:inline distT="0" distB="0" distL="0" distR="0" wp14:anchorId="76C62B25" wp14:editId="2B721896">
                  <wp:extent cx="150019" cy="135731"/>
                  <wp:effectExtent l="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41CF1D75" w14:textId="77777777" w:rsidR="00A0054E" w:rsidRPr="00D81F8F" w:rsidRDefault="00594C70" w:rsidP="00CB6698">
            <w:pPr>
              <w:pStyle w:val="TableText"/>
            </w:pPr>
            <w:r w:rsidRPr="00D81F8F">
              <w:rPr>
                <w:noProof/>
                <w:lang w:eastAsia="en-GB"/>
              </w:rPr>
              <w:drawing>
                <wp:inline distT="0" distB="0" distL="0" distR="0" wp14:anchorId="53260CEE" wp14:editId="75CAE983">
                  <wp:extent cx="150019" cy="135731"/>
                  <wp:effectExtent l="0" t="0" r="254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0054E" w:rsidRPr="00D81F8F" w14:paraId="26378D79" w14:textId="77777777" w:rsidTr="00A3297A">
        <w:trPr>
          <w:cnfStyle w:val="000000100000" w:firstRow="0" w:lastRow="0" w:firstColumn="0" w:lastColumn="0" w:oddVBand="0" w:evenVBand="0" w:oddHBand="1" w:evenHBand="0" w:firstRowFirstColumn="0" w:firstRowLastColumn="0" w:lastRowFirstColumn="0" w:lastRowLastColumn="0"/>
        </w:trPr>
        <w:tc>
          <w:tcPr>
            <w:tcW w:w="1211" w:type="dxa"/>
          </w:tcPr>
          <w:p w14:paraId="2F06DD05" w14:textId="77777777" w:rsidR="00A0054E" w:rsidRPr="00D81F8F" w:rsidRDefault="00A0054E" w:rsidP="00CB6698">
            <w:pPr>
              <w:pStyle w:val="TableText"/>
            </w:pPr>
          </w:p>
        </w:tc>
        <w:tc>
          <w:tcPr>
            <w:tcW w:w="1798" w:type="dxa"/>
          </w:tcPr>
          <w:p w14:paraId="3559E1E8" w14:textId="77777777" w:rsidR="00A0054E" w:rsidRPr="00D81F8F" w:rsidRDefault="00A0054E" w:rsidP="00CB6698">
            <w:pPr>
              <w:pStyle w:val="TableText"/>
            </w:pPr>
            <w:r w:rsidRPr="00D81F8F">
              <w:t>Outstanding Claim</w:t>
            </w:r>
          </w:p>
        </w:tc>
        <w:tc>
          <w:tcPr>
            <w:tcW w:w="1420" w:type="dxa"/>
          </w:tcPr>
          <w:p w14:paraId="543C59FF" w14:textId="77777777" w:rsidR="00A0054E" w:rsidRPr="00D81F8F" w:rsidRDefault="00A0054E" w:rsidP="00CB6698">
            <w:pPr>
              <w:pStyle w:val="TableText"/>
            </w:pPr>
          </w:p>
        </w:tc>
        <w:tc>
          <w:tcPr>
            <w:tcW w:w="1514" w:type="dxa"/>
          </w:tcPr>
          <w:p w14:paraId="2A5567E0" w14:textId="77777777" w:rsidR="00A0054E" w:rsidRPr="00D81F8F" w:rsidRDefault="00A0054E" w:rsidP="00CB6698">
            <w:pPr>
              <w:pStyle w:val="TableText"/>
            </w:pPr>
          </w:p>
        </w:tc>
        <w:tc>
          <w:tcPr>
            <w:tcW w:w="1514" w:type="dxa"/>
          </w:tcPr>
          <w:p w14:paraId="297EC6DB" w14:textId="77777777" w:rsidR="00A0054E" w:rsidRPr="00D81F8F" w:rsidRDefault="00594C70" w:rsidP="00CB6698">
            <w:pPr>
              <w:pStyle w:val="TableText"/>
            </w:pPr>
            <w:r w:rsidRPr="00D81F8F">
              <w:rPr>
                <w:noProof/>
                <w:lang w:eastAsia="en-GB"/>
              </w:rPr>
              <w:drawing>
                <wp:inline distT="0" distB="0" distL="0" distR="0" wp14:anchorId="046D4BBE" wp14:editId="6FFF62F4">
                  <wp:extent cx="150019" cy="135731"/>
                  <wp:effectExtent l="0" t="0" r="254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7F9F8829" w14:textId="77777777" w:rsidR="00A0054E" w:rsidRPr="00D81F8F" w:rsidRDefault="00594C70" w:rsidP="00CB6698">
            <w:pPr>
              <w:pStyle w:val="TableText"/>
            </w:pPr>
            <w:r w:rsidRPr="00D81F8F">
              <w:rPr>
                <w:noProof/>
                <w:lang w:eastAsia="en-GB"/>
              </w:rPr>
              <w:drawing>
                <wp:inline distT="0" distB="0" distL="0" distR="0" wp14:anchorId="33842DEB" wp14:editId="70E24CD6">
                  <wp:extent cx="150019" cy="135731"/>
                  <wp:effectExtent l="0" t="0" r="254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0054E" w:rsidRPr="00D81F8F" w14:paraId="25D7D813" w14:textId="77777777" w:rsidTr="00A3297A">
        <w:trPr>
          <w:cnfStyle w:val="000000010000" w:firstRow="0" w:lastRow="0" w:firstColumn="0" w:lastColumn="0" w:oddVBand="0" w:evenVBand="0" w:oddHBand="0" w:evenHBand="1" w:firstRowFirstColumn="0" w:firstRowLastColumn="0" w:lastRowFirstColumn="0" w:lastRowLastColumn="0"/>
        </w:trPr>
        <w:tc>
          <w:tcPr>
            <w:tcW w:w="1211" w:type="dxa"/>
          </w:tcPr>
          <w:p w14:paraId="3C3B291C" w14:textId="77777777" w:rsidR="00A0054E" w:rsidRPr="00D81F8F" w:rsidRDefault="00A0054E" w:rsidP="00CB6698">
            <w:pPr>
              <w:pStyle w:val="TableText"/>
            </w:pPr>
            <w:r w:rsidRPr="00D81F8F">
              <w:t>ELC</w:t>
            </w:r>
          </w:p>
        </w:tc>
        <w:tc>
          <w:tcPr>
            <w:tcW w:w="1798" w:type="dxa"/>
          </w:tcPr>
          <w:p w14:paraId="44A4DBF5" w14:textId="77777777" w:rsidR="00A0054E" w:rsidRPr="00D81F8F" w:rsidRDefault="00A0054E" w:rsidP="00CB6698">
            <w:pPr>
              <w:pStyle w:val="TableText"/>
            </w:pPr>
            <w:r w:rsidRPr="00D81F8F">
              <w:t>Pre Advise</w:t>
            </w:r>
          </w:p>
        </w:tc>
        <w:tc>
          <w:tcPr>
            <w:tcW w:w="1420" w:type="dxa"/>
          </w:tcPr>
          <w:p w14:paraId="0397161B" w14:textId="77777777" w:rsidR="00A0054E" w:rsidRPr="00D81F8F" w:rsidRDefault="00594C70" w:rsidP="00CB6698">
            <w:pPr>
              <w:pStyle w:val="TableText"/>
            </w:pPr>
            <w:r w:rsidRPr="00D81F8F">
              <w:rPr>
                <w:noProof/>
                <w:lang w:eastAsia="en-GB"/>
              </w:rPr>
              <w:drawing>
                <wp:inline distT="0" distB="0" distL="0" distR="0" wp14:anchorId="34AA9DFC" wp14:editId="107BAA49">
                  <wp:extent cx="150019" cy="135731"/>
                  <wp:effectExtent l="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5637C3F4" w14:textId="77777777" w:rsidR="00A0054E" w:rsidRPr="00D81F8F" w:rsidRDefault="00594C70" w:rsidP="00CB6698">
            <w:pPr>
              <w:pStyle w:val="TableText"/>
            </w:pPr>
            <w:r w:rsidRPr="00D81F8F">
              <w:rPr>
                <w:noProof/>
                <w:lang w:eastAsia="en-GB"/>
              </w:rPr>
              <w:drawing>
                <wp:inline distT="0" distB="0" distL="0" distR="0" wp14:anchorId="73406EE9" wp14:editId="09EBC9EC">
                  <wp:extent cx="150019" cy="135731"/>
                  <wp:effectExtent l="0" t="0" r="254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34653FAF" w14:textId="77777777" w:rsidR="00A0054E" w:rsidRPr="00D81F8F" w:rsidRDefault="00A0054E" w:rsidP="00CB6698">
            <w:pPr>
              <w:pStyle w:val="TableText"/>
            </w:pPr>
          </w:p>
        </w:tc>
        <w:tc>
          <w:tcPr>
            <w:tcW w:w="1633" w:type="dxa"/>
          </w:tcPr>
          <w:p w14:paraId="2B48E076" w14:textId="77777777" w:rsidR="00A0054E" w:rsidRPr="00D81F8F" w:rsidRDefault="00A0054E" w:rsidP="00CB6698">
            <w:pPr>
              <w:pStyle w:val="TableText"/>
            </w:pPr>
          </w:p>
        </w:tc>
      </w:tr>
      <w:tr w:rsidR="00A0054E" w:rsidRPr="00D81F8F" w14:paraId="5BF6CABB" w14:textId="77777777" w:rsidTr="00A3297A">
        <w:trPr>
          <w:cnfStyle w:val="000000100000" w:firstRow="0" w:lastRow="0" w:firstColumn="0" w:lastColumn="0" w:oddVBand="0" w:evenVBand="0" w:oddHBand="1" w:evenHBand="0" w:firstRowFirstColumn="0" w:firstRowLastColumn="0" w:lastRowFirstColumn="0" w:lastRowLastColumn="0"/>
        </w:trPr>
        <w:tc>
          <w:tcPr>
            <w:tcW w:w="1211" w:type="dxa"/>
          </w:tcPr>
          <w:p w14:paraId="64891622" w14:textId="77777777" w:rsidR="00A0054E" w:rsidRPr="00D81F8F" w:rsidRDefault="00A0054E" w:rsidP="00CB6698">
            <w:pPr>
              <w:pStyle w:val="TableText"/>
            </w:pPr>
          </w:p>
        </w:tc>
        <w:tc>
          <w:tcPr>
            <w:tcW w:w="1798" w:type="dxa"/>
          </w:tcPr>
          <w:p w14:paraId="7A231042" w14:textId="77777777" w:rsidR="00A0054E" w:rsidRPr="00D81F8F" w:rsidRDefault="00A0054E" w:rsidP="00CB6698">
            <w:pPr>
              <w:pStyle w:val="TableText"/>
            </w:pPr>
            <w:r w:rsidRPr="00D81F8F">
              <w:t>Advise</w:t>
            </w:r>
          </w:p>
        </w:tc>
        <w:tc>
          <w:tcPr>
            <w:tcW w:w="1420" w:type="dxa"/>
          </w:tcPr>
          <w:p w14:paraId="2E33A21F" w14:textId="77777777" w:rsidR="00A0054E" w:rsidRPr="00D81F8F" w:rsidRDefault="00594C70" w:rsidP="00CB6698">
            <w:pPr>
              <w:pStyle w:val="TableText"/>
            </w:pPr>
            <w:r w:rsidRPr="00D81F8F">
              <w:rPr>
                <w:noProof/>
                <w:lang w:eastAsia="en-GB"/>
              </w:rPr>
              <w:drawing>
                <wp:inline distT="0" distB="0" distL="0" distR="0" wp14:anchorId="35AE1E27" wp14:editId="73C79994">
                  <wp:extent cx="150019" cy="135731"/>
                  <wp:effectExtent l="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0DDF59B4" w14:textId="77777777" w:rsidR="00A0054E" w:rsidRPr="00D81F8F" w:rsidRDefault="00594C70" w:rsidP="00CB6698">
            <w:pPr>
              <w:pStyle w:val="TableText"/>
            </w:pPr>
            <w:r w:rsidRPr="00D81F8F">
              <w:rPr>
                <w:noProof/>
                <w:lang w:eastAsia="en-GB"/>
              </w:rPr>
              <w:drawing>
                <wp:inline distT="0" distB="0" distL="0" distR="0" wp14:anchorId="4B5BB3AF" wp14:editId="1809103A">
                  <wp:extent cx="150019" cy="135731"/>
                  <wp:effectExtent l="0" t="0" r="254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4C810B15" w14:textId="77777777" w:rsidR="00A0054E" w:rsidRPr="00D81F8F" w:rsidRDefault="00A0054E" w:rsidP="00CB6698">
            <w:pPr>
              <w:pStyle w:val="TableText"/>
            </w:pPr>
          </w:p>
        </w:tc>
        <w:tc>
          <w:tcPr>
            <w:tcW w:w="1633" w:type="dxa"/>
          </w:tcPr>
          <w:p w14:paraId="0D93036B" w14:textId="77777777" w:rsidR="00A0054E" w:rsidRPr="00D81F8F" w:rsidRDefault="00A0054E" w:rsidP="00CB6698">
            <w:pPr>
              <w:pStyle w:val="TableText"/>
            </w:pPr>
          </w:p>
        </w:tc>
      </w:tr>
      <w:tr w:rsidR="00A0054E" w:rsidRPr="00D81F8F" w14:paraId="45E02C7F" w14:textId="77777777" w:rsidTr="00A3297A">
        <w:trPr>
          <w:cnfStyle w:val="000000010000" w:firstRow="0" w:lastRow="0" w:firstColumn="0" w:lastColumn="0" w:oddVBand="0" w:evenVBand="0" w:oddHBand="0" w:evenHBand="1" w:firstRowFirstColumn="0" w:firstRowLastColumn="0" w:lastRowFirstColumn="0" w:lastRowLastColumn="0"/>
        </w:trPr>
        <w:tc>
          <w:tcPr>
            <w:tcW w:w="1211" w:type="dxa"/>
          </w:tcPr>
          <w:p w14:paraId="25CC3DE1" w14:textId="77777777" w:rsidR="00A0054E" w:rsidRPr="00D81F8F" w:rsidRDefault="00A0054E" w:rsidP="00CB6698">
            <w:pPr>
              <w:pStyle w:val="TableText"/>
            </w:pPr>
          </w:p>
        </w:tc>
        <w:tc>
          <w:tcPr>
            <w:tcW w:w="1798" w:type="dxa"/>
          </w:tcPr>
          <w:p w14:paraId="276EA154" w14:textId="77777777" w:rsidR="00A0054E" w:rsidRPr="00D81F8F" w:rsidRDefault="00A0054E" w:rsidP="00CB6698">
            <w:pPr>
              <w:pStyle w:val="TableText"/>
            </w:pPr>
            <w:r w:rsidRPr="00D81F8F">
              <w:t>Amend</w:t>
            </w:r>
          </w:p>
        </w:tc>
        <w:tc>
          <w:tcPr>
            <w:tcW w:w="1420" w:type="dxa"/>
          </w:tcPr>
          <w:p w14:paraId="5A2FDD05" w14:textId="77777777" w:rsidR="00A0054E" w:rsidRPr="00D81F8F" w:rsidRDefault="00594C70" w:rsidP="00CB6698">
            <w:pPr>
              <w:pStyle w:val="TableText"/>
            </w:pPr>
            <w:r w:rsidRPr="00D81F8F">
              <w:rPr>
                <w:noProof/>
                <w:lang w:eastAsia="en-GB"/>
              </w:rPr>
              <w:drawing>
                <wp:inline distT="0" distB="0" distL="0" distR="0" wp14:anchorId="2EC037C5" wp14:editId="1F284AF9">
                  <wp:extent cx="150019" cy="135731"/>
                  <wp:effectExtent l="0" t="0" r="254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793EE9EC" w14:textId="77777777" w:rsidR="00A0054E" w:rsidRPr="00D81F8F" w:rsidRDefault="00594C70" w:rsidP="00CB6698">
            <w:pPr>
              <w:pStyle w:val="TableText"/>
            </w:pPr>
            <w:r w:rsidRPr="00D81F8F">
              <w:rPr>
                <w:noProof/>
                <w:lang w:eastAsia="en-GB"/>
              </w:rPr>
              <w:drawing>
                <wp:inline distT="0" distB="0" distL="0" distR="0" wp14:anchorId="67D0F418" wp14:editId="56311B0D">
                  <wp:extent cx="150019" cy="135731"/>
                  <wp:effectExtent l="0" t="0" r="254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7DA0EC28" w14:textId="77777777" w:rsidR="00A0054E" w:rsidRPr="00D81F8F" w:rsidRDefault="00A0054E" w:rsidP="00CB6698">
            <w:pPr>
              <w:pStyle w:val="TableText"/>
            </w:pPr>
          </w:p>
        </w:tc>
        <w:tc>
          <w:tcPr>
            <w:tcW w:w="1633" w:type="dxa"/>
          </w:tcPr>
          <w:p w14:paraId="2190AA40" w14:textId="77777777" w:rsidR="00A0054E" w:rsidRPr="00D81F8F" w:rsidRDefault="00A0054E" w:rsidP="00CB6698">
            <w:pPr>
              <w:pStyle w:val="TableText"/>
            </w:pPr>
          </w:p>
        </w:tc>
      </w:tr>
      <w:tr w:rsidR="00A0054E" w:rsidRPr="00D81F8F" w14:paraId="32350610" w14:textId="77777777" w:rsidTr="00A3297A">
        <w:trPr>
          <w:cnfStyle w:val="000000100000" w:firstRow="0" w:lastRow="0" w:firstColumn="0" w:lastColumn="0" w:oddVBand="0" w:evenVBand="0" w:oddHBand="1" w:evenHBand="0" w:firstRowFirstColumn="0" w:firstRowLastColumn="0" w:lastRowFirstColumn="0" w:lastRowLastColumn="0"/>
        </w:trPr>
        <w:tc>
          <w:tcPr>
            <w:tcW w:w="1211" w:type="dxa"/>
          </w:tcPr>
          <w:p w14:paraId="4417D668" w14:textId="77777777" w:rsidR="00A0054E" w:rsidRPr="00D81F8F" w:rsidRDefault="00A0054E" w:rsidP="00CB6698">
            <w:pPr>
              <w:pStyle w:val="TableText"/>
            </w:pPr>
          </w:p>
        </w:tc>
        <w:tc>
          <w:tcPr>
            <w:tcW w:w="1798" w:type="dxa"/>
          </w:tcPr>
          <w:p w14:paraId="61893E8D" w14:textId="77777777" w:rsidR="00A0054E" w:rsidRPr="00D81F8F" w:rsidRDefault="00A0054E" w:rsidP="00CB6698">
            <w:pPr>
              <w:pStyle w:val="TableText"/>
            </w:pPr>
            <w:r w:rsidRPr="00D81F8F">
              <w:t>Documents Presented</w:t>
            </w:r>
          </w:p>
        </w:tc>
        <w:tc>
          <w:tcPr>
            <w:tcW w:w="1420" w:type="dxa"/>
          </w:tcPr>
          <w:p w14:paraId="6931A134" w14:textId="77777777" w:rsidR="00A0054E" w:rsidRPr="00D81F8F" w:rsidRDefault="00A0054E" w:rsidP="00CB6698">
            <w:pPr>
              <w:pStyle w:val="TableText"/>
            </w:pPr>
          </w:p>
        </w:tc>
        <w:tc>
          <w:tcPr>
            <w:tcW w:w="1514" w:type="dxa"/>
          </w:tcPr>
          <w:p w14:paraId="30023D01" w14:textId="77777777" w:rsidR="00A0054E" w:rsidRPr="00D81F8F" w:rsidRDefault="00A0054E" w:rsidP="00CB6698">
            <w:pPr>
              <w:pStyle w:val="TableText"/>
            </w:pPr>
          </w:p>
        </w:tc>
        <w:tc>
          <w:tcPr>
            <w:tcW w:w="1514" w:type="dxa"/>
          </w:tcPr>
          <w:p w14:paraId="60EB2587" w14:textId="77777777" w:rsidR="00A0054E" w:rsidRPr="00D81F8F" w:rsidRDefault="00594C70" w:rsidP="00CB6698">
            <w:pPr>
              <w:pStyle w:val="TableText"/>
            </w:pPr>
            <w:r w:rsidRPr="00D81F8F">
              <w:rPr>
                <w:noProof/>
                <w:lang w:eastAsia="en-GB"/>
              </w:rPr>
              <w:drawing>
                <wp:inline distT="0" distB="0" distL="0" distR="0" wp14:anchorId="34E7B5DD" wp14:editId="3838A797">
                  <wp:extent cx="150019" cy="135731"/>
                  <wp:effectExtent l="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380BA7E6" w14:textId="77777777" w:rsidR="00A0054E" w:rsidRPr="00D81F8F" w:rsidRDefault="00594C70" w:rsidP="00CB6698">
            <w:pPr>
              <w:pStyle w:val="TableText"/>
            </w:pPr>
            <w:r w:rsidRPr="00D81F8F">
              <w:rPr>
                <w:noProof/>
                <w:lang w:eastAsia="en-GB"/>
              </w:rPr>
              <w:drawing>
                <wp:inline distT="0" distB="0" distL="0" distR="0" wp14:anchorId="7082308E" wp14:editId="4D8DBC95">
                  <wp:extent cx="150019" cy="135731"/>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0054E" w:rsidRPr="00D81F8F" w14:paraId="04950FB9" w14:textId="77777777" w:rsidTr="00A3297A">
        <w:trPr>
          <w:cnfStyle w:val="000000010000" w:firstRow="0" w:lastRow="0" w:firstColumn="0" w:lastColumn="0" w:oddVBand="0" w:evenVBand="0" w:oddHBand="0" w:evenHBand="1" w:firstRowFirstColumn="0" w:firstRowLastColumn="0" w:lastRowFirstColumn="0" w:lastRowLastColumn="0"/>
        </w:trPr>
        <w:tc>
          <w:tcPr>
            <w:tcW w:w="1211" w:type="dxa"/>
          </w:tcPr>
          <w:p w14:paraId="37364FAE" w14:textId="77777777" w:rsidR="00A0054E" w:rsidRPr="00D81F8F" w:rsidRDefault="00A0054E" w:rsidP="00CB6698">
            <w:pPr>
              <w:pStyle w:val="TableText"/>
            </w:pPr>
          </w:p>
        </w:tc>
        <w:tc>
          <w:tcPr>
            <w:tcW w:w="1798" w:type="dxa"/>
          </w:tcPr>
          <w:p w14:paraId="399BA512" w14:textId="77777777" w:rsidR="00A0054E" w:rsidRPr="00D81F8F" w:rsidRDefault="00A0054E" w:rsidP="00CB6698">
            <w:pPr>
              <w:pStyle w:val="TableText"/>
            </w:pPr>
            <w:r w:rsidRPr="00D81F8F">
              <w:t>Outstanding Presentation</w:t>
            </w:r>
          </w:p>
        </w:tc>
        <w:tc>
          <w:tcPr>
            <w:tcW w:w="1420" w:type="dxa"/>
          </w:tcPr>
          <w:p w14:paraId="23187BBB" w14:textId="77777777" w:rsidR="00A0054E" w:rsidRPr="00D81F8F" w:rsidRDefault="00A0054E" w:rsidP="00CB6698">
            <w:pPr>
              <w:pStyle w:val="TableText"/>
            </w:pPr>
          </w:p>
        </w:tc>
        <w:tc>
          <w:tcPr>
            <w:tcW w:w="1514" w:type="dxa"/>
          </w:tcPr>
          <w:p w14:paraId="7D4F86C0" w14:textId="77777777" w:rsidR="00A0054E" w:rsidRPr="00D81F8F" w:rsidRDefault="00A0054E" w:rsidP="00CB6698">
            <w:pPr>
              <w:pStyle w:val="TableText"/>
            </w:pPr>
          </w:p>
        </w:tc>
        <w:tc>
          <w:tcPr>
            <w:tcW w:w="1514" w:type="dxa"/>
          </w:tcPr>
          <w:p w14:paraId="6EF18170" w14:textId="77777777" w:rsidR="00A0054E" w:rsidRPr="00D81F8F" w:rsidRDefault="00594C70" w:rsidP="00CB6698">
            <w:pPr>
              <w:pStyle w:val="TableText"/>
            </w:pPr>
            <w:r w:rsidRPr="00D81F8F">
              <w:rPr>
                <w:noProof/>
                <w:lang w:eastAsia="en-GB"/>
              </w:rPr>
              <w:drawing>
                <wp:inline distT="0" distB="0" distL="0" distR="0" wp14:anchorId="518889DA" wp14:editId="7E1D5558">
                  <wp:extent cx="150019" cy="135731"/>
                  <wp:effectExtent l="0" t="0" r="254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41FF921C" w14:textId="77777777" w:rsidR="00A0054E" w:rsidRPr="00D81F8F" w:rsidRDefault="00594C70" w:rsidP="00CB6698">
            <w:pPr>
              <w:pStyle w:val="TableText"/>
            </w:pPr>
            <w:r w:rsidRPr="00D81F8F">
              <w:rPr>
                <w:noProof/>
                <w:lang w:eastAsia="en-GB"/>
              </w:rPr>
              <w:drawing>
                <wp:inline distT="0" distB="0" distL="0" distR="0" wp14:anchorId="4660196A" wp14:editId="6FBBC881">
                  <wp:extent cx="150019" cy="135731"/>
                  <wp:effectExtent l="0" t="0" r="254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bl>
    <w:p w14:paraId="6588CDA0" w14:textId="77777777" w:rsidR="00A0054E" w:rsidRPr="00D81F8F" w:rsidRDefault="00A0054E" w:rsidP="008F7BD6">
      <w:pPr>
        <w:pStyle w:val="SpaceBefore"/>
      </w:pPr>
      <w:r w:rsidRPr="00D81F8F">
        <w:lastRenderedPageBreak/>
        <w:t>This allows the bank to determine which event groups it needs to set up. The table above identifies the need for two event groups. The first event group (let's call it LC Issuance) contains the following events:</w:t>
      </w:r>
    </w:p>
    <w:p w14:paraId="4C454D6A" w14:textId="77777777" w:rsidR="00A0054E" w:rsidRPr="00D81F8F" w:rsidRDefault="00A0054E" w:rsidP="00A50A58">
      <w:pPr>
        <w:pStyle w:val="BulletLevel1"/>
      </w:pPr>
      <w:r w:rsidRPr="00D81F8F">
        <w:t>ILC Pre Advise</w:t>
      </w:r>
    </w:p>
    <w:p w14:paraId="19B7B0A1" w14:textId="77777777" w:rsidR="00A0054E" w:rsidRPr="00D81F8F" w:rsidRDefault="00A0054E" w:rsidP="00A50A58">
      <w:pPr>
        <w:pStyle w:val="BulletLevel1"/>
      </w:pPr>
      <w:r w:rsidRPr="00D81F8F">
        <w:t>ILC Issue</w:t>
      </w:r>
    </w:p>
    <w:p w14:paraId="36FFD127" w14:textId="77777777" w:rsidR="00A0054E" w:rsidRPr="00D81F8F" w:rsidRDefault="00A0054E" w:rsidP="00A50A58">
      <w:pPr>
        <w:pStyle w:val="BulletLevel1"/>
      </w:pPr>
      <w:r w:rsidRPr="00D81F8F">
        <w:t>ILC Amend</w:t>
      </w:r>
    </w:p>
    <w:p w14:paraId="0F0795A5" w14:textId="77777777" w:rsidR="00A0054E" w:rsidRPr="00D81F8F" w:rsidRDefault="00A0054E" w:rsidP="00A50A58">
      <w:pPr>
        <w:pStyle w:val="BulletLevel1"/>
      </w:pPr>
      <w:r w:rsidRPr="00D81F8F">
        <w:t>ELC Pre Advise</w:t>
      </w:r>
    </w:p>
    <w:p w14:paraId="31049191" w14:textId="77777777" w:rsidR="00A0054E" w:rsidRPr="00D81F8F" w:rsidRDefault="00A0054E" w:rsidP="00A50A58">
      <w:pPr>
        <w:pStyle w:val="BulletLevel1"/>
      </w:pPr>
      <w:r w:rsidRPr="00D81F8F">
        <w:t>ELC Issue</w:t>
      </w:r>
    </w:p>
    <w:p w14:paraId="17512B1D" w14:textId="77777777" w:rsidR="00A0054E" w:rsidRPr="00D81F8F" w:rsidRDefault="00A0054E" w:rsidP="00A50A58">
      <w:pPr>
        <w:pStyle w:val="BulletLevel1"/>
      </w:pPr>
      <w:r w:rsidRPr="00D81F8F">
        <w:t>ELC Amend</w:t>
      </w:r>
    </w:p>
    <w:p w14:paraId="1FEFBD4C" w14:textId="77777777" w:rsidR="00A0054E" w:rsidRPr="00D81F8F" w:rsidRDefault="00A0054E" w:rsidP="002D55B7">
      <w:pPr>
        <w:pStyle w:val="SpaceBefore"/>
      </w:pPr>
      <w:r w:rsidRPr="00D81F8F">
        <w:t>The second event group (let's call it LC Payment) contains the following events:</w:t>
      </w:r>
    </w:p>
    <w:p w14:paraId="4B3DC435" w14:textId="77777777" w:rsidR="00A0054E" w:rsidRPr="00D81F8F" w:rsidRDefault="00A0054E" w:rsidP="00A50A58">
      <w:pPr>
        <w:pStyle w:val="BulletLevel1"/>
      </w:pPr>
      <w:r w:rsidRPr="00D81F8F">
        <w:t>ILC Claim Received</w:t>
      </w:r>
    </w:p>
    <w:p w14:paraId="1B9CF68E" w14:textId="77777777" w:rsidR="00A0054E" w:rsidRPr="00D81F8F" w:rsidRDefault="00A0054E" w:rsidP="00A50A58">
      <w:pPr>
        <w:pStyle w:val="BulletLevel1"/>
      </w:pPr>
      <w:r w:rsidRPr="00D81F8F">
        <w:t>ILC Outstanding Claim</w:t>
      </w:r>
    </w:p>
    <w:p w14:paraId="6FAB5C22" w14:textId="77777777" w:rsidR="00A0054E" w:rsidRPr="00D81F8F" w:rsidRDefault="00A0054E" w:rsidP="00A50A58">
      <w:pPr>
        <w:pStyle w:val="BulletLevel1"/>
      </w:pPr>
      <w:r w:rsidRPr="00D81F8F">
        <w:t>ELC Documents Presented</w:t>
      </w:r>
    </w:p>
    <w:p w14:paraId="1BFA672F" w14:textId="77777777" w:rsidR="00A0054E" w:rsidRPr="00D81F8F" w:rsidRDefault="00A0054E" w:rsidP="00A50A58">
      <w:pPr>
        <w:pStyle w:val="BulletLevel1"/>
      </w:pPr>
      <w:r w:rsidRPr="00D81F8F">
        <w:t>ELC Outstanding Presentation</w:t>
      </w:r>
    </w:p>
    <w:p w14:paraId="70554007" w14:textId="77777777" w:rsidR="00A0054E" w:rsidRPr="00D81F8F" w:rsidRDefault="00A0054E" w:rsidP="00E04317">
      <w:pPr>
        <w:pStyle w:val="BodyText"/>
      </w:pPr>
      <w:r w:rsidRPr="00D81F8F">
        <w:t>Having identified and created the event groups it needs the bank can then create the actual user roles. This involves taking into account the steps at which each individual user can work with the events in each event group.</w:t>
      </w:r>
    </w:p>
    <w:p w14:paraId="1186311A" w14:textId="77777777" w:rsidR="00A0054E" w:rsidRPr="00D81F8F" w:rsidRDefault="00A0054E" w:rsidP="00E04317">
      <w:pPr>
        <w:pStyle w:val="BodyText"/>
      </w:pPr>
      <w:r w:rsidRPr="00D81F8F">
        <w:t>A separate user role can then be set up for every permutation of steps that can be carried out against the even</w:t>
      </w:r>
      <w:r w:rsidR="002D55B7" w:rsidRPr="00D81F8F">
        <w:t>ts in a particular event group.</w:t>
      </w:r>
    </w:p>
    <w:tbl>
      <w:tblPr>
        <w:tblStyle w:val="TableGrid"/>
        <w:tblW w:w="9090" w:type="dxa"/>
        <w:tblLayout w:type="fixed"/>
        <w:tblLook w:val="0020" w:firstRow="1" w:lastRow="0" w:firstColumn="0" w:lastColumn="0" w:noHBand="0" w:noVBand="0"/>
      </w:tblPr>
      <w:tblGrid>
        <w:gridCol w:w="1495"/>
        <w:gridCol w:w="1514"/>
        <w:gridCol w:w="1420"/>
        <w:gridCol w:w="1514"/>
        <w:gridCol w:w="1514"/>
        <w:gridCol w:w="1633"/>
      </w:tblGrid>
      <w:tr w:rsidR="00A0054E" w:rsidRPr="00D81F8F" w14:paraId="76B4A9C1" w14:textId="77777777" w:rsidTr="00A3297A">
        <w:trPr>
          <w:cnfStyle w:val="100000000000" w:firstRow="1" w:lastRow="0" w:firstColumn="0" w:lastColumn="0" w:oddVBand="0" w:evenVBand="0" w:oddHBand="0" w:evenHBand="0" w:firstRowFirstColumn="0" w:firstRowLastColumn="0" w:lastRowFirstColumn="0" w:lastRowLastColumn="0"/>
          <w:trHeight w:val="432"/>
          <w:tblHeader/>
        </w:trPr>
        <w:tc>
          <w:tcPr>
            <w:tcW w:w="1495" w:type="dxa"/>
          </w:tcPr>
          <w:p w14:paraId="64165CEE" w14:textId="77777777" w:rsidR="00A0054E" w:rsidRPr="00D81F8F" w:rsidRDefault="00A0054E" w:rsidP="00A3297A">
            <w:pPr>
              <w:pStyle w:val="TableHead"/>
            </w:pPr>
            <w:r w:rsidRPr="00D81F8F">
              <w:t>Product/event</w:t>
            </w:r>
          </w:p>
        </w:tc>
        <w:tc>
          <w:tcPr>
            <w:tcW w:w="1514" w:type="dxa"/>
          </w:tcPr>
          <w:p w14:paraId="48F7EFED" w14:textId="77777777" w:rsidR="00A0054E" w:rsidRPr="00D81F8F" w:rsidRDefault="00A0054E" w:rsidP="00A3297A">
            <w:pPr>
              <w:pStyle w:val="TableHead"/>
            </w:pPr>
            <w:r w:rsidRPr="00D81F8F">
              <w:t>Step</w:t>
            </w:r>
          </w:p>
        </w:tc>
        <w:tc>
          <w:tcPr>
            <w:tcW w:w="1420" w:type="dxa"/>
          </w:tcPr>
          <w:p w14:paraId="6ABC2C4A" w14:textId="77777777" w:rsidR="00A0054E" w:rsidRPr="00D81F8F" w:rsidRDefault="00A0054E" w:rsidP="00A3297A">
            <w:pPr>
              <w:pStyle w:val="TableHead"/>
            </w:pPr>
            <w:r w:rsidRPr="00D81F8F">
              <w:t>User A</w:t>
            </w:r>
          </w:p>
        </w:tc>
        <w:tc>
          <w:tcPr>
            <w:tcW w:w="1514" w:type="dxa"/>
          </w:tcPr>
          <w:p w14:paraId="4FFC00E0" w14:textId="77777777" w:rsidR="00A0054E" w:rsidRPr="00D81F8F" w:rsidRDefault="00A0054E" w:rsidP="00A3297A">
            <w:pPr>
              <w:pStyle w:val="TableHead"/>
            </w:pPr>
            <w:r w:rsidRPr="00D81F8F">
              <w:t>User B</w:t>
            </w:r>
          </w:p>
        </w:tc>
        <w:tc>
          <w:tcPr>
            <w:tcW w:w="1514" w:type="dxa"/>
          </w:tcPr>
          <w:p w14:paraId="11BA8418" w14:textId="77777777" w:rsidR="00A0054E" w:rsidRPr="00D81F8F" w:rsidRDefault="00A0054E" w:rsidP="00A3297A">
            <w:pPr>
              <w:pStyle w:val="TableHead"/>
            </w:pPr>
            <w:r w:rsidRPr="00D81F8F">
              <w:t>User C</w:t>
            </w:r>
          </w:p>
        </w:tc>
        <w:tc>
          <w:tcPr>
            <w:tcW w:w="1633" w:type="dxa"/>
          </w:tcPr>
          <w:p w14:paraId="3B6A43B7" w14:textId="77777777" w:rsidR="00A0054E" w:rsidRPr="00D81F8F" w:rsidRDefault="00A0054E" w:rsidP="00A3297A">
            <w:pPr>
              <w:pStyle w:val="TableHead"/>
            </w:pPr>
            <w:r w:rsidRPr="00D81F8F">
              <w:t>User D</w:t>
            </w:r>
          </w:p>
        </w:tc>
      </w:tr>
      <w:tr w:rsidR="00A0054E" w:rsidRPr="00D81F8F" w14:paraId="4A77845E"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0BE14EFF" w14:textId="77777777" w:rsidR="00A0054E" w:rsidRPr="00D81F8F" w:rsidRDefault="00A0054E" w:rsidP="00CB6698">
            <w:pPr>
              <w:pStyle w:val="TableText"/>
            </w:pPr>
            <w:r w:rsidRPr="00D81F8F">
              <w:t>ILC</w:t>
            </w:r>
          </w:p>
        </w:tc>
        <w:tc>
          <w:tcPr>
            <w:tcW w:w="1514" w:type="dxa"/>
          </w:tcPr>
          <w:p w14:paraId="5DA0461B" w14:textId="77777777" w:rsidR="00A0054E" w:rsidRPr="00D81F8F" w:rsidRDefault="00A0054E" w:rsidP="00CB6698">
            <w:pPr>
              <w:pStyle w:val="TableText"/>
            </w:pPr>
          </w:p>
        </w:tc>
        <w:tc>
          <w:tcPr>
            <w:tcW w:w="1420" w:type="dxa"/>
          </w:tcPr>
          <w:p w14:paraId="68AE5FDC" w14:textId="77777777" w:rsidR="00A0054E" w:rsidRPr="00D81F8F" w:rsidRDefault="00A0054E" w:rsidP="00CB6698">
            <w:pPr>
              <w:pStyle w:val="TableText"/>
            </w:pPr>
          </w:p>
        </w:tc>
        <w:tc>
          <w:tcPr>
            <w:tcW w:w="1514" w:type="dxa"/>
          </w:tcPr>
          <w:p w14:paraId="04A063E6" w14:textId="77777777" w:rsidR="00A0054E" w:rsidRPr="00D81F8F" w:rsidRDefault="00A0054E" w:rsidP="00CB6698">
            <w:pPr>
              <w:pStyle w:val="TableText"/>
            </w:pPr>
          </w:p>
        </w:tc>
        <w:tc>
          <w:tcPr>
            <w:tcW w:w="1514" w:type="dxa"/>
          </w:tcPr>
          <w:p w14:paraId="18253464" w14:textId="77777777" w:rsidR="00A0054E" w:rsidRPr="00D81F8F" w:rsidRDefault="00A0054E" w:rsidP="00CB6698">
            <w:pPr>
              <w:pStyle w:val="TableText"/>
            </w:pPr>
          </w:p>
        </w:tc>
        <w:tc>
          <w:tcPr>
            <w:tcW w:w="1633" w:type="dxa"/>
          </w:tcPr>
          <w:p w14:paraId="66579EE4" w14:textId="77777777" w:rsidR="00A0054E" w:rsidRPr="00D81F8F" w:rsidRDefault="00A0054E" w:rsidP="00CB6698">
            <w:pPr>
              <w:pStyle w:val="TableText"/>
            </w:pPr>
          </w:p>
        </w:tc>
      </w:tr>
      <w:tr w:rsidR="00A0054E" w:rsidRPr="00D81F8F" w14:paraId="76B436FC"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661DE76F" w14:textId="77777777" w:rsidR="00A0054E" w:rsidRPr="00D81F8F" w:rsidRDefault="00A0054E" w:rsidP="00CB6698">
            <w:pPr>
              <w:pStyle w:val="TableText"/>
            </w:pPr>
            <w:r w:rsidRPr="00D81F8F">
              <w:t>Pre Advise</w:t>
            </w:r>
          </w:p>
        </w:tc>
        <w:tc>
          <w:tcPr>
            <w:tcW w:w="1514" w:type="dxa"/>
          </w:tcPr>
          <w:p w14:paraId="24446CA3" w14:textId="77777777" w:rsidR="00A0054E" w:rsidRPr="00D81F8F" w:rsidRDefault="00A0054E" w:rsidP="00CB6698">
            <w:pPr>
              <w:pStyle w:val="TableText"/>
            </w:pPr>
            <w:r w:rsidRPr="00D81F8F">
              <w:t>Log step</w:t>
            </w:r>
          </w:p>
        </w:tc>
        <w:tc>
          <w:tcPr>
            <w:tcW w:w="1420" w:type="dxa"/>
          </w:tcPr>
          <w:p w14:paraId="70085E7C" w14:textId="77777777" w:rsidR="00A0054E" w:rsidRPr="00D81F8F" w:rsidRDefault="00594C70" w:rsidP="00CB6698">
            <w:pPr>
              <w:pStyle w:val="TableText"/>
            </w:pPr>
            <w:r w:rsidRPr="00D81F8F">
              <w:rPr>
                <w:noProof/>
                <w:lang w:eastAsia="en-GB"/>
              </w:rPr>
              <w:drawing>
                <wp:inline distT="0" distB="0" distL="0" distR="0" wp14:anchorId="1207E444" wp14:editId="53CCD1A7">
                  <wp:extent cx="150019" cy="135731"/>
                  <wp:effectExtent l="0" t="0" r="254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0C1DC0DF" w14:textId="77777777" w:rsidR="00A0054E" w:rsidRPr="00D81F8F" w:rsidRDefault="00A0054E" w:rsidP="00CB6698">
            <w:pPr>
              <w:pStyle w:val="TableText"/>
            </w:pPr>
          </w:p>
        </w:tc>
        <w:tc>
          <w:tcPr>
            <w:tcW w:w="1514" w:type="dxa"/>
          </w:tcPr>
          <w:p w14:paraId="6C7CEE5F" w14:textId="77777777" w:rsidR="00A0054E" w:rsidRPr="00D81F8F" w:rsidRDefault="00A0054E" w:rsidP="00CB6698">
            <w:pPr>
              <w:pStyle w:val="TableText"/>
            </w:pPr>
          </w:p>
        </w:tc>
        <w:tc>
          <w:tcPr>
            <w:tcW w:w="1633" w:type="dxa"/>
          </w:tcPr>
          <w:p w14:paraId="0FD197AB" w14:textId="77777777" w:rsidR="00A0054E" w:rsidRPr="00D81F8F" w:rsidRDefault="00A0054E" w:rsidP="00CB6698">
            <w:pPr>
              <w:pStyle w:val="TableText"/>
            </w:pPr>
          </w:p>
        </w:tc>
      </w:tr>
      <w:tr w:rsidR="00A0054E" w:rsidRPr="00D81F8F" w14:paraId="496F0F4F"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7AAE66C4" w14:textId="77777777" w:rsidR="00A0054E" w:rsidRPr="00D81F8F" w:rsidRDefault="00A0054E" w:rsidP="00CB6698">
            <w:pPr>
              <w:pStyle w:val="TableText"/>
            </w:pPr>
            <w:r w:rsidRPr="00D81F8F">
              <w:t>Pre Advise</w:t>
            </w:r>
          </w:p>
        </w:tc>
        <w:tc>
          <w:tcPr>
            <w:tcW w:w="1514" w:type="dxa"/>
          </w:tcPr>
          <w:p w14:paraId="0FA96BE9" w14:textId="77777777" w:rsidR="00A0054E" w:rsidRPr="00D81F8F" w:rsidRDefault="00A0054E" w:rsidP="00CB6698">
            <w:pPr>
              <w:pStyle w:val="TableText"/>
            </w:pPr>
            <w:r w:rsidRPr="00D81F8F">
              <w:t>Input step</w:t>
            </w:r>
          </w:p>
        </w:tc>
        <w:tc>
          <w:tcPr>
            <w:tcW w:w="1420" w:type="dxa"/>
          </w:tcPr>
          <w:p w14:paraId="719D831D" w14:textId="77777777" w:rsidR="00A0054E" w:rsidRPr="00D81F8F" w:rsidRDefault="00594C70" w:rsidP="00CB6698">
            <w:pPr>
              <w:pStyle w:val="TableText"/>
            </w:pPr>
            <w:r w:rsidRPr="00D81F8F">
              <w:rPr>
                <w:noProof/>
                <w:lang w:eastAsia="en-GB"/>
              </w:rPr>
              <w:drawing>
                <wp:inline distT="0" distB="0" distL="0" distR="0" wp14:anchorId="7393E269" wp14:editId="0B61C1D2">
                  <wp:extent cx="150019" cy="135731"/>
                  <wp:effectExtent l="0" t="0" r="254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42BBD596" w14:textId="77777777" w:rsidR="00A0054E" w:rsidRPr="00D81F8F" w:rsidRDefault="00A0054E" w:rsidP="00CB6698">
            <w:pPr>
              <w:pStyle w:val="TableText"/>
            </w:pPr>
          </w:p>
        </w:tc>
        <w:tc>
          <w:tcPr>
            <w:tcW w:w="1514" w:type="dxa"/>
          </w:tcPr>
          <w:p w14:paraId="3AFDC49E" w14:textId="77777777" w:rsidR="00A0054E" w:rsidRPr="00D81F8F" w:rsidRDefault="00A0054E" w:rsidP="00CB6698">
            <w:pPr>
              <w:pStyle w:val="TableText"/>
            </w:pPr>
          </w:p>
        </w:tc>
        <w:tc>
          <w:tcPr>
            <w:tcW w:w="1633" w:type="dxa"/>
          </w:tcPr>
          <w:p w14:paraId="346CB52B" w14:textId="77777777" w:rsidR="00A0054E" w:rsidRPr="00D81F8F" w:rsidRDefault="00A0054E" w:rsidP="00CB6698">
            <w:pPr>
              <w:pStyle w:val="TableText"/>
            </w:pPr>
          </w:p>
        </w:tc>
      </w:tr>
      <w:tr w:rsidR="00A0054E" w:rsidRPr="00D81F8F" w14:paraId="70D0E891"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44AB17A0" w14:textId="77777777" w:rsidR="00A0054E" w:rsidRPr="00D81F8F" w:rsidRDefault="00A0054E" w:rsidP="00CB6698">
            <w:pPr>
              <w:pStyle w:val="TableText"/>
            </w:pPr>
            <w:r w:rsidRPr="00D81F8F">
              <w:t>Pre Advise</w:t>
            </w:r>
          </w:p>
        </w:tc>
        <w:tc>
          <w:tcPr>
            <w:tcW w:w="1514" w:type="dxa"/>
          </w:tcPr>
          <w:p w14:paraId="72B62B5D" w14:textId="77777777" w:rsidR="00A0054E" w:rsidRPr="00D81F8F" w:rsidRDefault="00A0054E" w:rsidP="00CB6698">
            <w:pPr>
              <w:pStyle w:val="TableText"/>
            </w:pPr>
            <w:r w:rsidRPr="00D81F8F">
              <w:t>Review step</w:t>
            </w:r>
          </w:p>
        </w:tc>
        <w:tc>
          <w:tcPr>
            <w:tcW w:w="1420" w:type="dxa"/>
          </w:tcPr>
          <w:p w14:paraId="51AA919C" w14:textId="77777777" w:rsidR="00A0054E" w:rsidRPr="00D81F8F" w:rsidRDefault="00A0054E" w:rsidP="00CB6698">
            <w:pPr>
              <w:pStyle w:val="TableText"/>
            </w:pPr>
          </w:p>
        </w:tc>
        <w:tc>
          <w:tcPr>
            <w:tcW w:w="1514" w:type="dxa"/>
          </w:tcPr>
          <w:p w14:paraId="17A0ED35" w14:textId="77777777" w:rsidR="00A0054E" w:rsidRPr="00D81F8F" w:rsidRDefault="00594C70" w:rsidP="009C1E14">
            <w:pPr>
              <w:pStyle w:val="TableText"/>
            </w:pPr>
            <w:r w:rsidRPr="00D81F8F">
              <w:rPr>
                <w:noProof/>
                <w:lang w:eastAsia="en-GB"/>
              </w:rPr>
              <w:drawing>
                <wp:inline distT="0" distB="0" distL="0" distR="0" wp14:anchorId="40554984" wp14:editId="22F21795">
                  <wp:extent cx="150019" cy="135731"/>
                  <wp:effectExtent l="0" t="0" r="254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13B8D470" w14:textId="77777777" w:rsidR="00A0054E" w:rsidRPr="00D81F8F" w:rsidRDefault="00A0054E" w:rsidP="00CB6698">
            <w:pPr>
              <w:pStyle w:val="TableText"/>
            </w:pPr>
          </w:p>
        </w:tc>
        <w:tc>
          <w:tcPr>
            <w:tcW w:w="1633" w:type="dxa"/>
          </w:tcPr>
          <w:p w14:paraId="34BA796C" w14:textId="77777777" w:rsidR="00A0054E" w:rsidRPr="00D81F8F" w:rsidRDefault="00A0054E" w:rsidP="00CB6698">
            <w:pPr>
              <w:pStyle w:val="TableText"/>
            </w:pPr>
          </w:p>
        </w:tc>
      </w:tr>
      <w:tr w:rsidR="00A0054E" w:rsidRPr="00D81F8F" w14:paraId="3E16B1D5"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1976F5B2" w14:textId="77777777" w:rsidR="00A0054E" w:rsidRPr="00D81F8F" w:rsidRDefault="00A0054E" w:rsidP="00CB6698">
            <w:pPr>
              <w:pStyle w:val="TableText"/>
            </w:pPr>
            <w:r w:rsidRPr="00D81F8F">
              <w:t>Pre Advise</w:t>
            </w:r>
          </w:p>
        </w:tc>
        <w:tc>
          <w:tcPr>
            <w:tcW w:w="1514" w:type="dxa"/>
          </w:tcPr>
          <w:p w14:paraId="03BC5A40" w14:textId="77777777" w:rsidR="00A0054E" w:rsidRPr="00D81F8F" w:rsidRDefault="00A0054E" w:rsidP="00CB6698">
            <w:pPr>
              <w:pStyle w:val="TableText"/>
            </w:pPr>
            <w:r w:rsidRPr="00D81F8F">
              <w:t>Authorise step</w:t>
            </w:r>
          </w:p>
        </w:tc>
        <w:tc>
          <w:tcPr>
            <w:tcW w:w="1420" w:type="dxa"/>
          </w:tcPr>
          <w:p w14:paraId="6BDEFFA5" w14:textId="77777777" w:rsidR="00A0054E" w:rsidRPr="00D81F8F" w:rsidRDefault="00A0054E" w:rsidP="00CB6698">
            <w:pPr>
              <w:pStyle w:val="TableText"/>
            </w:pPr>
          </w:p>
        </w:tc>
        <w:tc>
          <w:tcPr>
            <w:tcW w:w="1514" w:type="dxa"/>
          </w:tcPr>
          <w:p w14:paraId="65025832" w14:textId="77777777" w:rsidR="00A0054E" w:rsidRPr="00D81F8F" w:rsidRDefault="00594C70" w:rsidP="00CB6698">
            <w:pPr>
              <w:pStyle w:val="TableText"/>
            </w:pPr>
            <w:r w:rsidRPr="00D81F8F">
              <w:rPr>
                <w:noProof/>
                <w:lang w:eastAsia="en-GB"/>
              </w:rPr>
              <w:drawing>
                <wp:inline distT="0" distB="0" distL="0" distR="0" wp14:anchorId="3C7F85AC" wp14:editId="0337E976">
                  <wp:extent cx="150019" cy="135731"/>
                  <wp:effectExtent l="0" t="0" r="254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25FE6EBA" w14:textId="77777777" w:rsidR="00A0054E" w:rsidRPr="00D81F8F" w:rsidRDefault="00A0054E" w:rsidP="00CB6698">
            <w:pPr>
              <w:pStyle w:val="TableText"/>
            </w:pPr>
          </w:p>
        </w:tc>
        <w:tc>
          <w:tcPr>
            <w:tcW w:w="1633" w:type="dxa"/>
          </w:tcPr>
          <w:p w14:paraId="2CEA9303" w14:textId="77777777" w:rsidR="00A0054E" w:rsidRPr="00D81F8F" w:rsidRDefault="00A0054E" w:rsidP="00CB6698">
            <w:pPr>
              <w:pStyle w:val="TableText"/>
            </w:pPr>
          </w:p>
        </w:tc>
      </w:tr>
      <w:tr w:rsidR="00A0054E" w:rsidRPr="00D81F8F" w14:paraId="52A237D3"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07B106C2" w14:textId="77777777" w:rsidR="00A0054E" w:rsidRPr="00D81F8F" w:rsidRDefault="00A0054E" w:rsidP="00CB6698">
            <w:pPr>
              <w:pStyle w:val="TableText"/>
            </w:pPr>
            <w:r w:rsidRPr="00D81F8F">
              <w:t>Issue</w:t>
            </w:r>
          </w:p>
        </w:tc>
        <w:tc>
          <w:tcPr>
            <w:tcW w:w="1514" w:type="dxa"/>
          </w:tcPr>
          <w:p w14:paraId="2D5CF3CE" w14:textId="77777777" w:rsidR="00A0054E" w:rsidRPr="00D81F8F" w:rsidRDefault="00A0054E" w:rsidP="00CB6698">
            <w:pPr>
              <w:pStyle w:val="TableText"/>
            </w:pPr>
            <w:r w:rsidRPr="00D81F8F">
              <w:t>Log step</w:t>
            </w:r>
          </w:p>
        </w:tc>
        <w:tc>
          <w:tcPr>
            <w:tcW w:w="1420" w:type="dxa"/>
          </w:tcPr>
          <w:p w14:paraId="6201E992" w14:textId="77777777" w:rsidR="00A0054E" w:rsidRPr="00D81F8F" w:rsidRDefault="00594C70" w:rsidP="00CB6698">
            <w:pPr>
              <w:pStyle w:val="TableText"/>
            </w:pPr>
            <w:r w:rsidRPr="00D81F8F">
              <w:rPr>
                <w:noProof/>
                <w:lang w:eastAsia="en-GB"/>
              </w:rPr>
              <w:drawing>
                <wp:inline distT="0" distB="0" distL="0" distR="0" wp14:anchorId="1303FC68" wp14:editId="1AF6DF87">
                  <wp:extent cx="150019" cy="135731"/>
                  <wp:effectExtent l="0" t="0" r="254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7E6A67AB" w14:textId="77777777" w:rsidR="00A0054E" w:rsidRPr="00D81F8F" w:rsidRDefault="00594C70" w:rsidP="00CB6698">
            <w:pPr>
              <w:pStyle w:val="TableText"/>
            </w:pPr>
            <w:r w:rsidRPr="00D81F8F">
              <w:rPr>
                <w:noProof/>
                <w:lang w:eastAsia="en-GB"/>
              </w:rPr>
              <w:drawing>
                <wp:inline distT="0" distB="0" distL="0" distR="0" wp14:anchorId="0BE9FBF0" wp14:editId="2A72DB03">
                  <wp:extent cx="150019" cy="135731"/>
                  <wp:effectExtent l="0" t="0" r="254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5317FEF6" w14:textId="77777777" w:rsidR="00A0054E" w:rsidRPr="00D81F8F" w:rsidRDefault="00A0054E" w:rsidP="00CB6698">
            <w:pPr>
              <w:pStyle w:val="TableText"/>
            </w:pPr>
          </w:p>
        </w:tc>
        <w:tc>
          <w:tcPr>
            <w:tcW w:w="1633" w:type="dxa"/>
          </w:tcPr>
          <w:p w14:paraId="5A9CF650" w14:textId="77777777" w:rsidR="00A0054E" w:rsidRPr="00D81F8F" w:rsidRDefault="00A0054E" w:rsidP="00CB6698">
            <w:pPr>
              <w:pStyle w:val="TableText"/>
            </w:pPr>
          </w:p>
        </w:tc>
      </w:tr>
      <w:tr w:rsidR="00A0054E" w:rsidRPr="00D81F8F" w14:paraId="1175255C" w14:textId="77777777" w:rsidTr="00A3297A">
        <w:trPr>
          <w:cnfStyle w:val="000000100000" w:firstRow="0" w:lastRow="0" w:firstColumn="0" w:lastColumn="0" w:oddVBand="0" w:evenVBand="0" w:oddHBand="1" w:evenHBand="0" w:firstRowFirstColumn="0" w:firstRowLastColumn="0" w:lastRowFirstColumn="0" w:lastRowLastColumn="0"/>
          <w:trHeight w:val="350"/>
        </w:trPr>
        <w:tc>
          <w:tcPr>
            <w:tcW w:w="1495" w:type="dxa"/>
          </w:tcPr>
          <w:p w14:paraId="34446E8C" w14:textId="77777777" w:rsidR="00A0054E" w:rsidRPr="00D81F8F" w:rsidRDefault="00A0054E" w:rsidP="00CB6698">
            <w:pPr>
              <w:pStyle w:val="TableText"/>
            </w:pPr>
            <w:r w:rsidRPr="00D81F8F">
              <w:t>Issue</w:t>
            </w:r>
          </w:p>
        </w:tc>
        <w:tc>
          <w:tcPr>
            <w:tcW w:w="1514" w:type="dxa"/>
          </w:tcPr>
          <w:p w14:paraId="4051C2FB" w14:textId="77777777" w:rsidR="00A0054E" w:rsidRPr="00D81F8F" w:rsidRDefault="00A0054E" w:rsidP="00CB6698">
            <w:pPr>
              <w:pStyle w:val="TableText"/>
            </w:pPr>
            <w:r w:rsidRPr="00D81F8F">
              <w:t>Input step</w:t>
            </w:r>
          </w:p>
        </w:tc>
        <w:tc>
          <w:tcPr>
            <w:tcW w:w="1420" w:type="dxa"/>
          </w:tcPr>
          <w:p w14:paraId="1BB1F406" w14:textId="77777777" w:rsidR="00A0054E" w:rsidRPr="00D81F8F" w:rsidRDefault="00594C70" w:rsidP="00CB6698">
            <w:pPr>
              <w:pStyle w:val="TableText"/>
            </w:pPr>
            <w:r w:rsidRPr="00D81F8F">
              <w:rPr>
                <w:noProof/>
                <w:lang w:eastAsia="en-GB"/>
              </w:rPr>
              <w:drawing>
                <wp:inline distT="0" distB="0" distL="0" distR="0" wp14:anchorId="1348DE1B" wp14:editId="6D7D6761">
                  <wp:extent cx="150019" cy="135731"/>
                  <wp:effectExtent l="0" t="0" r="254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14EB3FAE" w14:textId="77777777" w:rsidR="00A0054E" w:rsidRPr="00D81F8F" w:rsidRDefault="00A0054E" w:rsidP="00CB6698">
            <w:pPr>
              <w:pStyle w:val="TableText"/>
            </w:pPr>
          </w:p>
        </w:tc>
        <w:tc>
          <w:tcPr>
            <w:tcW w:w="1514" w:type="dxa"/>
          </w:tcPr>
          <w:p w14:paraId="1FF6C437" w14:textId="77777777" w:rsidR="00A0054E" w:rsidRPr="00D81F8F" w:rsidRDefault="00A0054E" w:rsidP="00CB6698">
            <w:pPr>
              <w:pStyle w:val="TableText"/>
            </w:pPr>
          </w:p>
        </w:tc>
        <w:tc>
          <w:tcPr>
            <w:tcW w:w="1633" w:type="dxa"/>
          </w:tcPr>
          <w:p w14:paraId="58D228D4" w14:textId="77777777" w:rsidR="00A0054E" w:rsidRPr="00D81F8F" w:rsidRDefault="00A0054E" w:rsidP="00CB6698">
            <w:pPr>
              <w:pStyle w:val="TableText"/>
            </w:pPr>
          </w:p>
        </w:tc>
      </w:tr>
      <w:tr w:rsidR="00A0054E" w:rsidRPr="00D81F8F" w14:paraId="12D06FFD"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5626F3D1" w14:textId="77777777" w:rsidR="00A0054E" w:rsidRPr="00D81F8F" w:rsidRDefault="00A0054E" w:rsidP="00CB6698">
            <w:pPr>
              <w:pStyle w:val="TableText"/>
            </w:pPr>
            <w:r w:rsidRPr="00D81F8F">
              <w:t>Issue</w:t>
            </w:r>
          </w:p>
        </w:tc>
        <w:tc>
          <w:tcPr>
            <w:tcW w:w="1514" w:type="dxa"/>
          </w:tcPr>
          <w:p w14:paraId="2F647803" w14:textId="77777777" w:rsidR="00A0054E" w:rsidRPr="00D81F8F" w:rsidRDefault="00A0054E" w:rsidP="00CB6698">
            <w:pPr>
              <w:pStyle w:val="TableText"/>
            </w:pPr>
            <w:r w:rsidRPr="00D81F8F">
              <w:t>Review step</w:t>
            </w:r>
          </w:p>
        </w:tc>
        <w:tc>
          <w:tcPr>
            <w:tcW w:w="1420" w:type="dxa"/>
          </w:tcPr>
          <w:p w14:paraId="3C5CD1D3" w14:textId="77777777" w:rsidR="00A0054E" w:rsidRPr="00D81F8F" w:rsidRDefault="00A0054E" w:rsidP="00CB6698">
            <w:pPr>
              <w:pStyle w:val="TableText"/>
            </w:pPr>
          </w:p>
        </w:tc>
        <w:tc>
          <w:tcPr>
            <w:tcW w:w="1514" w:type="dxa"/>
          </w:tcPr>
          <w:p w14:paraId="4FEA511C" w14:textId="77777777" w:rsidR="00A0054E" w:rsidRPr="00D81F8F" w:rsidRDefault="00594C70" w:rsidP="00CB6698">
            <w:pPr>
              <w:pStyle w:val="TableText"/>
            </w:pPr>
            <w:r w:rsidRPr="00D81F8F">
              <w:rPr>
                <w:noProof/>
                <w:lang w:eastAsia="en-GB"/>
              </w:rPr>
              <w:drawing>
                <wp:inline distT="0" distB="0" distL="0" distR="0" wp14:anchorId="7EF3EF91" wp14:editId="6F3A8D47">
                  <wp:extent cx="150019" cy="135731"/>
                  <wp:effectExtent l="0" t="0" r="254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6B36879F" w14:textId="77777777" w:rsidR="00A0054E" w:rsidRPr="00D81F8F" w:rsidRDefault="00A0054E" w:rsidP="00CB6698">
            <w:pPr>
              <w:pStyle w:val="TableText"/>
            </w:pPr>
          </w:p>
        </w:tc>
        <w:tc>
          <w:tcPr>
            <w:tcW w:w="1633" w:type="dxa"/>
          </w:tcPr>
          <w:p w14:paraId="25FDC08C" w14:textId="77777777" w:rsidR="00A0054E" w:rsidRPr="00D81F8F" w:rsidRDefault="00A0054E" w:rsidP="00CB6698">
            <w:pPr>
              <w:pStyle w:val="TableText"/>
            </w:pPr>
          </w:p>
        </w:tc>
      </w:tr>
      <w:tr w:rsidR="00A0054E" w:rsidRPr="00D81F8F" w14:paraId="220D00EB"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6164E811" w14:textId="77777777" w:rsidR="00A0054E" w:rsidRPr="00D81F8F" w:rsidRDefault="00A0054E" w:rsidP="00CB6698">
            <w:pPr>
              <w:pStyle w:val="TableText"/>
            </w:pPr>
            <w:r w:rsidRPr="00D81F8F">
              <w:t>Issue</w:t>
            </w:r>
          </w:p>
        </w:tc>
        <w:tc>
          <w:tcPr>
            <w:tcW w:w="1514" w:type="dxa"/>
          </w:tcPr>
          <w:p w14:paraId="7727C5FD" w14:textId="77777777" w:rsidR="00A0054E" w:rsidRPr="00D81F8F" w:rsidRDefault="00A0054E" w:rsidP="00CB6698">
            <w:pPr>
              <w:pStyle w:val="TableText"/>
            </w:pPr>
            <w:r w:rsidRPr="00D81F8F">
              <w:t>Authorise step</w:t>
            </w:r>
          </w:p>
        </w:tc>
        <w:tc>
          <w:tcPr>
            <w:tcW w:w="1420" w:type="dxa"/>
          </w:tcPr>
          <w:p w14:paraId="4BE377BE" w14:textId="77777777" w:rsidR="00A0054E" w:rsidRPr="00D81F8F" w:rsidRDefault="00A0054E" w:rsidP="00CB6698">
            <w:pPr>
              <w:pStyle w:val="TableText"/>
            </w:pPr>
          </w:p>
        </w:tc>
        <w:tc>
          <w:tcPr>
            <w:tcW w:w="1514" w:type="dxa"/>
          </w:tcPr>
          <w:p w14:paraId="70757F2D" w14:textId="77777777" w:rsidR="00A0054E" w:rsidRPr="00D81F8F" w:rsidRDefault="00594C70" w:rsidP="00CB6698">
            <w:pPr>
              <w:pStyle w:val="TableText"/>
            </w:pPr>
            <w:r w:rsidRPr="00D81F8F">
              <w:rPr>
                <w:noProof/>
                <w:lang w:eastAsia="en-GB"/>
              </w:rPr>
              <w:drawing>
                <wp:inline distT="0" distB="0" distL="0" distR="0" wp14:anchorId="344AC385" wp14:editId="333BA05B">
                  <wp:extent cx="150019" cy="135731"/>
                  <wp:effectExtent l="0" t="0" r="254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669CC24E" w14:textId="77777777" w:rsidR="00A0054E" w:rsidRPr="00D81F8F" w:rsidRDefault="00A0054E" w:rsidP="00CB6698">
            <w:pPr>
              <w:pStyle w:val="TableText"/>
            </w:pPr>
          </w:p>
        </w:tc>
        <w:tc>
          <w:tcPr>
            <w:tcW w:w="1633" w:type="dxa"/>
          </w:tcPr>
          <w:p w14:paraId="26D705FA" w14:textId="77777777" w:rsidR="00A0054E" w:rsidRPr="00D81F8F" w:rsidRDefault="00A0054E" w:rsidP="00CB6698">
            <w:pPr>
              <w:pStyle w:val="TableText"/>
            </w:pPr>
          </w:p>
        </w:tc>
      </w:tr>
      <w:tr w:rsidR="00A0054E" w:rsidRPr="00D81F8F" w14:paraId="79713813"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67E8FA94" w14:textId="77777777" w:rsidR="00A0054E" w:rsidRPr="00D81F8F" w:rsidRDefault="00A0054E" w:rsidP="00CB6698">
            <w:pPr>
              <w:pStyle w:val="TableText"/>
            </w:pPr>
            <w:r w:rsidRPr="00D81F8F">
              <w:t>Amend</w:t>
            </w:r>
          </w:p>
        </w:tc>
        <w:tc>
          <w:tcPr>
            <w:tcW w:w="1514" w:type="dxa"/>
          </w:tcPr>
          <w:p w14:paraId="6FE1FD58" w14:textId="77777777" w:rsidR="00A0054E" w:rsidRPr="00D81F8F" w:rsidRDefault="00A0054E" w:rsidP="00CB6698">
            <w:pPr>
              <w:pStyle w:val="TableText"/>
            </w:pPr>
            <w:r w:rsidRPr="00D81F8F">
              <w:t>Log step</w:t>
            </w:r>
          </w:p>
        </w:tc>
        <w:tc>
          <w:tcPr>
            <w:tcW w:w="1420" w:type="dxa"/>
          </w:tcPr>
          <w:p w14:paraId="4BC1034B" w14:textId="77777777" w:rsidR="00A0054E" w:rsidRPr="00D81F8F" w:rsidRDefault="00594C70" w:rsidP="00CB6698">
            <w:pPr>
              <w:pStyle w:val="TableText"/>
            </w:pPr>
            <w:r w:rsidRPr="00D81F8F">
              <w:rPr>
                <w:noProof/>
                <w:lang w:eastAsia="en-GB"/>
              </w:rPr>
              <w:drawing>
                <wp:inline distT="0" distB="0" distL="0" distR="0" wp14:anchorId="11839123" wp14:editId="7F63A987">
                  <wp:extent cx="150019" cy="135731"/>
                  <wp:effectExtent l="0" t="0" r="254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46A8247F" w14:textId="77777777" w:rsidR="00A0054E" w:rsidRPr="00D81F8F" w:rsidRDefault="00A0054E" w:rsidP="00CB6698">
            <w:pPr>
              <w:pStyle w:val="TableText"/>
            </w:pPr>
          </w:p>
        </w:tc>
        <w:tc>
          <w:tcPr>
            <w:tcW w:w="1514" w:type="dxa"/>
          </w:tcPr>
          <w:p w14:paraId="3B8CE438" w14:textId="77777777" w:rsidR="00A0054E" w:rsidRPr="00D81F8F" w:rsidRDefault="00A0054E" w:rsidP="00CB6698">
            <w:pPr>
              <w:pStyle w:val="TableText"/>
            </w:pPr>
          </w:p>
        </w:tc>
        <w:tc>
          <w:tcPr>
            <w:tcW w:w="1633" w:type="dxa"/>
          </w:tcPr>
          <w:p w14:paraId="271C0825" w14:textId="77777777" w:rsidR="00A0054E" w:rsidRPr="00D81F8F" w:rsidRDefault="00A0054E" w:rsidP="00CB6698">
            <w:pPr>
              <w:pStyle w:val="TableText"/>
            </w:pPr>
          </w:p>
        </w:tc>
      </w:tr>
      <w:tr w:rsidR="00A0054E" w:rsidRPr="00D81F8F" w14:paraId="47BF7663"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0781196E" w14:textId="77777777" w:rsidR="00A0054E" w:rsidRPr="00D81F8F" w:rsidRDefault="00A0054E" w:rsidP="00CB6698">
            <w:pPr>
              <w:pStyle w:val="TableText"/>
            </w:pPr>
            <w:r w:rsidRPr="00D81F8F">
              <w:t>Amend</w:t>
            </w:r>
          </w:p>
        </w:tc>
        <w:tc>
          <w:tcPr>
            <w:tcW w:w="1514" w:type="dxa"/>
          </w:tcPr>
          <w:p w14:paraId="7EB9536B" w14:textId="77777777" w:rsidR="00A0054E" w:rsidRPr="00D81F8F" w:rsidRDefault="00A0054E" w:rsidP="00CB6698">
            <w:pPr>
              <w:pStyle w:val="TableText"/>
            </w:pPr>
            <w:r w:rsidRPr="00D81F8F">
              <w:t>Input step</w:t>
            </w:r>
          </w:p>
        </w:tc>
        <w:tc>
          <w:tcPr>
            <w:tcW w:w="1420" w:type="dxa"/>
          </w:tcPr>
          <w:p w14:paraId="26C2347F" w14:textId="77777777" w:rsidR="00A0054E" w:rsidRPr="00D81F8F" w:rsidRDefault="00594C70" w:rsidP="00CB6698">
            <w:pPr>
              <w:pStyle w:val="TableText"/>
            </w:pPr>
            <w:r w:rsidRPr="00D81F8F">
              <w:rPr>
                <w:noProof/>
                <w:lang w:eastAsia="en-GB"/>
              </w:rPr>
              <w:drawing>
                <wp:inline distT="0" distB="0" distL="0" distR="0" wp14:anchorId="2D6B9AA1" wp14:editId="1417CC43">
                  <wp:extent cx="150019" cy="135731"/>
                  <wp:effectExtent l="0" t="0" r="254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0364B319" w14:textId="77777777" w:rsidR="00A0054E" w:rsidRPr="00D81F8F" w:rsidRDefault="00A0054E" w:rsidP="00CB6698">
            <w:pPr>
              <w:pStyle w:val="TableText"/>
            </w:pPr>
          </w:p>
        </w:tc>
        <w:tc>
          <w:tcPr>
            <w:tcW w:w="1514" w:type="dxa"/>
          </w:tcPr>
          <w:p w14:paraId="49377A15" w14:textId="77777777" w:rsidR="00A0054E" w:rsidRPr="00D81F8F" w:rsidRDefault="00A0054E" w:rsidP="00CB6698">
            <w:pPr>
              <w:pStyle w:val="TableText"/>
            </w:pPr>
          </w:p>
        </w:tc>
        <w:tc>
          <w:tcPr>
            <w:tcW w:w="1633" w:type="dxa"/>
          </w:tcPr>
          <w:p w14:paraId="705353B7" w14:textId="77777777" w:rsidR="00A0054E" w:rsidRPr="00D81F8F" w:rsidRDefault="00A0054E" w:rsidP="00CB6698">
            <w:pPr>
              <w:pStyle w:val="TableText"/>
            </w:pPr>
          </w:p>
        </w:tc>
      </w:tr>
      <w:tr w:rsidR="00A0054E" w:rsidRPr="00D81F8F" w14:paraId="14C92ED5"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172D84D1" w14:textId="77777777" w:rsidR="00A0054E" w:rsidRPr="00D81F8F" w:rsidRDefault="00A0054E" w:rsidP="00CB6698">
            <w:pPr>
              <w:pStyle w:val="TableText"/>
            </w:pPr>
            <w:r w:rsidRPr="00D81F8F">
              <w:t>Amend</w:t>
            </w:r>
          </w:p>
        </w:tc>
        <w:tc>
          <w:tcPr>
            <w:tcW w:w="1514" w:type="dxa"/>
          </w:tcPr>
          <w:p w14:paraId="484CF907" w14:textId="77777777" w:rsidR="00A0054E" w:rsidRPr="00D81F8F" w:rsidRDefault="00A0054E" w:rsidP="00CB6698">
            <w:pPr>
              <w:pStyle w:val="TableText"/>
            </w:pPr>
            <w:r w:rsidRPr="00D81F8F">
              <w:t>Review step</w:t>
            </w:r>
          </w:p>
        </w:tc>
        <w:tc>
          <w:tcPr>
            <w:tcW w:w="1420" w:type="dxa"/>
          </w:tcPr>
          <w:p w14:paraId="4BFA56BC" w14:textId="77777777" w:rsidR="00A0054E" w:rsidRPr="00D81F8F" w:rsidRDefault="00A0054E" w:rsidP="00CB6698">
            <w:pPr>
              <w:pStyle w:val="TableText"/>
            </w:pPr>
          </w:p>
        </w:tc>
        <w:tc>
          <w:tcPr>
            <w:tcW w:w="1514" w:type="dxa"/>
          </w:tcPr>
          <w:p w14:paraId="5DDE584A" w14:textId="77777777" w:rsidR="00A0054E" w:rsidRPr="00D81F8F" w:rsidRDefault="00594C70" w:rsidP="00CB6698">
            <w:pPr>
              <w:pStyle w:val="TableText"/>
            </w:pPr>
            <w:r w:rsidRPr="00D81F8F">
              <w:rPr>
                <w:noProof/>
                <w:lang w:eastAsia="en-GB"/>
              </w:rPr>
              <w:drawing>
                <wp:inline distT="0" distB="0" distL="0" distR="0" wp14:anchorId="7003DB89" wp14:editId="5F0A159F">
                  <wp:extent cx="150019" cy="135731"/>
                  <wp:effectExtent l="0" t="0" r="254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35EE0199" w14:textId="77777777" w:rsidR="00A0054E" w:rsidRPr="00D81F8F" w:rsidRDefault="00A0054E" w:rsidP="00CB6698">
            <w:pPr>
              <w:pStyle w:val="TableText"/>
            </w:pPr>
          </w:p>
        </w:tc>
        <w:tc>
          <w:tcPr>
            <w:tcW w:w="1633" w:type="dxa"/>
          </w:tcPr>
          <w:p w14:paraId="06C027F2" w14:textId="77777777" w:rsidR="00A0054E" w:rsidRPr="00D81F8F" w:rsidRDefault="00A0054E" w:rsidP="00CB6698">
            <w:pPr>
              <w:pStyle w:val="TableText"/>
            </w:pPr>
          </w:p>
        </w:tc>
      </w:tr>
      <w:tr w:rsidR="00A0054E" w:rsidRPr="00D81F8F" w14:paraId="0236FCD9"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05165289" w14:textId="77777777" w:rsidR="00A0054E" w:rsidRPr="00D81F8F" w:rsidRDefault="00A0054E" w:rsidP="00CB6698">
            <w:pPr>
              <w:pStyle w:val="TableText"/>
            </w:pPr>
            <w:r w:rsidRPr="00D81F8F">
              <w:t>Amend</w:t>
            </w:r>
          </w:p>
        </w:tc>
        <w:tc>
          <w:tcPr>
            <w:tcW w:w="1514" w:type="dxa"/>
          </w:tcPr>
          <w:p w14:paraId="44690B3D" w14:textId="77777777" w:rsidR="00A0054E" w:rsidRPr="00D81F8F" w:rsidRDefault="00A0054E" w:rsidP="00CB6698">
            <w:pPr>
              <w:pStyle w:val="TableText"/>
            </w:pPr>
            <w:r w:rsidRPr="00D81F8F">
              <w:t>Authorise step</w:t>
            </w:r>
          </w:p>
        </w:tc>
        <w:tc>
          <w:tcPr>
            <w:tcW w:w="1420" w:type="dxa"/>
          </w:tcPr>
          <w:p w14:paraId="0CE10937" w14:textId="77777777" w:rsidR="00A0054E" w:rsidRPr="00D81F8F" w:rsidRDefault="00A0054E" w:rsidP="00CB6698">
            <w:pPr>
              <w:pStyle w:val="TableText"/>
            </w:pPr>
          </w:p>
        </w:tc>
        <w:tc>
          <w:tcPr>
            <w:tcW w:w="1514" w:type="dxa"/>
          </w:tcPr>
          <w:p w14:paraId="302B4598" w14:textId="77777777" w:rsidR="00A0054E" w:rsidRPr="00D81F8F" w:rsidRDefault="00594C70" w:rsidP="00CB6698">
            <w:pPr>
              <w:pStyle w:val="TableText"/>
            </w:pPr>
            <w:r w:rsidRPr="00D81F8F">
              <w:rPr>
                <w:noProof/>
                <w:lang w:eastAsia="en-GB"/>
              </w:rPr>
              <w:drawing>
                <wp:inline distT="0" distB="0" distL="0" distR="0" wp14:anchorId="20EC6289" wp14:editId="278CD938">
                  <wp:extent cx="150019" cy="135731"/>
                  <wp:effectExtent l="0" t="0" r="254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07199E0E" w14:textId="77777777" w:rsidR="00A0054E" w:rsidRPr="00D81F8F" w:rsidRDefault="00A0054E" w:rsidP="00CB6698">
            <w:pPr>
              <w:pStyle w:val="TableText"/>
            </w:pPr>
          </w:p>
        </w:tc>
        <w:tc>
          <w:tcPr>
            <w:tcW w:w="1633" w:type="dxa"/>
          </w:tcPr>
          <w:p w14:paraId="7CD13DA6" w14:textId="77777777" w:rsidR="00A0054E" w:rsidRPr="00D81F8F" w:rsidRDefault="00A0054E" w:rsidP="00CB6698">
            <w:pPr>
              <w:pStyle w:val="TableText"/>
            </w:pPr>
          </w:p>
        </w:tc>
      </w:tr>
      <w:tr w:rsidR="00A0054E" w:rsidRPr="00D81F8F" w14:paraId="615C1B8C"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128EC7E8" w14:textId="77777777" w:rsidR="00A0054E" w:rsidRPr="00D81F8F" w:rsidRDefault="00A0054E" w:rsidP="00CB6698">
            <w:pPr>
              <w:pStyle w:val="TableText"/>
            </w:pPr>
            <w:r w:rsidRPr="00D81F8F">
              <w:t>Claim Received</w:t>
            </w:r>
          </w:p>
        </w:tc>
        <w:tc>
          <w:tcPr>
            <w:tcW w:w="1514" w:type="dxa"/>
          </w:tcPr>
          <w:p w14:paraId="0A97D62B" w14:textId="77777777" w:rsidR="00A0054E" w:rsidRPr="00D81F8F" w:rsidRDefault="00A0054E" w:rsidP="00CB6698">
            <w:pPr>
              <w:pStyle w:val="TableText"/>
            </w:pPr>
            <w:r w:rsidRPr="00D81F8F">
              <w:t>Log step</w:t>
            </w:r>
          </w:p>
        </w:tc>
        <w:tc>
          <w:tcPr>
            <w:tcW w:w="1420" w:type="dxa"/>
          </w:tcPr>
          <w:p w14:paraId="7DFFF3A7" w14:textId="77777777" w:rsidR="00A0054E" w:rsidRPr="00D81F8F" w:rsidRDefault="00A0054E" w:rsidP="00CB6698">
            <w:pPr>
              <w:pStyle w:val="TableText"/>
            </w:pPr>
          </w:p>
        </w:tc>
        <w:tc>
          <w:tcPr>
            <w:tcW w:w="1514" w:type="dxa"/>
          </w:tcPr>
          <w:p w14:paraId="5F334B2C" w14:textId="77777777" w:rsidR="00A0054E" w:rsidRPr="00D81F8F" w:rsidRDefault="00A0054E" w:rsidP="00CB6698">
            <w:pPr>
              <w:pStyle w:val="TableText"/>
            </w:pPr>
          </w:p>
        </w:tc>
        <w:tc>
          <w:tcPr>
            <w:tcW w:w="1514" w:type="dxa"/>
          </w:tcPr>
          <w:p w14:paraId="4DD7BA6A" w14:textId="77777777" w:rsidR="00A0054E" w:rsidRPr="00D81F8F" w:rsidRDefault="00594C70" w:rsidP="00CB6698">
            <w:pPr>
              <w:pStyle w:val="TableText"/>
            </w:pPr>
            <w:r w:rsidRPr="00D81F8F">
              <w:rPr>
                <w:noProof/>
                <w:lang w:eastAsia="en-GB"/>
              </w:rPr>
              <w:drawing>
                <wp:inline distT="0" distB="0" distL="0" distR="0" wp14:anchorId="6175FCB4" wp14:editId="066C6A8C">
                  <wp:extent cx="150019" cy="135731"/>
                  <wp:effectExtent l="0" t="0" r="254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68174FC5" w14:textId="77777777" w:rsidR="00A0054E" w:rsidRPr="00D81F8F" w:rsidRDefault="00A0054E" w:rsidP="00CB6698">
            <w:pPr>
              <w:pStyle w:val="TableText"/>
            </w:pPr>
          </w:p>
        </w:tc>
      </w:tr>
      <w:tr w:rsidR="00A0054E" w:rsidRPr="00D81F8F" w14:paraId="61A4308E"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2599A1AD" w14:textId="77777777" w:rsidR="00A0054E" w:rsidRPr="00D81F8F" w:rsidRDefault="00A0054E" w:rsidP="00CB6698">
            <w:pPr>
              <w:pStyle w:val="TableText"/>
            </w:pPr>
            <w:r w:rsidRPr="00D81F8F">
              <w:t>Claim Received</w:t>
            </w:r>
          </w:p>
        </w:tc>
        <w:tc>
          <w:tcPr>
            <w:tcW w:w="1514" w:type="dxa"/>
          </w:tcPr>
          <w:p w14:paraId="11DC3F32" w14:textId="77777777" w:rsidR="00A0054E" w:rsidRPr="00D81F8F" w:rsidRDefault="00A0054E" w:rsidP="00CB6698">
            <w:pPr>
              <w:pStyle w:val="TableText"/>
            </w:pPr>
            <w:r w:rsidRPr="00D81F8F">
              <w:t>Input step</w:t>
            </w:r>
          </w:p>
        </w:tc>
        <w:tc>
          <w:tcPr>
            <w:tcW w:w="1420" w:type="dxa"/>
          </w:tcPr>
          <w:p w14:paraId="4971105E" w14:textId="77777777" w:rsidR="00A0054E" w:rsidRPr="00D81F8F" w:rsidRDefault="00A0054E" w:rsidP="00CB6698">
            <w:pPr>
              <w:pStyle w:val="TableText"/>
            </w:pPr>
          </w:p>
        </w:tc>
        <w:tc>
          <w:tcPr>
            <w:tcW w:w="1514" w:type="dxa"/>
          </w:tcPr>
          <w:p w14:paraId="118DD0A0" w14:textId="77777777" w:rsidR="00A0054E" w:rsidRPr="00D81F8F" w:rsidRDefault="00A0054E" w:rsidP="00CB6698">
            <w:pPr>
              <w:pStyle w:val="TableText"/>
            </w:pPr>
          </w:p>
        </w:tc>
        <w:tc>
          <w:tcPr>
            <w:tcW w:w="1514" w:type="dxa"/>
          </w:tcPr>
          <w:p w14:paraId="088941E0" w14:textId="77777777" w:rsidR="00A0054E" w:rsidRPr="00D81F8F" w:rsidRDefault="00594C70" w:rsidP="00CB6698">
            <w:pPr>
              <w:pStyle w:val="TableText"/>
            </w:pPr>
            <w:r w:rsidRPr="00D81F8F">
              <w:rPr>
                <w:noProof/>
                <w:lang w:eastAsia="en-GB"/>
              </w:rPr>
              <w:drawing>
                <wp:inline distT="0" distB="0" distL="0" distR="0" wp14:anchorId="08403895" wp14:editId="22C756B1">
                  <wp:extent cx="150019" cy="135731"/>
                  <wp:effectExtent l="0" t="0" r="254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14B0E740" w14:textId="77777777" w:rsidR="00A0054E" w:rsidRPr="00D81F8F" w:rsidRDefault="00A0054E" w:rsidP="00CB6698">
            <w:pPr>
              <w:pStyle w:val="TableText"/>
            </w:pPr>
          </w:p>
        </w:tc>
      </w:tr>
      <w:tr w:rsidR="00A0054E" w:rsidRPr="00D81F8F" w14:paraId="74C35FF7"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72E79B2A" w14:textId="77777777" w:rsidR="00A0054E" w:rsidRPr="00D81F8F" w:rsidRDefault="00A0054E" w:rsidP="00CB6698">
            <w:pPr>
              <w:pStyle w:val="TableText"/>
            </w:pPr>
            <w:r w:rsidRPr="00D81F8F">
              <w:t>Claim Received</w:t>
            </w:r>
          </w:p>
        </w:tc>
        <w:tc>
          <w:tcPr>
            <w:tcW w:w="1514" w:type="dxa"/>
          </w:tcPr>
          <w:p w14:paraId="3A388375" w14:textId="77777777" w:rsidR="00A0054E" w:rsidRPr="00D81F8F" w:rsidRDefault="00A0054E" w:rsidP="00CB6698">
            <w:pPr>
              <w:pStyle w:val="TableText"/>
            </w:pPr>
            <w:r w:rsidRPr="00D81F8F">
              <w:t>Review step</w:t>
            </w:r>
          </w:p>
        </w:tc>
        <w:tc>
          <w:tcPr>
            <w:tcW w:w="1420" w:type="dxa"/>
          </w:tcPr>
          <w:p w14:paraId="2517FA3E" w14:textId="77777777" w:rsidR="00A0054E" w:rsidRPr="00D81F8F" w:rsidRDefault="00A0054E" w:rsidP="00CB6698">
            <w:pPr>
              <w:pStyle w:val="TableText"/>
            </w:pPr>
          </w:p>
        </w:tc>
        <w:tc>
          <w:tcPr>
            <w:tcW w:w="1514" w:type="dxa"/>
          </w:tcPr>
          <w:p w14:paraId="23E7F517" w14:textId="77777777" w:rsidR="00A0054E" w:rsidRPr="00D81F8F" w:rsidRDefault="00A0054E" w:rsidP="00CB6698">
            <w:pPr>
              <w:pStyle w:val="TableText"/>
            </w:pPr>
          </w:p>
        </w:tc>
        <w:tc>
          <w:tcPr>
            <w:tcW w:w="1514" w:type="dxa"/>
          </w:tcPr>
          <w:p w14:paraId="14B241A9" w14:textId="77777777" w:rsidR="00A0054E" w:rsidRPr="00D81F8F" w:rsidRDefault="00A0054E" w:rsidP="00CB6698">
            <w:pPr>
              <w:pStyle w:val="TableText"/>
            </w:pPr>
          </w:p>
        </w:tc>
        <w:tc>
          <w:tcPr>
            <w:tcW w:w="1633" w:type="dxa"/>
          </w:tcPr>
          <w:p w14:paraId="158D9CC1" w14:textId="77777777" w:rsidR="00A0054E" w:rsidRPr="00D81F8F" w:rsidRDefault="00594C70" w:rsidP="00CB6698">
            <w:pPr>
              <w:pStyle w:val="TableText"/>
            </w:pPr>
            <w:r w:rsidRPr="00D81F8F">
              <w:rPr>
                <w:noProof/>
                <w:lang w:eastAsia="en-GB"/>
              </w:rPr>
              <w:drawing>
                <wp:inline distT="0" distB="0" distL="0" distR="0" wp14:anchorId="54557E5F" wp14:editId="6EDDD395">
                  <wp:extent cx="150019" cy="135731"/>
                  <wp:effectExtent l="0" t="0" r="254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0054E" w:rsidRPr="00D81F8F" w14:paraId="7E3D3AB0"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06458E5B" w14:textId="77777777" w:rsidR="00A0054E" w:rsidRPr="00D81F8F" w:rsidRDefault="00A0054E" w:rsidP="00CB6698">
            <w:pPr>
              <w:pStyle w:val="TableText"/>
            </w:pPr>
            <w:r w:rsidRPr="00D81F8F">
              <w:t>Claim Received</w:t>
            </w:r>
          </w:p>
        </w:tc>
        <w:tc>
          <w:tcPr>
            <w:tcW w:w="1514" w:type="dxa"/>
          </w:tcPr>
          <w:p w14:paraId="3572E3D8" w14:textId="77777777" w:rsidR="00A0054E" w:rsidRPr="00D81F8F" w:rsidRDefault="00A0054E" w:rsidP="00CB6698">
            <w:pPr>
              <w:pStyle w:val="TableText"/>
            </w:pPr>
            <w:r w:rsidRPr="00D81F8F">
              <w:t>Authorise step</w:t>
            </w:r>
          </w:p>
        </w:tc>
        <w:tc>
          <w:tcPr>
            <w:tcW w:w="1420" w:type="dxa"/>
          </w:tcPr>
          <w:p w14:paraId="139BA472" w14:textId="77777777" w:rsidR="00A0054E" w:rsidRPr="00D81F8F" w:rsidRDefault="00A0054E" w:rsidP="00CB6698">
            <w:pPr>
              <w:pStyle w:val="TableText"/>
            </w:pPr>
          </w:p>
        </w:tc>
        <w:tc>
          <w:tcPr>
            <w:tcW w:w="1514" w:type="dxa"/>
          </w:tcPr>
          <w:p w14:paraId="55006E1F" w14:textId="77777777" w:rsidR="00A0054E" w:rsidRPr="00D81F8F" w:rsidRDefault="00A0054E" w:rsidP="00CB6698">
            <w:pPr>
              <w:pStyle w:val="TableText"/>
            </w:pPr>
          </w:p>
        </w:tc>
        <w:tc>
          <w:tcPr>
            <w:tcW w:w="1514" w:type="dxa"/>
          </w:tcPr>
          <w:p w14:paraId="0C8D8AC2" w14:textId="77777777" w:rsidR="00A0054E" w:rsidRPr="00D81F8F" w:rsidRDefault="00A0054E" w:rsidP="00CB6698">
            <w:pPr>
              <w:pStyle w:val="TableText"/>
            </w:pPr>
          </w:p>
        </w:tc>
        <w:tc>
          <w:tcPr>
            <w:tcW w:w="1633" w:type="dxa"/>
          </w:tcPr>
          <w:p w14:paraId="2D10F2BE" w14:textId="77777777" w:rsidR="00A0054E" w:rsidRPr="00D81F8F" w:rsidRDefault="00594C70" w:rsidP="00CB6698">
            <w:pPr>
              <w:pStyle w:val="TableText"/>
            </w:pPr>
            <w:r w:rsidRPr="00D81F8F">
              <w:rPr>
                <w:noProof/>
                <w:lang w:eastAsia="en-GB"/>
              </w:rPr>
              <w:drawing>
                <wp:inline distT="0" distB="0" distL="0" distR="0" wp14:anchorId="4F0AE97F" wp14:editId="70AC9C67">
                  <wp:extent cx="150019" cy="135731"/>
                  <wp:effectExtent l="0" t="0" r="254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0054E" w:rsidRPr="00D81F8F" w14:paraId="35DE0ABF"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0E015FB6" w14:textId="77777777" w:rsidR="00A0054E" w:rsidRPr="00D81F8F" w:rsidRDefault="00A0054E" w:rsidP="00CB6698">
            <w:pPr>
              <w:pStyle w:val="TableText"/>
            </w:pPr>
            <w:r w:rsidRPr="00D81F8F">
              <w:t>Outstanding Claim</w:t>
            </w:r>
          </w:p>
        </w:tc>
        <w:tc>
          <w:tcPr>
            <w:tcW w:w="1514" w:type="dxa"/>
          </w:tcPr>
          <w:p w14:paraId="65C180A3" w14:textId="77777777" w:rsidR="00A0054E" w:rsidRPr="00D81F8F" w:rsidRDefault="00A0054E" w:rsidP="00CB6698">
            <w:pPr>
              <w:pStyle w:val="TableText"/>
            </w:pPr>
            <w:r w:rsidRPr="00D81F8F">
              <w:t>Log step</w:t>
            </w:r>
          </w:p>
        </w:tc>
        <w:tc>
          <w:tcPr>
            <w:tcW w:w="1420" w:type="dxa"/>
          </w:tcPr>
          <w:p w14:paraId="4B70DDE8" w14:textId="77777777" w:rsidR="00A0054E" w:rsidRPr="00D81F8F" w:rsidRDefault="00A0054E" w:rsidP="00CB6698">
            <w:pPr>
              <w:pStyle w:val="TableText"/>
            </w:pPr>
          </w:p>
        </w:tc>
        <w:tc>
          <w:tcPr>
            <w:tcW w:w="1514" w:type="dxa"/>
          </w:tcPr>
          <w:p w14:paraId="43FDEE50" w14:textId="77777777" w:rsidR="00A0054E" w:rsidRPr="00D81F8F" w:rsidRDefault="00A0054E" w:rsidP="00CB6698">
            <w:pPr>
              <w:pStyle w:val="TableText"/>
            </w:pPr>
          </w:p>
        </w:tc>
        <w:tc>
          <w:tcPr>
            <w:tcW w:w="1514" w:type="dxa"/>
          </w:tcPr>
          <w:p w14:paraId="7FAC5584" w14:textId="77777777" w:rsidR="00A0054E" w:rsidRPr="00D81F8F" w:rsidRDefault="00594C70" w:rsidP="00CB6698">
            <w:pPr>
              <w:pStyle w:val="TableText"/>
            </w:pPr>
            <w:r w:rsidRPr="00D81F8F">
              <w:rPr>
                <w:noProof/>
                <w:lang w:eastAsia="en-GB"/>
              </w:rPr>
              <w:drawing>
                <wp:inline distT="0" distB="0" distL="0" distR="0" wp14:anchorId="28F91182" wp14:editId="762165E4">
                  <wp:extent cx="150019" cy="135731"/>
                  <wp:effectExtent l="0" t="0" r="254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11599CB8" w14:textId="77777777" w:rsidR="00A0054E" w:rsidRPr="00D81F8F" w:rsidRDefault="00A0054E" w:rsidP="00CB6698">
            <w:pPr>
              <w:pStyle w:val="TableText"/>
            </w:pPr>
          </w:p>
        </w:tc>
      </w:tr>
      <w:tr w:rsidR="00A0054E" w:rsidRPr="00D81F8F" w14:paraId="23E29124" w14:textId="77777777" w:rsidTr="00A3297A">
        <w:trPr>
          <w:cnfStyle w:val="000000100000" w:firstRow="0" w:lastRow="0" w:firstColumn="0" w:lastColumn="0" w:oddVBand="0" w:evenVBand="0" w:oddHBand="1" w:evenHBand="0" w:firstRowFirstColumn="0" w:firstRowLastColumn="0" w:lastRowFirstColumn="0" w:lastRowLastColumn="0"/>
          <w:trHeight w:val="454"/>
        </w:trPr>
        <w:tc>
          <w:tcPr>
            <w:tcW w:w="1495" w:type="dxa"/>
          </w:tcPr>
          <w:p w14:paraId="224F1B4E" w14:textId="77777777" w:rsidR="00A0054E" w:rsidRPr="00D81F8F" w:rsidRDefault="00A0054E" w:rsidP="00CB6698">
            <w:pPr>
              <w:pStyle w:val="TableText"/>
            </w:pPr>
            <w:r w:rsidRPr="00D81F8F">
              <w:t>Outstanding Claim</w:t>
            </w:r>
          </w:p>
        </w:tc>
        <w:tc>
          <w:tcPr>
            <w:tcW w:w="1514" w:type="dxa"/>
          </w:tcPr>
          <w:p w14:paraId="4FD7319D" w14:textId="77777777" w:rsidR="00A0054E" w:rsidRPr="00D81F8F" w:rsidRDefault="00A0054E" w:rsidP="00CB6698">
            <w:pPr>
              <w:pStyle w:val="TableText"/>
            </w:pPr>
            <w:r w:rsidRPr="00D81F8F">
              <w:t>Input step</w:t>
            </w:r>
          </w:p>
        </w:tc>
        <w:tc>
          <w:tcPr>
            <w:tcW w:w="1420" w:type="dxa"/>
          </w:tcPr>
          <w:p w14:paraId="0D97294F" w14:textId="77777777" w:rsidR="00A0054E" w:rsidRPr="00D81F8F" w:rsidRDefault="00A0054E" w:rsidP="00CB6698">
            <w:pPr>
              <w:pStyle w:val="TableText"/>
            </w:pPr>
          </w:p>
        </w:tc>
        <w:tc>
          <w:tcPr>
            <w:tcW w:w="1514" w:type="dxa"/>
          </w:tcPr>
          <w:p w14:paraId="7B1863EF" w14:textId="77777777" w:rsidR="00A0054E" w:rsidRPr="00D81F8F" w:rsidRDefault="00A0054E" w:rsidP="00CB6698">
            <w:pPr>
              <w:pStyle w:val="TableText"/>
            </w:pPr>
          </w:p>
        </w:tc>
        <w:tc>
          <w:tcPr>
            <w:tcW w:w="1514" w:type="dxa"/>
          </w:tcPr>
          <w:p w14:paraId="71BEB66A" w14:textId="77777777" w:rsidR="00A0054E" w:rsidRPr="00D81F8F" w:rsidRDefault="00594C70" w:rsidP="00CB6698">
            <w:pPr>
              <w:pStyle w:val="TableText"/>
            </w:pPr>
            <w:r w:rsidRPr="00D81F8F">
              <w:rPr>
                <w:noProof/>
                <w:lang w:eastAsia="en-GB"/>
              </w:rPr>
              <w:drawing>
                <wp:inline distT="0" distB="0" distL="0" distR="0" wp14:anchorId="7A4EC879" wp14:editId="3B6DB27C">
                  <wp:extent cx="150019" cy="135731"/>
                  <wp:effectExtent l="0" t="0" r="254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3C69049B" w14:textId="77777777" w:rsidR="00A0054E" w:rsidRPr="00D81F8F" w:rsidRDefault="00A0054E" w:rsidP="00CB6698">
            <w:pPr>
              <w:pStyle w:val="TableText"/>
            </w:pPr>
          </w:p>
        </w:tc>
      </w:tr>
      <w:tr w:rsidR="00A0054E" w:rsidRPr="00D81F8F" w14:paraId="0BE2214D"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45E6DBF5" w14:textId="77777777" w:rsidR="00A0054E" w:rsidRPr="00D81F8F" w:rsidRDefault="00A0054E" w:rsidP="00CB6698">
            <w:pPr>
              <w:pStyle w:val="TableText"/>
            </w:pPr>
            <w:r w:rsidRPr="00D81F8F">
              <w:t>Outstanding Claim</w:t>
            </w:r>
          </w:p>
        </w:tc>
        <w:tc>
          <w:tcPr>
            <w:tcW w:w="1514" w:type="dxa"/>
          </w:tcPr>
          <w:p w14:paraId="44912397" w14:textId="77777777" w:rsidR="00A0054E" w:rsidRPr="00D81F8F" w:rsidRDefault="00A0054E" w:rsidP="00CB6698">
            <w:pPr>
              <w:pStyle w:val="TableText"/>
            </w:pPr>
            <w:r w:rsidRPr="00D81F8F">
              <w:t>Review step</w:t>
            </w:r>
          </w:p>
        </w:tc>
        <w:tc>
          <w:tcPr>
            <w:tcW w:w="1420" w:type="dxa"/>
          </w:tcPr>
          <w:p w14:paraId="0F0F2CAD" w14:textId="77777777" w:rsidR="00A0054E" w:rsidRPr="00D81F8F" w:rsidRDefault="00A0054E" w:rsidP="00CB6698">
            <w:pPr>
              <w:pStyle w:val="TableText"/>
            </w:pPr>
          </w:p>
        </w:tc>
        <w:tc>
          <w:tcPr>
            <w:tcW w:w="1514" w:type="dxa"/>
          </w:tcPr>
          <w:p w14:paraId="5431B400" w14:textId="77777777" w:rsidR="00A0054E" w:rsidRPr="00D81F8F" w:rsidRDefault="00A0054E" w:rsidP="00CB6698">
            <w:pPr>
              <w:pStyle w:val="TableText"/>
            </w:pPr>
          </w:p>
        </w:tc>
        <w:tc>
          <w:tcPr>
            <w:tcW w:w="1514" w:type="dxa"/>
          </w:tcPr>
          <w:p w14:paraId="11D344F6" w14:textId="77777777" w:rsidR="00A0054E" w:rsidRPr="00D81F8F" w:rsidRDefault="00A0054E" w:rsidP="00CB6698">
            <w:pPr>
              <w:pStyle w:val="TableText"/>
            </w:pPr>
          </w:p>
        </w:tc>
        <w:tc>
          <w:tcPr>
            <w:tcW w:w="1633" w:type="dxa"/>
          </w:tcPr>
          <w:p w14:paraId="7109467D" w14:textId="77777777" w:rsidR="00A0054E" w:rsidRPr="00D81F8F" w:rsidRDefault="00594C70" w:rsidP="00CB6698">
            <w:pPr>
              <w:pStyle w:val="TableText"/>
            </w:pPr>
            <w:r w:rsidRPr="00D81F8F">
              <w:rPr>
                <w:noProof/>
                <w:lang w:eastAsia="en-GB"/>
              </w:rPr>
              <w:drawing>
                <wp:inline distT="0" distB="0" distL="0" distR="0" wp14:anchorId="7A650181" wp14:editId="0FF7B67D">
                  <wp:extent cx="150019" cy="135731"/>
                  <wp:effectExtent l="0" t="0" r="254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0054E" w:rsidRPr="00D81F8F" w14:paraId="04DD78A8"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7D242C0F" w14:textId="77777777" w:rsidR="00A0054E" w:rsidRPr="00D81F8F" w:rsidRDefault="00A0054E" w:rsidP="00CB6698">
            <w:pPr>
              <w:pStyle w:val="TableText"/>
            </w:pPr>
            <w:r w:rsidRPr="00D81F8F">
              <w:t>Outstanding Claim</w:t>
            </w:r>
          </w:p>
        </w:tc>
        <w:tc>
          <w:tcPr>
            <w:tcW w:w="1514" w:type="dxa"/>
          </w:tcPr>
          <w:p w14:paraId="6FBB3847" w14:textId="77777777" w:rsidR="00A0054E" w:rsidRPr="00D81F8F" w:rsidRDefault="00A0054E" w:rsidP="00CB6698">
            <w:pPr>
              <w:pStyle w:val="TableText"/>
            </w:pPr>
            <w:r w:rsidRPr="00D81F8F">
              <w:t>Authorise step</w:t>
            </w:r>
          </w:p>
        </w:tc>
        <w:tc>
          <w:tcPr>
            <w:tcW w:w="1420" w:type="dxa"/>
          </w:tcPr>
          <w:p w14:paraId="7C6AED4E" w14:textId="77777777" w:rsidR="00A0054E" w:rsidRPr="00D81F8F" w:rsidRDefault="00A0054E" w:rsidP="00CB6698">
            <w:pPr>
              <w:pStyle w:val="TableText"/>
            </w:pPr>
          </w:p>
        </w:tc>
        <w:tc>
          <w:tcPr>
            <w:tcW w:w="1514" w:type="dxa"/>
          </w:tcPr>
          <w:p w14:paraId="2D1ED0BC" w14:textId="77777777" w:rsidR="00A0054E" w:rsidRPr="00D81F8F" w:rsidRDefault="00A0054E" w:rsidP="00CB6698">
            <w:pPr>
              <w:pStyle w:val="TableText"/>
            </w:pPr>
          </w:p>
        </w:tc>
        <w:tc>
          <w:tcPr>
            <w:tcW w:w="1514" w:type="dxa"/>
          </w:tcPr>
          <w:p w14:paraId="123A7878" w14:textId="77777777" w:rsidR="00A0054E" w:rsidRPr="00D81F8F" w:rsidRDefault="00A0054E" w:rsidP="00CB6698">
            <w:pPr>
              <w:pStyle w:val="TableText"/>
            </w:pPr>
          </w:p>
        </w:tc>
        <w:tc>
          <w:tcPr>
            <w:tcW w:w="1633" w:type="dxa"/>
          </w:tcPr>
          <w:p w14:paraId="682C4199" w14:textId="77777777" w:rsidR="00A0054E" w:rsidRPr="00D81F8F" w:rsidRDefault="00594C70" w:rsidP="00CB6698">
            <w:pPr>
              <w:pStyle w:val="TableText"/>
            </w:pPr>
            <w:r w:rsidRPr="00D81F8F">
              <w:rPr>
                <w:noProof/>
                <w:lang w:eastAsia="en-GB"/>
              </w:rPr>
              <w:drawing>
                <wp:inline distT="0" distB="0" distL="0" distR="0" wp14:anchorId="2D20A05E" wp14:editId="57B51083">
                  <wp:extent cx="150019" cy="135731"/>
                  <wp:effectExtent l="0" t="0" r="254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0054E" w:rsidRPr="00D81F8F" w14:paraId="4537BFFC"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3F6A71FD" w14:textId="77777777" w:rsidR="00A0054E" w:rsidRPr="00D81F8F" w:rsidRDefault="00A0054E" w:rsidP="00CB6698">
            <w:pPr>
              <w:pStyle w:val="TableText"/>
            </w:pPr>
            <w:r w:rsidRPr="00D81F8F">
              <w:lastRenderedPageBreak/>
              <w:t>ELC</w:t>
            </w:r>
          </w:p>
        </w:tc>
        <w:tc>
          <w:tcPr>
            <w:tcW w:w="1514" w:type="dxa"/>
          </w:tcPr>
          <w:p w14:paraId="71A3D026" w14:textId="77777777" w:rsidR="00A0054E" w:rsidRPr="00D81F8F" w:rsidRDefault="00A0054E" w:rsidP="00CB6698">
            <w:pPr>
              <w:pStyle w:val="TableText"/>
            </w:pPr>
          </w:p>
        </w:tc>
        <w:tc>
          <w:tcPr>
            <w:tcW w:w="1420" w:type="dxa"/>
          </w:tcPr>
          <w:p w14:paraId="34752875" w14:textId="77777777" w:rsidR="00A0054E" w:rsidRPr="00D81F8F" w:rsidRDefault="00A0054E" w:rsidP="00CB6698">
            <w:pPr>
              <w:pStyle w:val="TableText"/>
            </w:pPr>
          </w:p>
        </w:tc>
        <w:tc>
          <w:tcPr>
            <w:tcW w:w="1514" w:type="dxa"/>
          </w:tcPr>
          <w:p w14:paraId="0D9DE4A7" w14:textId="77777777" w:rsidR="00A0054E" w:rsidRPr="00D81F8F" w:rsidRDefault="00A0054E" w:rsidP="00CB6698">
            <w:pPr>
              <w:pStyle w:val="TableText"/>
            </w:pPr>
          </w:p>
        </w:tc>
        <w:tc>
          <w:tcPr>
            <w:tcW w:w="1514" w:type="dxa"/>
          </w:tcPr>
          <w:p w14:paraId="7D598D77" w14:textId="77777777" w:rsidR="00A0054E" w:rsidRPr="00D81F8F" w:rsidRDefault="00A0054E" w:rsidP="00CB6698">
            <w:pPr>
              <w:pStyle w:val="TableText"/>
            </w:pPr>
          </w:p>
        </w:tc>
        <w:tc>
          <w:tcPr>
            <w:tcW w:w="1633" w:type="dxa"/>
          </w:tcPr>
          <w:p w14:paraId="6F951446" w14:textId="77777777" w:rsidR="00A0054E" w:rsidRPr="00D81F8F" w:rsidRDefault="00A0054E" w:rsidP="00CB6698">
            <w:pPr>
              <w:pStyle w:val="TableText"/>
            </w:pPr>
          </w:p>
        </w:tc>
      </w:tr>
      <w:tr w:rsidR="00A0054E" w:rsidRPr="00D81F8F" w14:paraId="203E7A1F"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06CCF873" w14:textId="77777777" w:rsidR="00A0054E" w:rsidRPr="00D81F8F" w:rsidRDefault="00A0054E" w:rsidP="00CB6698">
            <w:pPr>
              <w:pStyle w:val="TableText"/>
            </w:pPr>
            <w:r w:rsidRPr="00D81F8F">
              <w:t>Pre Advise</w:t>
            </w:r>
          </w:p>
        </w:tc>
        <w:tc>
          <w:tcPr>
            <w:tcW w:w="1514" w:type="dxa"/>
          </w:tcPr>
          <w:p w14:paraId="0063F559" w14:textId="77777777" w:rsidR="00A0054E" w:rsidRPr="00D81F8F" w:rsidRDefault="00A0054E" w:rsidP="00CB6698">
            <w:pPr>
              <w:pStyle w:val="TableText"/>
            </w:pPr>
            <w:r w:rsidRPr="00D81F8F">
              <w:t>Log step</w:t>
            </w:r>
          </w:p>
        </w:tc>
        <w:tc>
          <w:tcPr>
            <w:tcW w:w="1420" w:type="dxa"/>
          </w:tcPr>
          <w:p w14:paraId="15C81932" w14:textId="77777777" w:rsidR="00A0054E" w:rsidRPr="00D81F8F" w:rsidRDefault="00594C70" w:rsidP="00CB6698">
            <w:pPr>
              <w:pStyle w:val="TableText"/>
            </w:pPr>
            <w:r w:rsidRPr="00D81F8F">
              <w:rPr>
                <w:noProof/>
                <w:lang w:eastAsia="en-GB"/>
              </w:rPr>
              <w:drawing>
                <wp:inline distT="0" distB="0" distL="0" distR="0" wp14:anchorId="58474DAD" wp14:editId="427BC8C1">
                  <wp:extent cx="150019" cy="135731"/>
                  <wp:effectExtent l="0" t="0" r="254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387B600B" w14:textId="77777777" w:rsidR="00A0054E" w:rsidRPr="00D81F8F" w:rsidRDefault="00A0054E" w:rsidP="00CB6698">
            <w:pPr>
              <w:pStyle w:val="TableText"/>
            </w:pPr>
          </w:p>
        </w:tc>
        <w:tc>
          <w:tcPr>
            <w:tcW w:w="1514" w:type="dxa"/>
          </w:tcPr>
          <w:p w14:paraId="702055C6" w14:textId="77777777" w:rsidR="00A0054E" w:rsidRPr="00D81F8F" w:rsidRDefault="00A0054E" w:rsidP="00CB6698">
            <w:pPr>
              <w:pStyle w:val="TableText"/>
            </w:pPr>
          </w:p>
        </w:tc>
        <w:tc>
          <w:tcPr>
            <w:tcW w:w="1633" w:type="dxa"/>
          </w:tcPr>
          <w:p w14:paraId="23877FCC" w14:textId="77777777" w:rsidR="00A0054E" w:rsidRPr="00D81F8F" w:rsidRDefault="00A0054E" w:rsidP="00CB6698">
            <w:pPr>
              <w:pStyle w:val="TableText"/>
            </w:pPr>
          </w:p>
        </w:tc>
      </w:tr>
      <w:tr w:rsidR="00A0054E" w:rsidRPr="00D81F8F" w14:paraId="23882604"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17DFB5E8" w14:textId="77777777" w:rsidR="00A0054E" w:rsidRPr="00D81F8F" w:rsidRDefault="00A0054E" w:rsidP="00CB6698">
            <w:pPr>
              <w:pStyle w:val="TableText"/>
            </w:pPr>
            <w:r w:rsidRPr="00D81F8F">
              <w:t>Pre Advise</w:t>
            </w:r>
          </w:p>
        </w:tc>
        <w:tc>
          <w:tcPr>
            <w:tcW w:w="1514" w:type="dxa"/>
          </w:tcPr>
          <w:p w14:paraId="7C52330F" w14:textId="77777777" w:rsidR="00A0054E" w:rsidRPr="00D81F8F" w:rsidRDefault="00A0054E" w:rsidP="00CB6698">
            <w:pPr>
              <w:pStyle w:val="TableText"/>
            </w:pPr>
            <w:r w:rsidRPr="00D81F8F">
              <w:t>Input step</w:t>
            </w:r>
          </w:p>
        </w:tc>
        <w:tc>
          <w:tcPr>
            <w:tcW w:w="1420" w:type="dxa"/>
          </w:tcPr>
          <w:p w14:paraId="787DC5F9" w14:textId="77777777" w:rsidR="00A0054E" w:rsidRPr="00D81F8F" w:rsidRDefault="00594C70" w:rsidP="00CB6698">
            <w:pPr>
              <w:pStyle w:val="TableText"/>
            </w:pPr>
            <w:r w:rsidRPr="00D81F8F">
              <w:rPr>
                <w:noProof/>
                <w:lang w:eastAsia="en-GB"/>
              </w:rPr>
              <w:drawing>
                <wp:inline distT="0" distB="0" distL="0" distR="0" wp14:anchorId="21D164F7" wp14:editId="791B0AD4">
                  <wp:extent cx="150019" cy="135731"/>
                  <wp:effectExtent l="0" t="0" r="254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0C20E7A8" w14:textId="77777777" w:rsidR="00A0054E" w:rsidRPr="00D81F8F" w:rsidRDefault="00A0054E" w:rsidP="00CB6698">
            <w:pPr>
              <w:pStyle w:val="TableText"/>
            </w:pPr>
          </w:p>
        </w:tc>
        <w:tc>
          <w:tcPr>
            <w:tcW w:w="1514" w:type="dxa"/>
          </w:tcPr>
          <w:p w14:paraId="6563D7CB" w14:textId="77777777" w:rsidR="00A0054E" w:rsidRPr="00D81F8F" w:rsidRDefault="00A0054E" w:rsidP="00CB6698">
            <w:pPr>
              <w:pStyle w:val="TableText"/>
            </w:pPr>
          </w:p>
        </w:tc>
        <w:tc>
          <w:tcPr>
            <w:tcW w:w="1633" w:type="dxa"/>
          </w:tcPr>
          <w:p w14:paraId="425A76B0" w14:textId="77777777" w:rsidR="00A0054E" w:rsidRPr="00D81F8F" w:rsidRDefault="00A0054E" w:rsidP="00CB6698">
            <w:pPr>
              <w:pStyle w:val="TableText"/>
            </w:pPr>
          </w:p>
        </w:tc>
      </w:tr>
      <w:tr w:rsidR="00A0054E" w:rsidRPr="00D81F8F" w14:paraId="3B92E11F"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39272665" w14:textId="77777777" w:rsidR="00A0054E" w:rsidRPr="00D81F8F" w:rsidRDefault="00A0054E" w:rsidP="00CB6698">
            <w:pPr>
              <w:pStyle w:val="TableText"/>
            </w:pPr>
            <w:r w:rsidRPr="00D81F8F">
              <w:t>Pre Advise</w:t>
            </w:r>
          </w:p>
        </w:tc>
        <w:tc>
          <w:tcPr>
            <w:tcW w:w="1514" w:type="dxa"/>
          </w:tcPr>
          <w:p w14:paraId="2DF8BA59" w14:textId="77777777" w:rsidR="00A0054E" w:rsidRPr="00D81F8F" w:rsidRDefault="00A0054E" w:rsidP="00CB6698">
            <w:pPr>
              <w:pStyle w:val="TableText"/>
            </w:pPr>
            <w:r w:rsidRPr="00D81F8F">
              <w:t>Review step</w:t>
            </w:r>
          </w:p>
        </w:tc>
        <w:tc>
          <w:tcPr>
            <w:tcW w:w="1420" w:type="dxa"/>
          </w:tcPr>
          <w:p w14:paraId="3A11B103" w14:textId="77777777" w:rsidR="00A0054E" w:rsidRPr="00D81F8F" w:rsidRDefault="00A0054E" w:rsidP="00CB6698">
            <w:pPr>
              <w:pStyle w:val="TableText"/>
            </w:pPr>
          </w:p>
        </w:tc>
        <w:tc>
          <w:tcPr>
            <w:tcW w:w="1514" w:type="dxa"/>
          </w:tcPr>
          <w:p w14:paraId="53C0A145" w14:textId="77777777" w:rsidR="00A0054E" w:rsidRPr="00D81F8F" w:rsidRDefault="00ED1657" w:rsidP="00CB6698">
            <w:pPr>
              <w:pStyle w:val="TableText"/>
            </w:pPr>
            <w:r w:rsidRPr="00D81F8F">
              <w:rPr>
                <w:noProof/>
                <w:lang w:eastAsia="en-GB"/>
              </w:rPr>
              <w:drawing>
                <wp:inline distT="0" distB="0" distL="0" distR="0" wp14:anchorId="1D7B6293" wp14:editId="2181691C">
                  <wp:extent cx="150019" cy="135731"/>
                  <wp:effectExtent l="0" t="0" r="254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1FF7C476" w14:textId="77777777" w:rsidR="00A0054E" w:rsidRPr="00D81F8F" w:rsidRDefault="00A0054E" w:rsidP="00CB6698">
            <w:pPr>
              <w:pStyle w:val="TableText"/>
            </w:pPr>
          </w:p>
        </w:tc>
        <w:tc>
          <w:tcPr>
            <w:tcW w:w="1633" w:type="dxa"/>
          </w:tcPr>
          <w:p w14:paraId="7F38A806" w14:textId="77777777" w:rsidR="00A0054E" w:rsidRPr="00D81F8F" w:rsidRDefault="00A0054E" w:rsidP="00CB6698">
            <w:pPr>
              <w:pStyle w:val="TableText"/>
            </w:pPr>
          </w:p>
        </w:tc>
      </w:tr>
      <w:tr w:rsidR="00A0054E" w:rsidRPr="00D81F8F" w14:paraId="07E3CA3D"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0CD32E51" w14:textId="77777777" w:rsidR="00A0054E" w:rsidRPr="00D81F8F" w:rsidRDefault="00A0054E" w:rsidP="00CB6698">
            <w:pPr>
              <w:pStyle w:val="TableText"/>
            </w:pPr>
            <w:r w:rsidRPr="00D81F8F">
              <w:t>Pre Advise</w:t>
            </w:r>
          </w:p>
        </w:tc>
        <w:tc>
          <w:tcPr>
            <w:tcW w:w="1514" w:type="dxa"/>
          </w:tcPr>
          <w:p w14:paraId="1CA49AEA" w14:textId="77777777" w:rsidR="00A0054E" w:rsidRPr="00D81F8F" w:rsidRDefault="00A0054E" w:rsidP="00CB6698">
            <w:pPr>
              <w:pStyle w:val="TableText"/>
            </w:pPr>
            <w:r w:rsidRPr="00D81F8F">
              <w:t>Authorise step</w:t>
            </w:r>
          </w:p>
        </w:tc>
        <w:tc>
          <w:tcPr>
            <w:tcW w:w="1420" w:type="dxa"/>
          </w:tcPr>
          <w:p w14:paraId="71D7D367" w14:textId="77777777" w:rsidR="00A0054E" w:rsidRPr="00D81F8F" w:rsidRDefault="00A0054E" w:rsidP="00CB6698">
            <w:pPr>
              <w:pStyle w:val="TableText"/>
            </w:pPr>
          </w:p>
        </w:tc>
        <w:tc>
          <w:tcPr>
            <w:tcW w:w="1514" w:type="dxa"/>
          </w:tcPr>
          <w:p w14:paraId="7FD612CC" w14:textId="77777777" w:rsidR="00A0054E" w:rsidRPr="00D81F8F" w:rsidRDefault="00ED1657" w:rsidP="00CB6698">
            <w:pPr>
              <w:pStyle w:val="TableText"/>
            </w:pPr>
            <w:r w:rsidRPr="00D81F8F">
              <w:rPr>
                <w:noProof/>
                <w:lang w:eastAsia="en-GB"/>
              </w:rPr>
              <w:drawing>
                <wp:inline distT="0" distB="0" distL="0" distR="0" wp14:anchorId="7CAA2A7D" wp14:editId="272CFD04">
                  <wp:extent cx="150019" cy="135731"/>
                  <wp:effectExtent l="0" t="0" r="2540" b="0"/>
                  <wp:docPr id="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529C0A07" w14:textId="77777777" w:rsidR="00A0054E" w:rsidRPr="00D81F8F" w:rsidRDefault="00A0054E" w:rsidP="00CB6698">
            <w:pPr>
              <w:pStyle w:val="TableText"/>
            </w:pPr>
          </w:p>
        </w:tc>
        <w:tc>
          <w:tcPr>
            <w:tcW w:w="1633" w:type="dxa"/>
          </w:tcPr>
          <w:p w14:paraId="47399A5D" w14:textId="77777777" w:rsidR="00A0054E" w:rsidRPr="00D81F8F" w:rsidRDefault="00A0054E" w:rsidP="00CB6698">
            <w:pPr>
              <w:pStyle w:val="TableText"/>
            </w:pPr>
          </w:p>
        </w:tc>
      </w:tr>
      <w:tr w:rsidR="00A0054E" w:rsidRPr="00D81F8F" w14:paraId="6375C08A"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48D24194" w14:textId="77777777" w:rsidR="00A0054E" w:rsidRPr="00D81F8F" w:rsidRDefault="00A0054E" w:rsidP="00CB6698">
            <w:pPr>
              <w:pStyle w:val="TableText"/>
            </w:pPr>
            <w:r w:rsidRPr="00D81F8F">
              <w:t>Advise</w:t>
            </w:r>
          </w:p>
        </w:tc>
        <w:tc>
          <w:tcPr>
            <w:tcW w:w="1514" w:type="dxa"/>
          </w:tcPr>
          <w:p w14:paraId="452AA62E" w14:textId="77777777" w:rsidR="00A0054E" w:rsidRPr="00D81F8F" w:rsidRDefault="00A0054E" w:rsidP="00CB6698">
            <w:pPr>
              <w:pStyle w:val="TableText"/>
            </w:pPr>
            <w:r w:rsidRPr="00D81F8F">
              <w:t>Log step</w:t>
            </w:r>
          </w:p>
        </w:tc>
        <w:tc>
          <w:tcPr>
            <w:tcW w:w="1420" w:type="dxa"/>
          </w:tcPr>
          <w:p w14:paraId="1035FD45" w14:textId="77777777" w:rsidR="00A0054E" w:rsidRPr="00D81F8F" w:rsidRDefault="00ED1657" w:rsidP="00CB6698">
            <w:pPr>
              <w:pStyle w:val="TableText"/>
            </w:pPr>
            <w:r w:rsidRPr="00D81F8F">
              <w:rPr>
                <w:noProof/>
                <w:lang w:eastAsia="en-GB"/>
              </w:rPr>
              <w:drawing>
                <wp:inline distT="0" distB="0" distL="0" distR="0" wp14:anchorId="03F342D2" wp14:editId="265726E4">
                  <wp:extent cx="150019" cy="135731"/>
                  <wp:effectExtent l="0" t="0" r="2540" b="0"/>
                  <wp:docPr id="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0241E948" w14:textId="77777777" w:rsidR="00A0054E" w:rsidRPr="00D81F8F" w:rsidRDefault="00A0054E" w:rsidP="00CB6698">
            <w:pPr>
              <w:pStyle w:val="TableText"/>
            </w:pPr>
          </w:p>
        </w:tc>
        <w:tc>
          <w:tcPr>
            <w:tcW w:w="1514" w:type="dxa"/>
          </w:tcPr>
          <w:p w14:paraId="359F1EE3" w14:textId="77777777" w:rsidR="00A0054E" w:rsidRPr="00D81F8F" w:rsidRDefault="00A0054E" w:rsidP="00CB6698">
            <w:pPr>
              <w:pStyle w:val="TableText"/>
            </w:pPr>
          </w:p>
        </w:tc>
        <w:tc>
          <w:tcPr>
            <w:tcW w:w="1633" w:type="dxa"/>
          </w:tcPr>
          <w:p w14:paraId="3470B8FE" w14:textId="77777777" w:rsidR="00A0054E" w:rsidRPr="00D81F8F" w:rsidRDefault="00A0054E" w:rsidP="00CB6698">
            <w:pPr>
              <w:pStyle w:val="TableText"/>
            </w:pPr>
          </w:p>
        </w:tc>
      </w:tr>
      <w:tr w:rsidR="00A0054E" w:rsidRPr="00D81F8F" w14:paraId="64B6DD66"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376846EC" w14:textId="77777777" w:rsidR="00A0054E" w:rsidRPr="00D81F8F" w:rsidRDefault="00A0054E" w:rsidP="00CB6698">
            <w:pPr>
              <w:pStyle w:val="TableText"/>
            </w:pPr>
            <w:r w:rsidRPr="00D81F8F">
              <w:t>Advise</w:t>
            </w:r>
          </w:p>
        </w:tc>
        <w:tc>
          <w:tcPr>
            <w:tcW w:w="1514" w:type="dxa"/>
          </w:tcPr>
          <w:p w14:paraId="3675AEF1" w14:textId="77777777" w:rsidR="00A0054E" w:rsidRPr="00D81F8F" w:rsidRDefault="00A0054E" w:rsidP="00CB6698">
            <w:pPr>
              <w:pStyle w:val="TableText"/>
            </w:pPr>
            <w:r w:rsidRPr="00D81F8F">
              <w:t>Input step</w:t>
            </w:r>
          </w:p>
        </w:tc>
        <w:tc>
          <w:tcPr>
            <w:tcW w:w="1420" w:type="dxa"/>
          </w:tcPr>
          <w:p w14:paraId="5BC519E8" w14:textId="77777777" w:rsidR="00A0054E" w:rsidRPr="00D81F8F" w:rsidRDefault="00ED1657" w:rsidP="00CB6698">
            <w:pPr>
              <w:pStyle w:val="TableText"/>
            </w:pPr>
            <w:r w:rsidRPr="00D81F8F">
              <w:rPr>
                <w:noProof/>
                <w:lang w:eastAsia="en-GB"/>
              </w:rPr>
              <w:drawing>
                <wp:inline distT="0" distB="0" distL="0" distR="0" wp14:anchorId="787BBFEF" wp14:editId="3E7F1C20">
                  <wp:extent cx="150019" cy="135731"/>
                  <wp:effectExtent l="0" t="0" r="2540" b="0"/>
                  <wp:docPr id="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337FC8A0" w14:textId="77777777" w:rsidR="00A0054E" w:rsidRPr="00D81F8F" w:rsidRDefault="00A0054E" w:rsidP="00CB6698">
            <w:pPr>
              <w:pStyle w:val="TableText"/>
            </w:pPr>
          </w:p>
        </w:tc>
        <w:tc>
          <w:tcPr>
            <w:tcW w:w="1514" w:type="dxa"/>
          </w:tcPr>
          <w:p w14:paraId="484078D1" w14:textId="77777777" w:rsidR="00A0054E" w:rsidRPr="00D81F8F" w:rsidRDefault="00A0054E" w:rsidP="00CB6698">
            <w:pPr>
              <w:pStyle w:val="TableText"/>
            </w:pPr>
          </w:p>
        </w:tc>
        <w:tc>
          <w:tcPr>
            <w:tcW w:w="1633" w:type="dxa"/>
          </w:tcPr>
          <w:p w14:paraId="6C67C9D5" w14:textId="77777777" w:rsidR="00A0054E" w:rsidRPr="00D81F8F" w:rsidRDefault="00A0054E" w:rsidP="00CB6698">
            <w:pPr>
              <w:pStyle w:val="TableText"/>
            </w:pPr>
          </w:p>
        </w:tc>
      </w:tr>
      <w:tr w:rsidR="00A0054E" w:rsidRPr="00D81F8F" w14:paraId="2417B89F"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565876FB" w14:textId="77777777" w:rsidR="00A0054E" w:rsidRPr="00D81F8F" w:rsidRDefault="00A0054E" w:rsidP="00CB6698">
            <w:pPr>
              <w:pStyle w:val="TableText"/>
            </w:pPr>
            <w:r w:rsidRPr="00D81F8F">
              <w:t>Advise</w:t>
            </w:r>
          </w:p>
        </w:tc>
        <w:tc>
          <w:tcPr>
            <w:tcW w:w="1514" w:type="dxa"/>
          </w:tcPr>
          <w:p w14:paraId="1AD96EBA" w14:textId="77777777" w:rsidR="00A0054E" w:rsidRPr="00D81F8F" w:rsidRDefault="00A0054E" w:rsidP="00CB6698">
            <w:pPr>
              <w:pStyle w:val="TableText"/>
            </w:pPr>
            <w:r w:rsidRPr="00D81F8F">
              <w:t>Review step</w:t>
            </w:r>
          </w:p>
        </w:tc>
        <w:tc>
          <w:tcPr>
            <w:tcW w:w="1420" w:type="dxa"/>
          </w:tcPr>
          <w:p w14:paraId="22798C7F" w14:textId="77777777" w:rsidR="00A0054E" w:rsidRPr="00D81F8F" w:rsidRDefault="00A0054E" w:rsidP="00CB6698">
            <w:pPr>
              <w:pStyle w:val="TableText"/>
            </w:pPr>
          </w:p>
        </w:tc>
        <w:tc>
          <w:tcPr>
            <w:tcW w:w="1514" w:type="dxa"/>
          </w:tcPr>
          <w:p w14:paraId="2C0F9D15" w14:textId="77777777" w:rsidR="00A0054E" w:rsidRPr="00D81F8F" w:rsidRDefault="00ED1657" w:rsidP="00CB6698">
            <w:pPr>
              <w:pStyle w:val="TableText"/>
            </w:pPr>
            <w:r w:rsidRPr="00D81F8F">
              <w:rPr>
                <w:noProof/>
                <w:lang w:eastAsia="en-GB"/>
              </w:rPr>
              <w:drawing>
                <wp:inline distT="0" distB="0" distL="0" distR="0" wp14:anchorId="2D66CB79" wp14:editId="5B989E3F">
                  <wp:extent cx="150019" cy="135731"/>
                  <wp:effectExtent l="0" t="0" r="2540" b="0"/>
                  <wp:docPr id="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6E0A0A44" w14:textId="77777777" w:rsidR="00A0054E" w:rsidRPr="00D81F8F" w:rsidRDefault="00A0054E" w:rsidP="00CB6698">
            <w:pPr>
              <w:pStyle w:val="TableText"/>
            </w:pPr>
          </w:p>
        </w:tc>
        <w:tc>
          <w:tcPr>
            <w:tcW w:w="1633" w:type="dxa"/>
          </w:tcPr>
          <w:p w14:paraId="1238B22A" w14:textId="77777777" w:rsidR="00A0054E" w:rsidRPr="00D81F8F" w:rsidRDefault="00A0054E" w:rsidP="00CB6698">
            <w:pPr>
              <w:pStyle w:val="TableText"/>
            </w:pPr>
          </w:p>
        </w:tc>
      </w:tr>
      <w:tr w:rsidR="00A0054E" w:rsidRPr="00D81F8F" w14:paraId="3FEE3C87"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3D126A8D" w14:textId="77777777" w:rsidR="00A0054E" w:rsidRPr="00D81F8F" w:rsidRDefault="00A0054E" w:rsidP="00CB6698">
            <w:pPr>
              <w:pStyle w:val="TableText"/>
            </w:pPr>
            <w:r w:rsidRPr="00D81F8F">
              <w:t>Advise</w:t>
            </w:r>
          </w:p>
        </w:tc>
        <w:tc>
          <w:tcPr>
            <w:tcW w:w="1514" w:type="dxa"/>
          </w:tcPr>
          <w:p w14:paraId="068E854F" w14:textId="77777777" w:rsidR="00A0054E" w:rsidRPr="00D81F8F" w:rsidRDefault="00A0054E" w:rsidP="00CB6698">
            <w:pPr>
              <w:pStyle w:val="TableText"/>
            </w:pPr>
            <w:r w:rsidRPr="00D81F8F">
              <w:t>Authorise step</w:t>
            </w:r>
          </w:p>
        </w:tc>
        <w:tc>
          <w:tcPr>
            <w:tcW w:w="1420" w:type="dxa"/>
          </w:tcPr>
          <w:p w14:paraId="249CD243" w14:textId="77777777" w:rsidR="00A0054E" w:rsidRPr="00D81F8F" w:rsidRDefault="00A0054E" w:rsidP="00CB6698">
            <w:pPr>
              <w:pStyle w:val="TableText"/>
            </w:pPr>
          </w:p>
        </w:tc>
        <w:tc>
          <w:tcPr>
            <w:tcW w:w="1514" w:type="dxa"/>
          </w:tcPr>
          <w:p w14:paraId="2F3B0E69" w14:textId="77777777" w:rsidR="00A0054E" w:rsidRPr="00D81F8F" w:rsidRDefault="00ED1657" w:rsidP="00CB6698">
            <w:pPr>
              <w:pStyle w:val="TableText"/>
            </w:pPr>
            <w:r w:rsidRPr="00D81F8F">
              <w:rPr>
                <w:noProof/>
                <w:lang w:eastAsia="en-GB"/>
              </w:rPr>
              <w:drawing>
                <wp:inline distT="0" distB="0" distL="0" distR="0" wp14:anchorId="08FBC70F" wp14:editId="3E103AB4">
                  <wp:extent cx="150019" cy="135731"/>
                  <wp:effectExtent l="0" t="0" r="2540" b="0"/>
                  <wp:docPr id="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07A4A339" w14:textId="77777777" w:rsidR="00A0054E" w:rsidRPr="00D81F8F" w:rsidRDefault="00A0054E" w:rsidP="00CB6698">
            <w:pPr>
              <w:pStyle w:val="TableText"/>
            </w:pPr>
          </w:p>
        </w:tc>
        <w:tc>
          <w:tcPr>
            <w:tcW w:w="1633" w:type="dxa"/>
          </w:tcPr>
          <w:p w14:paraId="52166359" w14:textId="77777777" w:rsidR="00A0054E" w:rsidRPr="00D81F8F" w:rsidRDefault="00A0054E" w:rsidP="00CB6698">
            <w:pPr>
              <w:pStyle w:val="TableText"/>
            </w:pPr>
          </w:p>
        </w:tc>
      </w:tr>
      <w:tr w:rsidR="00A0054E" w:rsidRPr="00D81F8F" w14:paraId="49037B19"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3194CFCD" w14:textId="77777777" w:rsidR="00A0054E" w:rsidRPr="00D81F8F" w:rsidRDefault="00A0054E" w:rsidP="00CB6698">
            <w:pPr>
              <w:pStyle w:val="TableText"/>
            </w:pPr>
            <w:r w:rsidRPr="00D81F8F">
              <w:t>Amend</w:t>
            </w:r>
          </w:p>
        </w:tc>
        <w:tc>
          <w:tcPr>
            <w:tcW w:w="1514" w:type="dxa"/>
          </w:tcPr>
          <w:p w14:paraId="34F4AD43" w14:textId="77777777" w:rsidR="00A0054E" w:rsidRPr="00D81F8F" w:rsidRDefault="00A0054E" w:rsidP="00CB6698">
            <w:pPr>
              <w:pStyle w:val="TableText"/>
            </w:pPr>
            <w:r w:rsidRPr="00D81F8F">
              <w:t>Log step</w:t>
            </w:r>
          </w:p>
        </w:tc>
        <w:tc>
          <w:tcPr>
            <w:tcW w:w="1420" w:type="dxa"/>
          </w:tcPr>
          <w:p w14:paraId="29A7A940" w14:textId="77777777" w:rsidR="00A0054E" w:rsidRPr="00D81F8F" w:rsidRDefault="00ED1657" w:rsidP="00CB6698">
            <w:pPr>
              <w:pStyle w:val="TableText"/>
            </w:pPr>
            <w:r w:rsidRPr="00D81F8F">
              <w:rPr>
                <w:noProof/>
                <w:lang w:eastAsia="en-GB"/>
              </w:rPr>
              <w:drawing>
                <wp:inline distT="0" distB="0" distL="0" distR="0" wp14:anchorId="0FA8E455" wp14:editId="5D4C5BA8">
                  <wp:extent cx="150019" cy="135731"/>
                  <wp:effectExtent l="0" t="0" r="2540" b="0"/>
                  <wp:docPr id="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2014C1C9" w14:textId="77777777" w:rsidR="00A0054E" w:rsidRPr="00D81F8F" w:rsidRDefault="00A0054E" w:rsidP="00CB6698">
            <w:pPr>
              <w:pStyle w:val="TableText"/>
            </w:pPr>
          </w:p>
        </w:tc>
        <w:tc>
          <w:tcPr>
            <w:tcW w:w="1514" w:type="dxa"/>
          </w:tcPr>
          <w:p w14:paraId="575B0513" w14:textId="77777777" w:rsidR="00A0054E" w:rsidRPr="00D81F8F" w:rsidRDefault="00A0054E" w:rsidP="00CB6698">
            <w:pPr>
              <w:pStyle w:val="TableText"/>
            </w:pPr>
          </w:p>
        </w:tc>
        <w:tc>
          <w:tcPr>
            <w:tcW w:w="1633" w:type="dxa"/>
          </w:tcPr>
          <w:p w14:paraId="59DE8790" w14:textId="77777777" w:rsidR="00A0054E" w:rsidRPr="00D81F8F" w:rsidRDefault="00A0054E" w:rsidP="00CB6698">
            <w:pPr>
              <w:pStyle w:val="TableText"/>
            </w:pPr>
          </w:p>
        </w:tc>
      </w:tr>
      <w:tr w:rsidR="00A0054E" w:rsidRPr="00D81F8F" w14:paraId="49FA207F"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25965B7B" w14:textId="77777777" w:rsidR="00A0054E" w:rsidRPr="00D81F8F" w:rsidRDefault="00A0054E" w:rsidP="00CB6698">
            <w:pPr>
              <w:pStyle w:val="TableText"/>
            </w:pPr>
            <w:r w:rsidRPr="00D81F8F">
              <w:t>Amend</w:t>
            </w:r>
          </w:p>
        </w:tc>
        <w:tc>
          <w:tcPr>
            <w:tcW w:w="1514" w:type="dxa"/>
          </w:tcPr>
          <w:p w14:paraId="144038A8" w14:textId="77777777" w:rsidR="00A0054E" w:rsidRPr="00D81F8F" w:rsidRDefault="00A0054E" w:rsidP="00CB6698">
            <w:pPr>
              <w:pStyle w:val="TableText"/>
            </w:pPr>
            <w:r w:rsidRPr="00D81F8F">
              <w:t>Input step</w:t>
            </w:r>
          </w:p>
        </w:tc>
        <w:tc>
          <w:tcPr>
            <w:tcW w:w="1420" w:type="dxa"/>
          </w:tcPr>
          <w:p w14:paraId="7ECA36A1" w14:textId="77777777" w:rsidR="00A0054E" w:rsidRPr="00D81F8F" w:rsidRDefault="00ED1657" w:rsidP="00CB6698">
            <w:pPr>
              <w:pStyle w:val="TableText"/>
            </w:pPr>
            <w:r w:rsidRPr="00D81F8F">
              <w:rPr>
                <w:noProof/>
                <w:lang w:eastAsia="en-GB"/>
              </w:rPr>
              <w:drawing>
                <wp:inline distT="0" distB="0" distL="0" distR="0" wp14:anchorId="55652082" wp14:editId="239D0B52">
                  <wp:extent cx="150019" cy="135731"/>
                  <wp:effectExtent l="0" t="0" r="2540" b="0"/>
                  <wp:docPr id="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2E9EC822" w14:textId="77777777" w:rsidR="00A0054E" w:rsidRPr="00D81F8F" w:rsidRDefault="00A0054E" w:rsidP="00CB6698">
            <w:pPr>
              <w:pStyle w:val="TableText"/>
            </w:pPr>
          </w:p>
        </w:tc>
        <w:tc>
          <w:tcPr>
            <w:tcW w:w="1514" w:type="dxa"/>
          </w:tcPr>
          <w:p w14:paraId="1C708DC1" w14:textId="77777777" w:rsidR="00A0054E" w:rsidRPr="00D81F8F" w:rsidRDefault="00A0054E" w:rsidP="00CB6698">
            <w:pPr>
              <w:pStyle w:val="TableText"/>
            </w:pPr>
          </w:p>
        </w:tc>
        <w:tc>
          <w:tcPr>
            <w:tcW w:w="1633" w:type="dxa"/>
          </w:tcPr>
          <w:p w14:paraId="24FAF0F1" w14:textId="77777777" w:rsidR="00A0054E" w:rsidRPr="00D81F8F" w:rsidRDefault="00A0054E" w:rsidP="00CB6698">
            <w:pPr>
              <w:pStyle w:val="TableText"/>
            </w:pPr>
          </w:p>
        </w:tc>
      </w:tr>
      <w:tr w:rsidR="00A0054E" w:rsidRPr="00D81F8F" w14:paraId="59FB1FAF"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1BBD84E7" w14:textId="77777777" w:rsidR="00A0054E" w:rsidRPr="00D81F8F" w:rsidRDefault="00A0054E" w:rsidP="00CB6698">
            <w:pPr>
              <w:pStyle w:val="TableText"/>
            </w:pPr>
            <w:r w:rsidRPr="00D81F8F">
              <w:t>Amend</w:t>
            </w:r>
          </w:p>
        </w:tc>
        <w:tc>
          <w:tcPr>
            <w:tcW w:w="1514" w:type="dxa"/>
          </w:tcPr>
          <w:p w14:paraId="50A04073" w14:textId="77777777" w:rsidR="00A0054E" w:rsidRPr="00D81F8F" w:rsidRDefault="00A0054E" w:rsidP="00CB6698">
            <w:pPr>
              <w:pStyle w:val="TableText"/>
            </w:pPr>
            <w:r w:rsidRPr="00D81F8F">
              <w:t>Review step</w:t>
            </w:r>
          </w:p>
        </w:tc>
        <w:tc>
          <w:tcPr>
            <w:tcW w:w="1420" w:type="dxa"/>
          </w:tcPr>
          <w:p w14:paraId="2ED54DE6" w14:textId="77777777" w:rsidR="00A0054E" w:rsidRPr="00D81F8F" w:rsidRDefault="00A0054E" w:rsidP="00CB6698">
            <w:pPr>
              <w:pStyle w:val="TableText"/>
            </w:pPr>
          </w:p>
        </w:tc>
        <w:tc>
          <w:tcPr>
            <w:tcW w:w="1514" w:type="dxa"/>
          </w:tcPr>
          <w:p w14:paraId="481A4D64" w14:textId="77777777" w:rsidR="00A0054E" w:rsidRPr="00D81F8F" w:rsidRDefault="00ED1657" w:rsidP="00CB6698">
            <w:pPr>
              <w:pStyle w:val="TableText"/>
            </w:pPr>
            <w:r w:rsidRPr="00D81F8F">
              <w:rPr>
                <w:noProof/>
                <w:lang w:eastAsia="en-GB"/>
              </w:rPr>
              <w:drawing>
                <wp:inline distT="0" distB="0" distL="0" distR="0" wp14:anchorId="5AC81870" wp14:editId="495E5DC0">
                  <wp:extent cx="150019" cy="135731"/>
                  <wp:effectExtent l="0" t="0" r="2540" b="0"/>
                  <wp:docPr id="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3417D131" w14:textId="77777777" w:rsidR="00A0054E" w:rsidRPr="00D81F8F" w:rsidRDefault="00A0054E" w:rsidP="00CB6698">
            <w:pPr>
              <w:pStyle w:val="TableText"/>
            </w:pPr>
          </w:p>
        </w:tc>
        <w:tc>
          <w:tcPr>
            <w:tcW w:w="1633" w:type="dxa"/>
          </w:tcPr>
          <w:p w14:paraId="10C112CE" w14:textId="77777777" w:rsidR="00A0054E" w:rsidRPr="00D81F8F" w:rsidRDefault="00A0054E" w:rsidP="00CB6698">
            <w:pPr>
              <w:pStyle w:val="TableText"/>
            </w:pPr>
          </w:p>
        </w:tc>
      </w:tr>
      <w:tr w:rsidR="00A0054E" w:rsidRPr="00D81F8F" w14:paraId="549D2F79"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11FB54EB" w14:textId="77777777" w:rsidR="00A0054E" w:rsidRPr="00D81F8F" w:rsidRDefault="00A0054E" w:rsidP="00CB6698">
            <w:pPr>
              <w:pStyle w:val="TableText"/>
            </w:pPr>
            <w:r w:rsidRPr="00D81F8F">
              <w:t>Amend</w:t>
            </w:r>
          </w:p>
        </w:tc>
        <w:tc>
          <w:tcPr>
            <w:tcW w:w="1514" w:type="dxa"/>
          </w:tcPr>
          <w:p w14:paraId="71F574C3" w14:textId="77777777" w:rsidR="00A0054E" w:rsidRPr="00D81F8F" w:rsidRDefault="00A0054E" w:rsidP="00CB6698">
            <w:pPr>
              <w:pStyle w:val="TableText"/>
            </w:pPr>
            <w:r w:rsidRPr="00D81F8F">
              <w:t>Authorise step</w:t>
            </w:r>
          </w:p>
        </w:tc>
        <w:tc>
          <w:tcPr>
            <w:tcW w:w="1420" w:type="dxa"/>
          </w:tcPr>
          <w:p w14:paraId="708D6249" w14:textId="77777777" w:rsidR="00A0054E" w:rsidRPr="00D81F8F" w:rsidRDefault="00A0054E" w:rsidP="00CB6698">
            <w:pPr>
              <w:pStyle w:val="TableText"/>
            </w:pPr>
          </w:p>
        </w:tc>
        <w:tc>
          <w:tcPr>
            <w:tcW w:w="1514" w:type="dxa"/>
          </w:tcPr>
          <w:p w14:paraId="7B0077B0" w14:textId="77777777" w:rsidR="00A0054E" w:rsidRPr="00D81F8F" w:rsidRDefault="00ED1657" w:rsidP="00CB6698">
            <w:pPr>
              <w:pStyle w:val="TableText"/>
            </w:pPr>
            <w:r w:rsidRPr="00D81F8F">
              <w:rPr>
                <w:noProof/>
                <w:lang w:eastAsia="en-GB"/>
              </w:rPr>
              <w:drawing>
                <wp:inline distT="0" distB="0" distL="0" distR="0" wp14:anchorId="443F5927" wp14:editId="4D4C152B">
                  <wp:extent cx="150019" cy="135731"/>
                  <wp:effectExtent l="0" t="0" r="2540" b="0"/>
                  <wp:docPr id="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14" w:type="dxa"/>
          </w:tcPr>
          <w:p w14:paraId="5BFC8DCD" w14:textId="77777777" w:rsidR="00A0054E" w:rsidRPr="00D81F8F" w:rsidRDefault="00A0054E" w:rsidP="00CB6698">
            <w:pPr>
              <w:pStyle w:val="TableText"/>
            </w:pPr>
          </w:p>
        </w:tc>
        <w:tc>
          <w:tcPr>
            <w:tcW w:w="1633" w:type="dxa"/>
          </w:tcPr>
          <w:p w14:paraId="02D8DCD9" w14:textId="77777777" w:rsidR="00A0054E" w:rsidRPr="00D81F8F" w:rsidRDefault="00A0054E" w:rsidP="00CB6698">
            <w:pPr>
              <w:pStyle w:val="TableText"/>
            </w:pPr>
          </w:p>
        </w:tc>
      </w:tr>
      <w:tr w:rsidR="00A0054E" w:rsidRPr="00D81F8F" w14:paraId="1A4A6AC9"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2D33091B" w14:textId="77777777" w:rsidR="00A0054E" w:rsidRPr="00D81F8F" w:rsidRDefault="00A0054E" w:rsidP="00CB6698">
            <w:pPr>
              <w:pStyle w:val="TableText"/>
            </w:pPr>
            <w:r w:rsidRPr="00D81F8F">
              <w:t>Documents Presented</w:t>
            </w:r>
          </w:p>
        </w:tc>
        <w:tc>
          <w:tcPr>
            <w:tcW w:w="1514" w:type="dxa"/>
          </w:tcPr>
          <w:p w14:paraId="19F11A9E" w14:textId="77777777" w:rsidR="00A0054E" w:rsidRPr="00D81F8F" w:rsidRDefault="00A0054E" w:rsidP="00CB6698">
            <w:pPr>
              <w:pStyle w:val="TableText"/>
            </w:pPr>
            <w:r w:rsidRPr="00D81F8F">
              <w:t>Log step</w:t>
            </w:r>
          </w:p>
        </w:tc>
        <w:tc>
          <w:tcPr>
            <w:tcW w:w="1420" w:type="dxa"/>
          </w:tcPr>
          <w:p w14:paraId="5196CFA7" w14:textId="77777777" w:rsidR="00A0054E" w:rsidRPr="00D81F8F" w:rsidRDefault="00A0054E" w:rsidP="00CB6698">
            <w:pPr>
              <w:pStyle w:val="TableText"/>
            </w:pPr>
          </w:p>
        </w:tc>
        <w:tc>
          <w:tcPr>
            <w:tcW w:w="1514" w:type="dxa"/>
          </w:tcPr>
          <w:p w14:paraId="21A9129C" w14:textId="77777777" w:rsidR="00A0054E" w:rsidRPr="00D81F8F" w:rsidRDefault="00A0054E" w:rsidP="00CB6698">
            <w:pPr>
              <w:pStyle w:val="TableText"/>
            </w:pPr>
          </w:p>
        </w:tc>
        <w:tc>
          <w:tcPr>
            <w:tcW w:w="1514" w:type="dxa"/>
          </w:tcPr>
          <w:p w14:paraId="6E3BB573" w14:textId="77777777" w:rsidR="00A0054E" w:rsidRPr="00D81F8F" w:rsidRDefault="00ED1657" w:rsidP="00CB6698">
            <w:pPr>
              <w:pStyle w:val="TableText"/>
            </w:pPr>
            <w:r w:rsidRPr="00D81F8F">
              <w:rPr>
                <w:noProof/>
                <w:lang w:eastAsia="en-GB"/>
              </w:rPr>
              <w:drawing>
                <wp:inline distT="0" distB="0" distL="0" distR="0" wp14:anchorId="7AD4F0F4" wp14:editId="562CB4C7">
                  <wp:extent cx="150019" cy="135731"/>
                  <wp:effectExtent l="0" t="0" r="2540" b="0"/>
                  <wp:docPr id="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03ACE143" w14:textId="77777777" w:rsidR="00A0054E" w:rsidRPr="00D81F8F" w:rsidRDefault="00A0054E" w:rsidP="00CB6698">
            <w:pPr>
              <w:pStyle w:val="TableText"/>
            </w:pPr>
          </w:p>
        </w:tc>
      </w:tr>
      <w:tr w:rsidR="00A0054E" w:rsidRPr="00D81F8F" w14:paraId="26F0D27D"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33EF5146" w14:textId="77777777" w:rsidR="00A0054E" w:rsidRPr="00D81F8F" w:rsidRDefault="00A0054E" w:rsidP="00CB6698">
            <w:pPr>
              <w:pStyle w:val="TableText"/>
            </w:pPr>
            <w:r w:rsidRPr="00D81F8F">
              <w:t>Documents Presented</w:t>
            </w:r>
          </w:p>
        </w:tc>
        <w:tc>
          <w:tcPr>
            <w:tcW w:w="1514" w:type="dxa"/>
          </w:tcPr>
          <w:p w14:paraId="7F0DC35E" w14:textId="77777777" w:rsidR="00A0054E" w:rsidRPr="00D81F8F" w:rsidRDefault="00A0054E" w:rsidP="00CB6698">
            <w:pPr>
              <w:pStyle w:val="TableText"/>
            </w:pPr>
            <w:r w:rsidRPr="00D81F8F">
              <w:t>Input step</w:t>
            </w:r>
          </w:p>
        </w:tc>
        <w:tc>
          <w:tcPr>
            <w:tcW w:w="1420" w:type="dxa"/>
          </w:tcPr>
          <w:p w14:paraId="4E0CDE4A" w14:textId="77777777" w:rsidR="00A0054E" w:rsidRPr="00D81F8F" w:rsidRDefault="00A0054E" w:rsidP="00CB6698">
            <w:pPr>
              <w:pStyle w:val="TableText"/>
            </w:pPr>
          </w:p>
        </w:tc>
        <w:tc>
          <w:tcPr>
            <w:tcW w:w="1514" w:type="dxa"/>
          </w:tcPr>
          <w:p w14:paraId="5EB8A183" w14:textId="77777777" w:rsidR="00A0054E" w:rsidRPr="00D81F8F" w:rsidRDefault="00A0054E" w:rsidP="00CB6698">
            <w:pPr>
              <w:pStyle w:val="TableText"/>
            </w:pPr>
          </w:p>
        </w:tc>
        <w:tc>
          <w:tcPr>
            <w:tcW w:w="1514" w:type="dxa"/>
          </w:tcPr>
          <w:p w14:paraId="6C18F641" w14:textId="77777777" w:rsidR="00A0054E" w:rsidRPr="00D81F8F" w:rsidRDefault="00ED1657" w:rsidP="00CB6698">
            <w:pPr>
              <w:pStyle w:val="TableText"/>
            </w:pPr>
            <w:r w:rsidRPr="00D81F8F">
              <w:rPr>
                <w:noProof/>
                <w:lang w:eastAsia="en-GB"/>
              </w:rPr>
              <w:drawing>
                <wp:inline distT="0" distB="0" distL="0" distR="0" wp14:anchorId="0C20251E" wp14:editId="483C95D0">
                  <wp:extent cx="150019" cy="135731"/>
                  <wp:effectExtent l="0" t="0" r="254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14AC0963" w14:textId="77777777" w:rsidR="00A0054E" w:rsidRPr="00D81F8F" w:rsidRDefault="00A0054E" w:rsidP="00CB6698">
            <w:pPr>
              <w:pStyle w:val="TableText"/>
            </w:pPr>
          </w:p>
        </w:tc>
      </w:tr>
      <w:tr w:rsidR="00A0054E" w:rsidRPr="00D81F8F" w14:paraId="08D54CE5"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7FC7CFBC" w14:textId="77777777" w:rsidR="00A0054E" w:rsidRPr="00D81F8F" w:rsidRDefault="00A0054E" w:rsidP="00CB6698">
            <w:pPr>
              <w:pStyle w:val="TableText"/>
            </w:pPr>
            <w:r w:rsidRPr="00D81F8F">
              <w:t>Documents Presented</w:t>
            </w:r>
          </w:p>
        </w:tc>
        <w:tc>
          <w:tcPr>
            <w:tcW w:w="1514" w:type="dxa"/>
          </w:tcPr>
          <w:p w14:paraId="2F7966B2" w14:textId="77777777" w:rsidR="00A0054E" w:rsidRPr="00D81F8F" w:rsidRDefault="00A0054E" w:rsidP="00CB6698">
            <w:pPr>
              <w:pStyle w:val="TableText"/>
            </w:pPr>
            <w:r w:rsidRPr="00D81F8F">
              <w:t>Review step</w:t>
            </w:r>
          </w:p>
        </w:tc>
        <w:tc>
          <w:tcPr>
            <w:tcW w:w="1420" w:type="dxa"/>
          </w:tcPr>
          <w:p w14:paraId="5F6576D4" w14:textId="77777777" w:rsidR="00A0054E" w:rsidRPr="00D81F8F" w:rsidRDefault="00A0054E" w:rsidP="00CB6698">
            <w:pPr>
              <w:pStyle w:val="TableText"/>
            </w:pPr>
          </w:p>
        </w:tc>
        <w:tc>
          <w:tcPr>
            <w:tcW w:w="1514" w:type="dxa"/>
          </w:tcPr>
          <w:p w14:paraId="528C9DBF" w14:textId="77777777" w:rsidR="00A0054E" w:rsidRPr="00D81F8F" w:rsidRDefault="00A0054E" w:rsidP="00CB6698">
            <w:pPr>
              <w:pStyle w:val="TableText"/>
            </w:pPr>
          </w:p>
        </w:tc>
        <w:tc>
          <w:tcPr>
            <w:tcW w:w="1514" w:type="dxa"/>
          </w:tcPr>
          <w:p w14:paraId="778C9674" w14:textId="77777777" w:rsidR="00A0054E" w:rsidRPr="00D81F8F" w:rsidRDefault="00A0054E" w:rsidP="00CB6698">
            <w:pPr>
              <w:pStyle w:val="TableText"/>
            </w:pPr>
          </w:p>
        </w:tc>
        <w:tc>
          <w:tcPr>
            <w:tcW w:w="1633" w:type="dxa"/>
          </w:tcPr>
          <w:p w14:paraId="6774D9D2" w14:textId="77777777" w:rsidR="00A0054E" w:rsidRPr="00D81F8F" w:rsidRDefault="00ED1657" w:rsidP="00CB6698">
            <w:pPr>
              <w:pStyle w:val="TableText"/>
            </w:pPr>
            <w:r w:rsidRPr="00D81F8F">
              <w:rPr>
                <w:noProof/>
                <w:lang w:eastAsia="en-GB"/>
              </w:rPr>
              <w:drawing>
                <wp:inline distT="0" distB="0" distL="0" distR="0" wp14:anchorId="574C22F4" wp14:editId="1EE5D50B">
                  <wp:extent cx="150019" cy="135731"/>
                  <wp:effectExtent l="0" t="0" r="254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0054E" w:rsidRPr="00D81F8F" w14:paraId="017CDABB"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79F3AD7A" w14:textId="77777777" w:rsidR="00A0054E" w:rsidRPr="00D81F8F" w:rsidRDefault="00A0054E" w:rsidP="00CB6698">
            <w:pPr>
              <w:pStyle w:val="TableText"/>
            </w:pPr>
            <w:r w:rsidRPr="00D81F8F">
              <w:t>Documents Presented</w:t>
            </w:r>
          </w:p>
        </w:tc>
        <w:tc>
          <w:tcPr>
            <w:tcW w:w="1514" w:type="dxa"/>
          </w:tcPr>
          <w:p w14:paraId="14531BAE" w14:textId="77777777" w:rsidR="00A0054E" w:rsidRPr="00D81F8F" w:rsidRDefault="00A0054E" w:rsidP="00CB6698">
            <w:pPr>
              <w:pStyle w:val="TableText"/>
            </w:pPr>
            <w:r w:rsidRPr="00D81F8F">
              <w:t>Authorise step</w:t>
            </w:r>
          </w:p>
        </w:tc>
        <w:tc>
          <w:tcPr>
            <w:tcW w:w="1420" w:type="dxa"/>
          </w:tcPr>
          <w:p w14:paraId="5359AD83" w14:textId="77777777" w:rsidR="00A0054E" w:rsidRPr="00D81F8F" w:rsidRDefault="00A0054E" w:rsidP="00CB6698">
            <w:pPr>
              <w:pStyle w:val="TableText"/>
            </w:pPr>
          </w:p>
        </w:tc>
        <w:tc>
          <w:tcPr>
            <w:tcW w:w="1514" w:type="dxa"/>
          </w:tcPr>
          <w:p w14:paraId="3262697C" w14:textId="77777777" w:rsidR="00A0054E" w:rsidRPr="00D81F8F" w:rsidRDefault="00A0054E" w:rsidP="00CB6698">
            <w:pPr>
              <w:pStyle w:val="TableText"/>
            </w:pPr>
          </w:p>
        </w:tc>
        <w:tc>
          <w:tcPr>
            <w:tcW w:w="1514" w:type="dxa"/>
          </w:tcPr>
          <w:p w14:paraId="04758D4C" w14:textId="77777777" w:rsidR="00A0054E" w:rsidRPr="00D81F8F" w:rsidRDefault="00A0054E" w:rsidP="00CB6698">
            <w:pPr>
              <w:pStyle w:val="TableText"/>
            </w:pPr>
          </w:p>
        </w:tc>
        <w:tc>
          <w:tcPr>
            <w:tcW w:w="1633" w:type="dxa"/>
          </w:tcPr>
          <w:p w14:paraId="2CBA4885" w14:textId="77777777" w:rsidR="00A0054E" w:rsidRPr="00D81F8F" w:rsidRDefault="00ED1657" w:rsidP="00CB6698">
            <w:pPr>
              <w:pStyle w:val="TableText"/>
            </w:pPr>
            <w:r w:rsidRPr="00D81F8F">
              <w:rPr>
                <w:noProof/>
                <w:lang w:eastAsia="en-GB"/>
              </w:rPr>
              <w:drawing>
                <wp:inline distT="0" distB="0" distL="0" distR="0" wp14:anchorId="722AB7C6" wp14:editId="6BD90A48">
                  <wp:extent cx="150019" cy="135731"/>
                  <wp:effectExtent l="0" t="0" r="254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0054E" w:rsidRPr="00D81F8F" w14:paraId="4072AA0A"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2DDFE531" w14:textId="77777777" w:rsidR="00A0054E" w:rsidRPr="00D81F8F" w:rsidRDefault="00A0054E" w:rsidP="00CB6698">
            <w:pPr>
              <w:pStyle w:val="TableText"/>
            </w:pPr>
            <w:r w:rsidRPr="00D81F8F">
              <w:t>Outstanding Presentation</w:t>
            </w:r>
          </w:p>
        </w:tc>
        <w:tc>
          <w:tcPr>
            <w:tcW w:w="1514" w:type="dxa"/>
          </w:tcPr>
          <w:p w14:paraId="0168578E" w14:textId="77777777" w:rsidR="00A0054E" w:rsidRPr="00D81F8F" w:rsidRDefault="00A0054E" w:rsidP="00CB6698">
            <w:pPr>
              <w:pStyle w:val="TableText"/>
            </w:pPr>
            <w:r w:rsidRPr="00D81F8F">
              <w:t>Log step</w:t>
            </w:r>
          </w:p>
        </w:tc>
        <w:tc>
          <w:tcPr>
            <w:tcW w:w="1420" w:type="dxa"/>
          </w:tcPr>
          <w:p w14:paraId="1AF39DE5" w14:textId="77777777" w:rsidR="00A0054E" w:rsidRPr="00D81F8F" w:rsidRDefault="00A0054E" w:rsidP="00CB6698">
            <w:pPr>
              <w:pStyle w:val="TableText"/>
            </w:pPr>
          </w:p>
        </w:tc>
        <w:tc>
          <w:tcPr>
            <w:tcW w:w="1514" w:type="dxa"/>
          </w:tcPr>
          <w:p w14:paraId="0EFD17F9" w14:textId="77777777" w:rsidR="00A0054E" w:rsidRPr="00D81F8F" w:rsidRDefault="00A0054E" w:rsidP="00CB6698">
            <w:pPr>
              <w:pStyle w:val="TableText"/>
            </w:pPr>
          </w:p>
        </w:tc>
        <w:tc>
          <w:tcPr>
            <w:tcW w:w="1514" w:type="dxa"/>
          </w:tcPr>
          <w:p w14:paraId="1E8D7484" w14:textId="77777777" w:rsidR="00A0054E" w:rsidRPr="00D81F8F" w:rsidRDefault="00ED1657" w:rsidP="00CB6698">
            <w:pPr>
              <w:pStyle w:val="TableText"/>
            </w:pPr>
            <w:r w:rsidRPr="00D81F8F">
              <w:rPr>
                <w:noProof/>
                <w:lang w:eastAsia="en-GB"/>
              </w:rPr>
              <w:drawing>
                <wp:inline distT="0" distB="0" distL="0" distR="0" wp14:anchorId="006C66F8" wp14:editId="59B6E07B">
                  <wp:extent cx="150019" cy="135731"/>
                  <wp:effectExtent l="0" t="0" r="254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33BBA340" w14:textId="77777777" w:rsidR="00A0054E" w:rsidRPr="00D81F8F" w:rsidRDefault="00A0054E" w:rsidP="00CB6698">
            <w:pPr>
              <w:pStyle w:val="TableText"/>
            </w:pPr>
          </w:p>
        </w:tc>
      </w:tr>
      <w:tr w:rsidR="00A0054E" w:rsidRPr="00D81F8F" w14:paraId="5F4EA04B"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09F208AB" w14:textId="77777777" w:rsidR="00A0054E" w:rsidRPr="00D81F8F" w:rsidRDefault="00A0054E" w:rsidP="00CB6698">
            <w:pPr>
              <w:pStyle w:val="TableText"/>
            </w:pPr>
            <w:r w:rsidRPr="00D81F8F">
              <w:t xml:space="preserve">Outstanding </w:t>
            </w:r>
          </w:p>
        </w:tc>
        <w:tc>
          <w:tcPr>
            <w:tcW w:w="1514" w:type="dxa"/>
          </w:tcPr>
          <w:p w14:paraId="25434317" w14:textId="77777777" w:rsidR="00A0054E" w:rsidRPr="00D81F8F" w:rsidRDefault="00A0054E" w:rsidP="00CB6698">
            <w:pPr>
              <w:pStyle w:val="TableText"/>
            </w:pPr>
            <w:r w:rsidRPr="00D81F8F">
              <w:t>Input step</w:t>
            </w:r>
          </w:p>
        </w:tc>
        <w:tc>
          <w:tcPr>
            <w:tcW w:w="1420" w:type="dxa"/>
          </w:tcPr>
          <w:p w14:paraId="2071A153" w14:textId="77777777" w:rsidR="00A0054E" w:rsidRPr="00D81F8F" w:rsidRDefault="00A0054E" w:rsidP="00CB6698">
            <w:pPr>
              <w:pStyle w:val="TableText"/>
            </w:pPr>
          </w:p>
        </w:tc>
        <w:tc>
          <w:tcPr>
            <w:tcW w:w="1514" w:type="dxa"/>
          </w:tcPr>
          <w:p w14:paraId="4246AA12" w14:textId="77777777" w:rsidR="00A0054E" w:rsidRPr="00D81F8F" w:rsidRDefault="00A0054E" w:rsidP="00CB6698">
            <w:pPr>
              <w:pStyle w:val="TableText"/>
            </w:pPr>
          </w:p>
        </w:tc>
        <w:tc>
          <w:tcPr>
            <w:tcW w:w="1514" w:type="dxa"/>
          </w:tcPr>
          <w:p w14:paraId="2BF741DE" w14:textId="77777777" w:rsidR="00A0054E" w:rsidRPr="00D81F8F" w:rsidRDefault="00ED1657" w:rsidP="00CB6698">
            <w:pPr>
              <w:pStyle w:val="TableText"/>
            </w:pPr>
            <w:r w:rsidRPr="00D81F8F">
              <w:rPr>
                <w:noProof/>
                <w:lang w:eastAsia="en-GB"/>
              </w:rPr>
              <w:drawing>
                <wp:inline distT="0" distB="0" distL="0" distR="0" wp14:anchorId="57CEA4DA" wp14:editId="2D972027">
                  <wp:extent cx="150019" cy="135731"/>
                  <wp:effectExtent l="0" t="0" r="254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3" w:type="dxa"/>
          </w:tcPr>
          <w:p w14:paraId="47A6A682" w14:textId="77777777" w:rsidR="00A0054E" w:rsidRPr="00D81F8F" w:rsidRDefault="00A0054E" w:rsidP="00CB6698">
            <w:pPr>
              <w:pStyle w:val="TableText"/>
            </w:pPr>
          </w:p>
        </w:tc>
      </w:tr>
      <w:tr w:rsidR="00A0054E" w:rsidRPr="00D81F8F" w14:paraId="57F1CEA5" w14:textId="77777777" w:rsidTr="00A3297A">
        <w:trPr>
          <w:cnfStyle w:val="000000100000" w:firstRow="0" w:lastRow="0" w:firstColumn="0" w:lastColumn="0" w:oddVBand="0" w:evenVBand="0" w:oddHBand="1" w:evenHBand="0" w:firstRowFirstColumn="0" w:firstRowLastColumn="0" w:lastRowFirstColumn="0" w:lastRowLastColumn="0"/>
        </w:trPr>
        <w:tc>
          <w:tcPr>
            <w:tcW w:w="1495" w:type="dxa"/>
          </w:tcPr>
          <w:p w14:paraId="666839A1" w14:textId="77777777" w:rsidR="00A0054E" w:rsidRPr="00D81F8F" w:rsidRDefault="00A0054E" w:rsidP="00CB6698">
            <w:pPr>
              <w:pStyle w:val="TableText"/>
            </w:pPr>
            <w:r w:rsidRPr="00D81F8F">
              <w:t xml:space="preserve">Outstanding </w:t>
            </w:r>
          </w:p>
        </w:tc>
        <w:tc>
          <w:tcPr>
            <w:tcW w:w="1514" w:type="dxa"/>
          </w:tcPr>
          <w:p w14:paraId="4777D444" w14:textId="77777777" w:rsidR="00A0054E" w:rsidRPr="00D81F8F" w:rsidRDefault="00A0054E" w:rsidP="00CB6698">
            <w:pPr>
              <w:pStyle w:val="TableText"/>
            </w:pPr>
            <w:r w:rsidRPr="00D81F8F">
              <w:t>Review step</w:t>
            </w:r>
          </w:p>
        </w:tc>
        <w:tc>
          <w:tcPr>
            <w:tcW w:w="1420" w:type="dxa"/>
          </w:tcPr>
          <w:p w14:paraId="5B171B6E" w14:textId="77777777" w:rsidR="00A0054E" w:rsidRPr="00D81F8F" w:rsidRDefault="00A0054E" w:rsidP="00CB6698">
            <w:pPr>
              <w:pStyle w:val="TableText"/>
            </w:pPr>
          </w:p>
        </w:tc>
        <w:tc>
          <w:tcPr>
            <w:tcW w:w="1514" w:type="dxa"/>
          </w:tcPr>
          <w:p w14:paraId="208425ED" w14:textId="77777777" w:rsidR="00A0054E" w:rsidRPr="00D81F8F" w:rsidRDefault="00A0054E" w:rsidP="00CB6698">
            <w:pPr>
              <w:pStyle w:val="TableText"/>
            </w:pPr>
          </w:p>
        </w:tc>
        <w:tc>
          <w:tcPr>
            <w:tcW w:w="1514" w:type="dxa"/>
          </w:tcPr>
          <w:p w14:paraId="08AFBC35" w14:textId="77777777" w:rsidR="00A0054E" w:rsidRPr="00D81F8F" w:rsidRDefault="00A0054E" w:rsidP="00CB6698">
            <w:pPr>
              <w:pStyle w:val="TableText"/>
            </w:pPr>
          </w:p>
        </w:tc>
        <w:tc>
          <w:tcPr>
            <w:tcW w:w="1633" w:type="dxa"/>
          </w:tcPr>
          <w:p w14:paraId="58D3FF31" w14:textId="77777777" w:rsidR="00A0054E" w:rsidRPr="00D81F8F" w:rsidRDefault="00ED1657" w:rsidP="00CB6698">
            <w:pPr>
              <w:pStyle w:val="TableText"/>
            </w:pPr>
            <w:r w:rsidRPr="00D81F8F">
              <w:rPr>
                <w:noProof/>
                <w:lang w:eastAsia="en-GB"/>
              </w:rPr>
              <w:drawing>
                <wp:inline distT="0" distB="0" distL="0" distR="0" wp14:anchorId="19B953A8" wp14:editId="75CB258D">
                  <wp:extent cx="150019" cy="135731"/>
                  <wp:effectExtent l="0" t="0" r="254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r w:rsidR="00A0054E" w:rsidRPr="00D81F8F" w14:paraId="5922E840" w14:textId="77777777" w:rsidTr="00A3297A">
        <w:trPr>
          <w:cnfStyle w:val="000000010000" w:firstRow="0" w:lastRow="0" w:firstColumn="0" w:lastColumn="0" w:oddVBand="0" w:evenVBand="0" w:oddHBand="0" w:evenHBand="1" w:firstRowFirstColumn="0" w:firstRowLastColumn="0" w:lastRowFirstColumn="0" w:lastRowLastColumn="0"/>
        </w:trPr>
        <w:tc>
          <w:tcPr>
            <w:tcW w:w="1495" w:type="dxa"/>
          </w:tcPr>
          <w:p w14:paraId="72917398" w14:textId="77777777" w:rsidR="00A0054E" w:rsidRPr="00D81F8F" w:rsidRDefault="00A0054E" w:rsidP="00CB6698">
            <w:pPr>
              <w:pStyle w:val="TableText"/>
            </w:pPr>
            <w:r w:rsidRPr="00D81F8F">
              <w:t xml:space="preserve">Outstanding </w:t>
            </w:r>
          </w:p>
        </w:tc>
        <w:tc>
          <w:tcPr>
            <w:tcW w:w="1514" w:type="dxa"/>
          </w:tcPr>
          <w:p w14:paraId="510C7E63" w14:textId="77777777" w:rsidR="00A0054E" w:rsidRPr="00D81F8F" w:rsidRDefault="00A0054E" w:rsidP="00CB6698">
            <w:pPr>
              <w:pStyle w:val="TableText"/>
            </w:pPr>
            <w:r w:rsidRPr="00D81F8F">
              <w:t>Authorise step</w:t>
            </w:r>
          </w:p>
        </w:tc>
        <w:tc>
          <w:tcPr>
            <w:tcW w:w="1420" w:type="dxa"/>
          </w:tcPr>
          <w:p w14:paraId="675972A8" w14:textId="77777777" w:rsidR="00A0054E" w:rsidRPr="00D81F8F" w:rsidRDefault="00A0054E" w:rsidP="00CB6698">
            <w:pPr>
              <w:pStyle w:val="TableText"/>
            </w:pPr>
          </w:p>
        </w:tc>
        <w:tc>
          <w:tcPr>
            <w:tcW w:w="1514" w:type="dxa"/>
          </w:tcPr>
          <w:p w14:paraId="6D9076F0" w14:textId="77777777" w:rsidR="00A0054E" w:rsidRPr="00D81F8F" w:rsidRDefault="00A0054E" w:rsidP="00CB6698">
            <w:pPr>
              <w:pStyle w:val="TableText"/>
            </w:pPr>
          </w:p>
        </w:tc>
        <w:tc>
          <w:tcPr>
            <w:tcW w:w="1514" w:type="dxa"/>
          </w:tcPr>
          <w:p w14:paraId="5A2FC235" w14:textId="77777777" w:rsidR="00A0054E" w:rsidRPr="00D81F8F" w:rsidRDefault="00A0054E" w:rsidP="00CB6698">
            <w:pPr>
              <w:pStyle w:val="TableText"/>
            </w:pPr>
          </w:p>
        </w:tc>
        <w:tc>
          <w:tcPr>
            <w:tcW w:w="1633" w:type="dxa"/>
          </w:tcPr>
          <w:p w14:paraId="753A502E" w14:textId="77777777" w:rsidR="00A0054E" w:rsidRPr="00D81F8F" w:rsidRDefault="00ED1657" w:rsidP="00CB6698">
            <w:pPr>
              <w:pStyle w:val="TableText"/>
            </w:pPr>
            <w:r w:rsidRPr="00D81F8F">
              <w:rPr>
                <w:noProof/>
                <w:lang w:eastAsia="en-GB"/>
              </w:rPr>
              <w:drawing>
                <wp:inline distT="0" distB="0" distL="0" distR="0" wp14:anchorId="0D6C840B" wp14:editId="17124A2E">
                  <wp:extent cx="150019" cy="135731"/>
                  <wp:effectExtent l="0" t="0" r="254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bl>
    <w:p w14:paraId="2B34BCB0" w14:textId="77777777" w:rsidR="00A3297A" w:rsidRDefault="00A0054E" w:rsidP="002D55B7">
      <w:pPr>
        <w:pStyle w:val="NoSpaceAfter"/>
      </w:pPr>
      <w:r w:rsidRPr="00D81F8F">
        <w:t>In the table above, there are two permutations of steps against each of the two event groups, requiring the creation of four separate user roles:</w:t>
      </w:r>
    </w:p>
    <w:p w14:paraId="213772D2" w14:textId="77777777" w:rsidR="00A3297A" w:rsidRDefault="00A3297A">
      <w:pPr>
        <w:spacing w:after="200" w:line="276" w:lineRule="auto"/>
        <w:rPr>
          <w:rFonts w:eastAsia="Times New Roman" w:cs="Arial"/>
          <w:szCs w:val="18"/>
        </w:rPr>
      </w:pPr>
      <w:r>
        <w:br w:type="page"/>
      </w:r>
    </w:p>
    <w:tbl>
      <w:tblPr>
        <w:tblStyle w:val="TableGrid"/>
        <w:tblW w:w="9090" w:type="dxa"/>
        <w:tblLayout w:type="fixed"/>
        <w:tblLook w:val="0020" w:firstRow="1" w:lastRow="0" w:firstColumn="0" w:lastColumn="0" w:noHBand="0" w:noVBand="0"/>
      </w:tblPr>
      <w:tblGrid>
        <w:gridCol w:w="2180"/>
        <w:gridCol w:w="2104"/>
        <w:gridCol w:w="1435"/>
        <w:gridCol w:w="3371"/>
      </w:tblGrid>
      <w:tr w:rsidR="00A0054E" w:rsidRPr="00D81F8F" w14:paraId="4B32D2E8"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2180" w:type="dxa"/>
          </w:tcPr>
          <w:p w14:paraId="673CB5AF" w14:textId="77777777" w:rsidR="00A0054E" w:rsidRPr="00D81F8F" w:rsidRDefault="00A0054E" w:rsidP="00A3297A">
            <w:pPr>
              <w:pStyle w:val="TableHead"/>
            </w:pPr>
            <w:r w:rsidRPr="00D81F8F">
              <w:lastRenderedPageBreak/>
              <w:t xml:space="preserve">User </w:t>
            </w:r>
            <w:r w:rsidR="00966A45" w:rsidRPr="00D81F8F">
              <w:t>R</w:t>
            </w:r>
            <w:r w:rsidRPr="00D81F8F">
              <w:t>ole</w:t>
            </w:r>
          </w:p>
        </w:tc>
        <w:tc>
          <w:tcPr>
            <w:tcW w:w="2104" w:type="dxa"/>
          </w:tcPr>
          <w:p w14:paraId="1F12DAC9" w14:textId="77777777" w:rsidR="00A0054E" w:rsidRPr="00D81F8F" w:rsidRDefault="00966A45" w:rsidP="00A3297A">
            <w:pPr>
              <w:pStyle w:val="TableHead"/>
            </w:pPr>
            <w:r w:rsidRPr="00D81F8F">
              <w:t>Event G</w:t>
            </w:r>
            <w:r w:rsidR="00A0054E" w:rsidRPr="00D81F8F">
              <w:t>rouping</w:t>
            </w:r>
          </w:p>
        </w:tc>
        <w:tc>
          <w:tcPr>
            <w:tcW w:w="1435" w:type="dxa"/>
          </w:tcPr>
          <w:p w14:paraId="31600D30" w14:textId="77777777" w:rsidR="00A0054E" w:rsidRPr="00D81F8F" w:rsidRDefault="00A0054E" w:rsidP="00A3297A">
            <w:pPr>
              <w:pStyle w:val="TableHead"/>
            </w:pPr>
            <w:r w:rsidRPr="00D81F8F">
              <w:t>Steps</w:t>
            </w:r>
          </w:p>
        </w:tc>
        <w:tc>
          <w:tcPr>
            <w:tcW w:w="3371" w:type="dxa"/>
          </w:tcPr>
          <w:p w14:paraId="4CE6BECE" w14:textId="77777777" w:rsidR="00A0054E" w:rsidRPr="00D81F8F" w:rsidRDefault="00966A45" w:rsidP="00A3297A">
            <w:pPr>
              <w:pStyle w:val="TableHead"/>
            </w:pPr>
            <w:r w:rsidRPr="00D81F8F">
              <w:t>What the U</w:t>
            </w:r>
            <w:r w:rsidR="0001792C" w:rsidRPr="00D81F8F">
              <w:t>ser C</w:t>
            </w:r>
            <w:r w:rsidRPr="00D81F8F">
              <w:t>an D</w:t>
            </w:r>
            <w:r w:rsidR="00A0054E" w:rsidRPr="00D81F8F">
              <w:t>o</w:t>
            </w:r>
          </w:p>
        </w:tc>
      </w:tr>
      <w:tr w:rsidR="00A0054E" w:rsidRPr="00D81F8F" w14:paraId="415C479F" w14:textId="77777777" w:rsidTr="00A3297A">
        <w:trPr>
          <w:cnfStyle w:val="000000100000" w:firstRow="0" w:lastRow="0" w:firstColumn="0" w:lastColumn="0" w:oddVBand="0" w:evenVBand="0" w:oddHBand="1" w:evenHBand="0" w:firstRowFirstColumn="0" w:firstRowLastColumn="0" w:lastRowFirstColumn="0" w:lastRowLastColumn="0"/>
        </w:trPr>
        <w:tc>
          <w:tcPr>
            <w:tcW w:w="2180" w:type="dxa"/>
          </w:tcPr>
          <w:p w14:paraId="77D1E199" w14:textId="77777777" w:rsidR="00A0054E" w:rsidRPr="00D81F8F" w:rsidRDefault="00A0054E" w:rsidP="00CB6698">
            <w:pPr>
              <w:pStyle w:val="TableText"/>
            </w:pPr>
            <w:r w:rsidRPr="00D81F8F">
              <w:t>LC Issue Input</w:t>
            </w:r>
          </w:p>
        </w:tc>
        <w:tc>
          <w:tcPr>
            <w:tcW w:w="2104" w:type="dxa"/>
          </w:tcPr>
          <w:p w14:paraId="49C8AA2F" w14:textId="77777777" w:rsidR="00A0054E" w:rsidRPr="00D81F8F" w:rsidRDefault="00A0054E" w:rsidP="00CB6698">
            <w:pPr>
              <w:pStyle w:val="TableText"/>
            </w:pPr>
            <w:r w:rsidRPr="00D81F8F">
              <w:t>LC Issuance</w:t>
            </w:r>
          </w:p>
        </w:tc>
        <w:tc>
          <w:tcPr>
            <w:tcW w:w="1435" w:type="dxa"/>
          </w:tcPr>
          <w:p w14:paraId="3235B3CD" w14:textId="77777777" w:rsidR="00A0054E" w:rsidRPr="00D81F8F" w:rsidRDefault="00A0054E" w:rsidP="00CB6698">
            <w:pPr>
              <w:pStyle w:val="TableText"/>
            </w:pPr>
            <w:r w:rsidRPr="00D81F8F">
              <w:t>Log step</w:t>
            </w:r>
          </w:p>
          <w:p w14:paraId="513F9A6F" w14:textId="77777777" w:rsidR="00A0054E" w:rsidRPr="00D81F8F" w:rsidRDefault="00A0054E" w:rsidP="00CB6698">
            <w:pPr>
              <w:pStyle w:val="TableText"/>
            </w:pPr>
            <w:r w:rsidRPr="00D81F8F">
              <w:t>Input step</w:t>
            </w:r>
          </w:p>
          <w:p w14:paraId="101481CC" w14:textId="77777777" w:rsidR="00A0054E" w:rsidRPr="00D81F8F" w:rsidRDefault="00A0054E" w:rsidP="00CB6698">
            <w:pPr>
              <w:pStyle w:val="TableText"/>
            </w:pPr>
            <w:r w:rsidRPr="00D81F8F">
              <w:t>Final print</w:t>
            </w:r>
          </w:p>
        </w:tc>
        <w:tc>
          <w:tcPr>
            <w:tcW w:w="3371" w:type="dxa"/>
          </w:tcPr>
          <w:p w14:paraId="7DC4310B" w14:textId="77777777" w:rsidR="00A0054E" w:rsidRPr="00D81F8F" w:rsidRDefault="00A0054E" w:rsidP="00CB6698">
            <w:pPr>
              <w:pStyle w:val="TableText"/>
            </w:pPr>
            <w:r w:rsidRPr="00D81F8F">
              <w:t>Log and input Pre Advise, Issue and Amend events for import letters of credit.</w:t>
            </w:r>
          </w:p>
          <w:p w14:paraId="6A9A6D34" w14:textId="77777777" w:rsidR="00A0054E" w:rsidRPr="00D81F8F" w:rsidRDefault="00A0054E" w:rsidP="00CB6698">
            <w:pPr>
              <w:pStyle w:val="TableText"/>
            </w:pPr>
            <w:r w:rsidRPr="00D81F8F">
              <w:t>Log and input Pre Advise, Advise and Amend events for export letters of credit.</w:t>
            </w:r>
          </w:p>
        </w:tc>
      </w:tr>
      <w:tr w:rsidR="00A0054E" w:rsidRPr="00D81F8F" w14:paraId="32231C99" w14:textId="77777777" w:rsidTr="00A3297A">
        <w:trPr>
          <w:cnfStyle w:val="000000010000" w:firstRow="0" w:lastRow="0" w:firstColumn="0" w:lastColumn="0" w:oddVBand="0" w:evenVBand="0" w:oddHBand="0" w:evenHBand="1" w:firstRowFirstColumn="0" w:firstRowLastColumn="0" w:lastRowFirstColumn="0" w:lastRowLastColumn="0"/>
        </w:trPr>
        <w:tc>
          <w:tcPr>
            <w:tcW w:w="2180" w:type="dxa"/>
          </w:tcPr>
          <w:p w14:paraId="0C346F8A" w14:textId="77777777" w:rsidR="00A0054E" w:rsidRPr="00D81F8F" w:rsidRDefault="00A0054E" w:rsidP="00CB6698">
            <w:pPr>
              <w:pStyle w:val="TableText"/>
            </w:pPr>
            <w:r w:rsidRPr="00D81F8F">
              <w:t>LC Issue Authorise</w:t>
            </w:r>
          </w:p>
        </w:tc>
        <w:tc>
          <w:tcPr>
            <w:tcW w:w="2104" w:type="dxa"/>
          </w:tcPr>
          <w:p w14:paraId="52A7AD44" w14:textId="77777777" w:rsidR="00A0054E" w:rsidRPr="00D81F8F" w:rsidRDefault="00A0054E" w:rsidP="00CB6698">
            <w:pPr>
              <w:pStyle w:val="TableText"/>
            </w:pPr>
            <w:r w:rsidRPr="00D81F8F">
              <w:t>LC Issuance</w:t>
            </w:r>
          </w:p>
        </w:tc>
        <w:tc>
          <w:tcPr>
            <w:tcW w:w="1435" w:type="dxa"/>
          </w:tcPr>
          <w:p w14:paraId="05AEE306" w14:textId="77777777" w:rsidR="00A0054E" w:rsidRPr="00D81F8F" w:rsidRDefault="00A0054E" w:rsidP="00CB6698">
            <w:pPr>
              <w:pStyle w:val="TableText"/>
            </w:pPr>
            <w:r w:rsidRPr="00D81F8F">
              <w:t>Review step</w:t>
            </w:r>
          </w:p>
          <w:p w14:paraId="2147FE13" w14:textId="77777777" w:rsidR="00A0054E" w:rsidRPr="00D81F8F" w:rsidRDefault="00A0054E" w:rsidP="00CB6698">
            <w:pPr>
              <w:pStyle w:val="TableText"/>
            </w:pPr>
            <w:r w:rsidRPr="00D81F8F">
              <w:t>Authorise step</w:t>
            </w:r>
          </w:p>
        </w:tc>
        <w:tc>
          <w:tcPr>
            <w:tcW w:w="3371" w:type="dxa"/>
          </w:tcPr>
          <w:p w14:paraId="61EAEEC6" w14:textId="77777777" w:rsidR="00A0054E" w:rsidRPr="00D81F8F" w:rsidRDefault="00A0054E" w:rsidP="00CB6698">
            <w:pPr>
              <w:pStyle w:val="TableText"/>
            </w:pPr>
            <w:r w:rsidRPr="00D81F8F">
              <w:t xml:space="preserve">Review and </w:t>
            </w:r>
            <w:proofErr w:type="spellStart"/>
            <w:r w:rsidRPr="00D81F8F">
              <w:t>authorise</w:t>
            </w:r>
            <w:proofErr w:type="spellEnd"/>
            <w:r w:rsidRPr="00D81F8F">
              <w:t xml:space="preserve"> Pre Advise, Issue and Amend events for import letters of credit.</w:t>
            </w:r>
          </w:p>
          <w:p w14:paraId="0CD713E6" w14:textId="77777777" w:rsidR="00A0054E" w:rsidRPr="00D81F8F" w:rsidRDefault="00A0054E" w:rsidP="00CB6698">
            <w:pPr>
              <w:pStyle w:val="TableText"/>
            </w:pPr>
            <w:r w:rsidRPr="00D81F8F">
              <w:t xml:space="preserve">Review and </w:t>
            </w:r>
            <w:proofErr w:type="spellStart"/>
            <w:r w:rsidRPr="00D81F8F">
              <w:t>authorise</w:t>
            </w:r>
            <w:proofErr w:type="spellEnd"/>
            <w:r w:rsidRPr="00D81F8F">
              <w:t xml:space="preserve"> Pre Advise, Advise and Amend events for export letters of credit.</w:t>
            </w:r>
          </w:p>
        </w:tc>
      </w:tr>
      <w:tr w:rsidR="00A0054E" w:rsidRPr="00D81F8F" w14:paraId="704FAE6B" w14:textId="77777777" w:rsidTr="00A3297A">
        <w:trPr>
          <w:cnfStyle w:val="000000100000" w:firstRow="0" w:lastRow="0" w:firstColumn="0" w:lastColumn="0" w:oddVBand="0" w:evenVBand="0" w:oddHBand="1" w:evenHBand="0" w:firstRowFirstColumn="0" w:firstRowLastColumn="0" w:lastRowFirstColumn="0" w:lastRowLastColumn="0"/>
        </w:trPr>
        <w:tc>
          <w:tcPr>
            <w:tcW w:w="2180" w:type="dxa"/>
          </w:tcPr>
          <w:p w14:paraId="080CDC59" w14:textId="77777777" w:rsidR="00A0054E" w:rsidRPr="00D81F8F" w:rsidRDefault="00A0054E" w:rsidP="00CB6698">
            <w:pPr>
              <w:pStyle w:val="TableText"/>
            </w:pPr>
            <w:r w:rsidRPr="00D81F8F">
              <w:t>LC Payment Input</w:t>
            </w:r>
          </w:p>
        </w:tc>
        <w:tc>
          <w:tcPr>
            <w:tcW w:w="2104" w:type="dxa"/>
          </w:tcPr>
          <w:p w14:paraId="706DEFBC" w14:textId="77777777" w:rsidR="00A0054E" w:rsidRPr="00D81F8F" w:rsidRDefault="00A0054E" w:rsidP="00CB6698">
            <w:pPr>
              <w:pStyle w:val="TableText"/>
            </w:pPr>
            <w:r w:rsidRPr="00D81F8F">
              <w:t>LC Payment</w:t>
            </w:r>
          </w:p>
        </w:tc>
        <w:tc>
          <w:tcPr>
            <w:tcW w:w="1435" w:type="dxa"/>
          </w:tcPr>
          <w:p w14:paraId="44930259" w14:textId="77777777" w:rsidR="00A0054E" w:rsidRPr="00D81F8F" w:rsidRDefault="00A0054E" w:rsidP="00CB6698">
            <w:pPr>
              <w:pStyle w:val="TableText"/>
            </w:pPr>
            <w:r w:rsidRPr="00D81F8F">
              <w:t>Log step</w:t>
            </w:r>
          </w:p>
          <w:p w14:paraId="56CDDE55" w14:textId="77777777" w:rsidR="00A0054E" w:rsidRPr="00D81F8F" w:rsidRDefault="00A0054E" w:rsidP="00CB6698">
            <w:pPr>
              <w:pStyle w:val="TableText"/>
            </w:pPr>
            <w:r w:rsidRPr="00D81F8F">
              <w:t>Input step</w:t>
            </w:r>
          </w:p>
        </w:tc>
        <w:tc>
          <w:tcPr>
            <w:tcW w:w="3371" w:type="dxa"/>
          </w:tcPr>
          <w:p w14:paraId="32D74017" w14:textId="77777777" w:rsidR="00A0054E" w:rsidRPr="00D81F8F" w:rsidRDefault="00A0054E" w:rsidP="00CB6698">
            <w:pPr>
              <w:pStyle w:val="TableText"/>
            </w:pPr>
            <w:r w:rsidRPr="00D81F8F">
              <w:t>Log and input Claim Received and Outstanding Claim events for import letters of credit.</w:t>
            </w:r>
          </w:p>
          <w:p w14:paraId="06C28AB3" w14:textId="77777777" w:rsidR="00A0054E" w:rsidRPr="00D81F8F" w:rsidRDefault="00A0054E" w:rsidP="00CB6698">
            <w:pPr>
              <w:pStyle w:val="TableText"/>
            </w:pPr>
            <w:r w:rsidRPr="00D81F8F">
              <w:t>Log and input Documents Presented and Outstanding Presentation events for export letters of credit.</w:t>
            </w:r>
          </w:p>
        </w:tc>
      </w:tr>
      <w:tr w:rsidR="00A0054E" w:rsidRPr="00D81F8F" w14:paraId="01356EE6" w14:textId="77777777" w:rsidTr="00A3297A">
        <w:trPr>
          <w:cnfStyle w:val="000000010000" w:firstRow="0" w:lastRow="0" w:firstColumn="0" w:lastColumn="0" w:oddVBand="0" w:evenVBand="0" w:oddHBand="0" w:evenHBand="1" w:firstRowFirstColumn="0" w:firstRowLastColumn="0" w:lastRowFirstColumn="0" w:lastRowLastColumn="0"/>
        </w:trPr>
        <w:tc>
          <w:tcPr>
            <w:tcW w:w="2180" w:type="dxa"/>
          </w:tcPr>
          <w:p w14:paraId="3BE34452" w14:textId="77777777" w:rsidR="00A0054E" w:rsidRPr="00D81F8F" w:rsidRDefault="00A0054E" w:rsidP="00CB6698">
            <w:pPr>
              <w:pStyle w:val="TableText"/>
            </w:pPr>
            <w:r w:rsidRPr="00D81F8F">
              <w:t>LC Payment Authorise</w:t>
            </w:r>
          </w:p>
        </w:tc>
        <w:tc>
          <w:tcPr>
            <w:tcW w:w="2104" w:type="dxa"/>
          </w:tcPr>
          <w:p w14:paraId="18C0C499" w14:textId="77777777" w:rsidR="00A0054E" w:rsidRPr="00D81F8F" w:rsidRDefault="00A0054E" w:rsidP="00CB6698">
            <w:pPr>
              <w:pStyle w:val="TableText"/>
            </w:pPr>
            <w:r w:rsidRPr="00D81F8F">
              <w:t>LC Payment</w:t>
            </w:r>
          </w:p>
        </w:tc>
        <w:tc>
          <w:tcPr>
            <w:tcW w:w="1435" w:type="dxa"/>
          </w:tcPr>
          <w:p w14:paraId="3642EE03" w14:textId="77777777" w:rsidR="00A0054E" w:rsidRPr="00D81F8F" w:rsidRDefault="00A0054E" w:rsidP="00CB6698">
            <w:pPr>
              <w:pStyle w:val="TableText"/>
            </w:pPr>
            <w:r w:rsidRPr="00D81F8F">
              <w:t>Review step</w:t>
            </w:r>
          </w:p>
          <w:p w14:paraId="40B1A70E" w14:textId="77777777" w:rsidR="00A0054E" w:rsidRPr="00D81F8F" w:rsidRDefault="00A0054E" w:rsidP="00CB6698">
            <w:pPr>
              <w:pStyle w:val="TableText"/>
            </w:pPr>
            <w:r w:rsidRPr="00D81F8F">
              <w:t>Authorise step</w:t>
            </w:r>
          </w:p>
        </w:tc>
        <w:tc>
          <w:tcPr>
            <w:tcW w:w="3371" w:type="dxa"/>
          </w:tcPr>
          <w:p w14:paraId="7A62A63D" w14:textId="77777777" w:rsidR="00A0054E" w:rsidRPr="00D81F8F" w:rsidRDefault="00A0054E" w:rsidP="00CB6698">
            <w:pPr>
              <w:pStyle w:val="TableText"/>
            </w:pPr>
            <w:r w:rsidRPr="00D81F8F">
              <w:t xml:space="preserve">Review and </w:t>
            </w:r>
            <w:proofErr w:type="spellStart"/>
            <w:r w:rsidRPr="00D81F8F">
              <w:t>authorise</w:t>
            </w:r>
            <w:proofErr w:type="spellEnd"/>
            <w:r w:rsidRPr="00D81F8F">
              <w:t xml:space="preserve"> Claim Received and Outstanding Claim events for import letters of credit.</w:t>
            </w:r>
          </w:p>
          <w:p w14:paraId="3590706A" w14:textId="77777777" w:rsidR="00A0054E" w:rsidRPr="00D81F8F" w:rsidRDefault="00A0054E" w:rsidP="00CB6698">
            <w:pPr>
              <w:pStyle w:val="TableText"/>
            </w:pPr>
            <w:r w:rsidRPr="00D81F8F">
              <w:t xml:space="preserve">Review and </w:t>
            </w:r>
            <w:proofErr w:type="spellStart"/>
            <w:r w:rsidRPr="00D81F8F">
              <w:t>authorise</w:t>
            </w:r>
            <w:proofErr w:type="spellEnd"/>
            <w:r w:rsidRPr="00D81F8F">
              <w:t xml:space="preserve"> Documents Presented and Outstanding Presentation events for export letters of credit.</w:t>
            </w:r>
          </w:p>
        </w:tc>
      </w:tr>
    </w:tbl>
    <w:p w14:paraId="79EC1F9B" w14:textId="77777777" w:rsidR="00A0054E" w:rsidRPr="00D81F8F" w:rsidRDefault="00A0054E" w:rsidP="008F7BD6">
      <w:pPr>
        <w:pStyle w:val="SpaceBefore"/>
      </w:pPr>
      <w:r w:rsidRPr="00D81F8F">
        <w:t>Once user roles have been set up they are used to build teams of users for each branch. Each team is assigned one or more user roles. Actual bank staff are then assigned to each team, and are assigned one or more user roles within that team.</w:t>
      </w:r>
    </w:p>
    <w:tbl>
      <w:tblPr>
        <w:tblStyle w:val="TableGrid"/>
        <w:tblW w:w="9086" w:type="dxa"/>
        <w:tblLayout w:type="fixed"/>
        <w:tblLook w:val="0020" w:firstRow="1" w:lastRow="0" w:firstColumn="0" w:lastColumn="0" w:noHBand="0" w:noVBand="0"/>
      </w:tblPr>
      <w:tblGrid>
        <w:gridCol w:w="2782"/>
        <w:gridCol w:w="834"/>
        <w:gridCol w:w="2689"/>
        <w:gridCol w:w="2781"/>
      </w:tblGrid>
      <w:tr w:rsidR="00A0054E" w:rsidRPr="00D81F8F" w14:paraId="2E8C8283"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2700" w:type="dxa"/>
          </w:tcPr>
          <w:p w14:paraId="72856409" w14:textId="77777777" w:rsidR="00A0054E" w:rsidRPr="00D81F8F" w:rsidRDefault="00A0054E" w:rsidP="00A3297A">
            <w:pPr>
              <w:pStyle w:val="TableHead"/>
            </w:pPr>
            <w:r w:rsidRPr="00D81F8F">
              <w:t>Branch</w:t>
            </w:r>
          </w:p>
        </w:tc>
        <w:tc>
          <w:tcPr>
            <w:tcW w:w="810" w:type="dxa"/>
          </w:tcPr>
          <w:p w14:paraId="025B93DA" w14:textId="77777777" w:rsidR="00A0054E" w:rsidRPr="00D81F8F" w:rsidRDefault="00A0054E" w:rsidP="007C0F21">
            <w:pPr>
              <w:pStyle w:val="TableHeading"/>
              <w:rPr>
                <w:noProof w:val="0"/>
              </w:rPr>
            </w:pPr>
          </w:p>
        </w:tc>
        <w:tc>
          <w:tcPr>
            <w:tcW w:w="2610" w:type="dxa"/>
          </w:tcPr>
          <w:p w14:paraId="0E43B8F0" w14:textId="77777777" w:rsidR="00A0054E" w:rsidRPr="00D81F8F" w:rsidRDefault="00A0054E" w:rsidP="00A3297A">
            <w:pPr>
              <w:pStyle w:val="TableHead"/>
            </w:pPr>
            <w:r w:rsidRPr="00D81F8F">
              <w:t>User</w:t>
            </w:r>
          </w:p>
        </w:tc>
        <w:tc>
          <w:tcPr>
            <w:tcW w:w="2700" w:type="dxa"/>
          </w:tcPr>
          <w:p w14:paraId="571A7F25" w14:textId="77777777" w:rsidR="00A0054E" w:rsidRPr="00D81F8F" w:rsidRDefault="00A0054E" w:rsidP="00A3297A">
            <w:pPr>
              <w:pStyle w:val="TableHead"/>
            </w:pPr>
            <w:r w:rsidRPr="00D81F8F">
              <w:t xml:space="preserve">User </w:t>
            </w:r>
            <w:r w:rsidR="00ED1657" w:rsidRPr="00D81F8F">
              <w:t>R</w:t>
            </w:r>
            <w:r w:rsidRPr="00D81F8F">
              <w:t>ole</w:t>
            </w:r>
          </w:p>
        </w:tc>
      </w:tr>
      <w:tr w:rsidR="00A0054E" w:rsidRPr="00D81F8F" w14:paraId="0E710B63" w14:textId="77777777" w:rsidTr="00A3297A">
        <w:trPr>
          <w:cnfStyle w:val="000000100000" w:firstRow="0" w:lastRow="0" w:firstColumn="0" w:lastColumn="0" w:oddVBand="0" w:evenVBand="0" w:oddHBand="1" w:evenHBand="0" w:firstRowFirstColumn="0" w:firstRowLastColumn="0" w:lastRowFirstColumn="0" w:lastRowLastColumn="0"/>
        </w:trPr>
        <w:tc>
          <w:tcPr>
            <w:tcW w:w="2700" w:type="dxa"/>
          </w:tcPr>
          <w:p w14:paraId="5F77ADC9" w14:textId="77777777" w:rsidR="00A0054E" w:rsidRPr="00D81F8F" w:rsidRDefault="00A0054E" w:rsidP="00CB6698">
            <w:pPr>
              <w:pStyle w:val="TableText"/>
            </w:pPr>
          </w:p>
        </w:tc>
        <w:tc>
          <w:tcPr>
            <w:tcW w:w="810" w:type="dxa"/>
            <w:vMerge w:val="restart"/>
          </w:tcPr>
          <w:p w14:paraId="0D52DBD4" w14:textId="77777777" w:rsidR="00A0054E" w:rsidRPr="00D81F8F" w:rsidRDefault="00A0054E" w:rsidP="00CB6698">
            <w:pPr>
              <w:pStyle w:val="TableText"/>
            </w:pPr>
            <w:r w:rsidRPr="00D81F8F">
              <w:rPr>
                <w:noProof/>
                <w:lang w:eastAsia="en-GB"/>
              </w:rPr>
              <w:drawing>
                <wp:inline distT="0" distB="0" distL="0" distR="0" wp14:anchorId="33B47252" wp14:editId="2C9282B1">
                  <wp:extent cx="228600" cy="716280"/>
                  <wp:effectExtent l="0" t="0" r="0" b="0"/>
                  <wp:docPr id="76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Lst>
                          </a:blip>
                          <a:srcRect/>
                          <a:stretch>
                            <a:fillRect/>
                          </a:stretch>
                        </pic:blipFill>
                        <pic:spPr bwMode="auto">
                          <a:xfrm>
                            <a:off x="0" y="0"/>
                            <a:ext cx="228600" cy="716280"/>
                          </a:xfrm>
                          <a:prstGeom prst="rect">
                            <a:avLst/>
                          </a:prstGeom>
                          <a:noFill/>
                          <a:ln w="9525">
                            <a:noFill/>
                            <a:miter lim="800000"/>
                            <a:headEnd/>
                            <a:tailEnd/>
                          </a:ln>
                        </pic:spPr>
                      </pic:pic>
                    </a:graphicData>
                  </a:graphic>
                </wp:inline>
              </w:drawing>
            </w:r>
          </w:p>
        </w:tc>
        <w:tc>
          <w:tcPr>
            <w:tcW w:w="2610" w:type="dxa"/>
          </w:tcPr>
          <w:p w14:paraId="3EC80565" w14:textId="77777777" w:rsidR="00A0054E" w:rsidRPr="00D81F8F" w:rsidRDefault="00A0054E" w:rsidP="00CB6698">
            <w:pPr>
              <w:pStyle w:val="TableText"/>
            </w:pPr>
            <w:r w:rsidRPr="00D81F8F">
              <w:t>Supervisor</w:t>
            </w:r>
          </w:p>
        </w:tc>
        <w:tc>
          <w:tcPr>
            <w:tcW w:w="2700" w:type="dxa"/>
          </w:tcPr>
          <w:p w14:paraId="1A83C212" w14:textId="77777777" w:rsidR="00A0054E" w:rsidRPr="00D81F8F" w:rsidRDefault="00A0054E" w:rsidP="00CB6698">
            <w:pPr>
              <w:pStyle w:val="TableText"/>
            </w:pPr>
            <w:r w:rsidRPr="00D81F8F">
              <w:t>LC Issuance Authorise</w:t>
            </w:r>
          </w:p>
          <w:p w14:paraId="4BB8DFDD" w14:textId="77777777" w:rsidR="00A0054E" w:rsidRPr="00D81F8F" w:rsidRDefault="00A0054E" w:rsidP="00CB6698">
            <w:pPr>
              <w:pStyle w:val="TableText"/>
            </w:pPr>
            <w:r w:rsidRPr="00D81F8F">
              <w:t>LC Payment Authorise</w:t>
            </w:r>
          </w:p>
        </w:tc>
      </w:tr>
      <w:tr w:rsidR="00A0054E" w:rsidRPr="00D81F8F" w14:paraId="62CEA853" w14:textId="77777777" w:rsidTr="00A3297A">
        <w:trPr>
          <w:cnfStyle w:val="000000010000" w:firstRow="0" w:lastRow="0" w:firstColumn="0" w:lastColumn="0" w:oddVBand="0" w:evenVBand="0" w:oddHBand="0" w:evenHBand="1" w:firstRowFirstColumn="0" w:firstRowLastColumn="0" w:lastRowFirstColumn="0" w:lastRowLastColumn="0"/>
        </w:trPr>
        <w:tc>
          <w:tcPr>
            <w:tcW w:w="2700" w:type="dxa"/>
          </w:tcPr>
          <w:p w14:paraId="21CE903C" w14:textId="77777777" w:rsidR="00A0054E" w:rsidRPr="00D81F8F" w:rsidRDefault="00A0054E" w:rsidP="00CB6698">
            <w:pPr>
              <w:pStyle w:val="TableText"/>
            </w:pPr>
            <w:r w:rsidRPr="00D81F8F">
              <w:t>HAMBURG BRANCH</w:t>
            </w:r>
          </w:p>
        </w:tc>
        <w:tc>
          <w:tcPr>
            <w:tcW w:w="810" w:type="dxa"/>
            <w:vMerge/>
          </w:tcPr>
          <w:p w14:paraId="0C801B47" w14:textId="77777777" w:rsidR="00A0054E" w:rsidRPr="00D81F8F" w:rsidRDefault="00A0054E" w:rsidP="00CB6698">
            <w:pPr>
              <w:pStyle w:val="TableText"/>
            </w:pPr>
          </w:p>
        </w:tc>
        <w:tc>
          <w:tcPr>
            <w:tcW w:w="2610" w:type="dxa"/>
          </w:tcPr>
          <w:p w14:paraId="29A31F3A" w14:textId="77777777" w:rsidR="00A0054E" w:rsidRPr="00D81F8F" w:rsidRDefault="00A0054E" w:rsidP="00CB6698">
            <w:pPr>
              <w:pStyle w:val="TableText"/>
            </w:pPr>
            <w:r w:rsidRPr="00D81F8F">
              <w:t>Input Clerk (LC Issuance)</w:t>
            </w:r>
          </w:p>
        </w:tc>
        <w:tc>
          <w:tcPr>
            <w:tcW w:w="2700" w:type="dxa"/>
          </w:tcPr>
          <w:p w14:paraId="71F1C2E4" w14:textId="77777777" w:rsidR="00A0054E" w:rsidRPr="00D81F8F" w:rsidRDefault="00A0054E" w:rsidP="00CB6698">
            <w:pPr>
              <w:pStyle w:val="TableText"/>
            </w:pPr>
            <w:r w:rsidRPr="00D81F8F">
              <w:t>LC Issuance Input</w:t>
            </w:r>
          </w:p>
        </w:tc>
      </w:tr>
      <w:tr w:rsidR="00A0054E" w:rsidRPr="00D81F8F" w14:paraId="4380F4AA" w14:textId="77777777" w:rsidTr="00A3297A">
        <w:trPr>
          <w:cnfStyle w:val="000000100000" w:firstRow="0" w:lastRow="0" w:firstColumn="0" w:lastColumn="0" w:oddVBand="0" w:evenVBand="0" w:oddHBand="1" w:evenHBand="0" w:firstRowFirstColumn="0" w:firstRowLastColumn="0" w:lastRowFirstColumn="0" w:lastRowLastColumn="0"/>
        </w:trPr>
        <w:tc>
          <w:tcPr>
            <w:tcW w:w="2700" w:type="dxa"/>
          </w:tcPr>
          <w:p w14:paraId="2D1C6FF7" w14:textId="77777777" w:rsidR="00A0054E" w:rsidRPr="00D81F8F" w:rsidRDefault="00A0054E" w:rsidP="00CB6698">
            <w:pPr>
              <w:pStyle w:val="TableText"/>
            </w:pPr>
          </w:p>
        </w:tc>
        <w:tc>
          <w:tcPr>
            <w:tcW w:w="810" w:type="dxa"/>
            <w:vMerge/>
          </w:tcPr>
          <w:p w14:paraId="37001B37" w14:textId="77777777" w:rsidR="00A0054E" w:rsidRPr="00D81F8F" w:rsidRDefault="00A0054E" w:rsidP="00CB6698">
            <w:pPr>
              <w:pStyle w:val="TableText"/>
            </w:pPr>
          </w:p>
        </w:tc>
        <w:tc>
          <w:tcPr>
            <w:tcW w:w="2610" w:type="dxa"/>
          </w:tcPr>
          <w:p w14:paraId="1A20E792" w14:textId="77777777" w:rsidR="00A0054E" w:rsidRPr="00D81F8F" w:rsidRDefault="00A0054E" w:rsidP="00CB6698">
            <w:pPr>
              <w:pStyle w:val="TableText"/>
            </w:pPr>
            <w:r w:rsidRPr="00D81F8F">
              <w:t>Input Clerk (LC Payment)</w:t>
            </w:r>
          </w:p>
        </w:tc>
        <w:tc>
          <w:tcPr>
            <w:tcW w:w="2700" w:type="dxa"/>
          </w:tcPr>
          <w:p w14:paraId="7B6096AA" w14:textId="77777777" w:rsidR="00A0054E" w:rsidRPr="00D81F8F" w:rsidRDefault="00A0054E" w:rsidP="00CB6698">
            <w:pPr>
              <w:pStyle w:val="TableText"/>
            </w:pPr>
            <w:r w:rsidRPr="00D81F8F">
              <w:t>LC Payment Input</w:t>
            </w:r>
          </w:p>
        </w:tc>
      </w:tr>
    </w:tbl>
    <w:p w14:paraId="4536EFCE" w14:textId="77777777" w:rsidR="00A0054E" w:rsidRPr="00D81F8F" w:rsidRDefault="00A0054E" w:rsidP="00777620">
      <w:pPr>
        <w:pStyle w:val="Note1"/>
      </w:pPr>
      <w:r w:rsidRPr="00D81F8F">
        <w:t>User roles are also used to determine which master-level tasks a user can perform.</w:t>
      </w:r>
    </w:p>
    <w:p w14:paraId="679A87B4" w14:textId="77777777" w:rsidR="00A0054E" w:rsidRPr="00D81F8F" w:rsidRDefault="00A0054E" w:rsidP="00E04317">
      <w:pPr>
        <w:pStyle w:val="BodyText"/>
      </w:pPr>
      <w:bookmarkStart w:id="137" w:name="O_55630"/>
      <w:bookmarkEnd w:id="137"/>
      <w:r w:rsidRPr="00D81F8F">
        <w:t>By mapping to HAMBURG BRANCH each user can do work for the two sub-branches AIRPORT SUB-BRANCH and PORT SUB-BRANCH (unless further restricted at individual user level).</w:t>
      </w:r>
    </w:p>
    <w:p w14:paraId="2E54E460" w14:textId="77777777" w:rsidR="00A0054E" w:rsidRPr="00D81F8F" w:rsidRDefault="00A0054E" w:rsidP="00A0054E">
      <w:pPr>
        <w:pStyle w:val="Heading4"/>
      </w:pPr>
      <w:bookmarkStart w:id="138" w:name="_Ref432180686"/>
      <w:r w:rsidRPr="00D81F8F">
        <w:t>User-level Settings</w:t>
      </w:r>
      <w:bookmarkEnd w:id="138"/>
    </w:p>
    <w:p w14:paraId="09CA0481" w14:textId="77777777" w:rsidR="00A0054E" w:rsidRPr="00D81F8F" w:rsidRDefault="00A0054E" w:rsidP="00E04317">
      <w:pPr>
        <w:pStyle w:val="BodyText"/>
      </w:pPr>
      <w:r w:rsidRPr="00D81F8F">
        <w:t xml:space="preserve">Access to some aspects of </w:t>
      </w:r>
      <w:r w:rsidR="00E3183C" w:rsidRPr="00D81F8F">
        <w:t>the</w:t>
      </w:r>
      <w:r w:rsidRPr="00D81F8F">
        <w:t xml:space="preserve"> transaction processing functionality is controlled at user level. </w:t>
      </w:r>
    </w:p>
    <w:p w14:paraId="261B833C" w14:textId="77777777" w:rsidR="00A0054E" w:rsidRPr="00D81F8F" w:rsidRDefault="00A0054E" w:rsidP="00E04317">
      <w:pPr>
        <w:pStyle w:val="BodyText"/>
      </w:pPr>
      <w:r w:rsidRPr="00D81F8F">
        <w:t xml:space="preserve">Banks can use the security application to: </w:t>
      </w:r>
    </w:p>
    <w:p w14:paraId="08865B62" w14:textId="57F1A33D" w:rsidR="00A0054E" w:rsidRPr="00D81F8F" w:rsidRDefault="00A0054E" w:rsidP="00A50A58">
      <w:pPr>
        <w:pStyle w:val="BulletLevel1"/>
      </w:pPr>
      <w:r w:rsidRPr="00D81F8F">
        <w:t xml:space="preserve">Restrict users' access to individual events at the Input, Review or Authorise step based on the event value, using staff bands and associated limit amounts. See the </w:t>
      </w:r>
      <w:r w:rsidRPr="00D81F8F">
        <w:rPr>
          <w:rStyle w:val="Italic"/>
        </w:rPr>
        <w:t>Security</w:t>
      </w:r>
      <w:r w:rsidR="00C3419E" w:rsidRPr="00D81F8F">
        <w:rPr>
          <w:rStyle w:val="Italic"/>
        </w:rPr>
        <w:t xml:space="preserve"> </w:t>
      </w:r>
      <w:r w:rsidRPr="00D81F8F">
        <w:rPr>
          <w:rStyle w:val="Italic"/>
        </w:rPr>
        <w:t>Guide</w:t>
      </w:r>
      <w:r w:rsidR="00C3419E" w:rsidRPr="00D81F8F">
        <w:rPr>
          <w:rStyle w:val="Italic"/>
        </w:rPr>
        <w:t xml:space="preserve"> </w:t>
      </w:r>
      <w:r w:rsidR="00C3419E" w:rsidRPr="002F21C3">
        <w:rPr>
          <w:rStyle w:val="Italic"/>
        </w:rPr>
        <w:t xml:space="preserve">– </w:t>
      </w:r>
      <w:r w:rsidR="00E34A15">
        <w:rPr>
          <w:rStyle w:val="Italic"/>
        </w:rPr>
        <w:t>Trade Innovation</w:t>
      </w:r>
      <w:r w:rsidR="009B1EAC" w:rsidRPr="002F21C3">
        <w:rPr>
          <w:rStyle w:val="Italic"/>
        </w:rPr>
        <w:t>.</w:t>
      </w:r>
    </w:p>
    <w:p w14:paraId="256C7620" w14:textId="77777777" w:rsidR="00A0054E" w:rsidRPr="00D81F8F" w:rsidRDefault="00A0054E" w:rsidP="002D55B7">
      <w:pPr>
        <w:pStyle w:val="SpaceBefore"/>
      </w:pPr>
      <w:r w:rsidRPr="00D81F8F">
        <w:t>Users can be assigned to:</w:t>
      </w:r>
    </w:p>
    <w:p w14:paraId="4CFC73F4" w14:textId="77777777" w:rsidR="00A0054E" w:rsidRPr="00D81F8F" w:rsidRDefault="00A0054E" w:rsidP="00A50A58">
      <w:pPr>
        <w:pStyle w:val="BulletLevel1"/>
      </w:pPr>
      <w:r w:rsidRPr="00D81F8F">
        <w:t xml:space="preserve">A </w:t>
      </w:r>
      <w:r w:rsidRPr="00D81F8F">
        <w:rPr>
          <w:rStyle w:val="Italic"/>
        </w:rPr>
        <w:t>transaction branch</w:t>
      </w:r>
      <w:r w:rsidRPr="00D81F8F">
        <w:t xml:space="preserve">. This is used as the user's default Input branch and determines the branches for which that user can enter and complete work (their </w:t>
      </w:r>
      <w:r w:rsidRPr="00D81F8F">
        <w:rPr>
          <w:rStyle w:val="Italic"/>
        </w:rPr>
        <w:t>transaction scope</w:t>
      </w:r>
      <w:r w:rsidRPr="00D81F8F">
        <w:t>)</w:t>
      </w:r>
      <w:r w:rsidR="009B1EAC">
        <w:t>.</w:t>
      </w:r>
    </w:p>
    <w:p w14:paraId="0BF938AD" w14:textId="77777777" w:rsidR="00A0054E" w:rsidRPr="00D81F8F" w:rsidRDefault="00A0054E" w:rsidP="00A50A58">
      <w:pPr>
        <w:pStyle w:val="BulletLevel1"/>
      </w:pPr>
      <w:r w:rsidRPr="00D81F8F">
        <w:t xml:space="preserve">An </w:t>
      </w:r>
      <w:r w:rsidRPr="00D81F8F">
        <w:rPr>
          <w:rStyle w:val="Italic"/>
        </w:rPr>
        <w:t>enquiry branch</w:t>
      </w:r>
      <w:r w:rsidRPr="00D81F8F">
        <w:t xml:space="preserve">. This is used to allow the user to view transactions for branches other than their transaction branch for enquiry purposes; and to initiate, but not complete, events for transactions belonging to those branches (their </w:t>
      </w:r>
      <w:r w:rsidRPr="00D81F8F">
        <w:rPr>
          <w:rStyle w:val="Italic"/>
        </w:rPr>
        <w:t>enquiry scope</w:t>
      </w:r>
      <w:r w:rsidRPr="00D81F8F">
        <w:t>)</w:t>
      </w:r>
      <w:r w:rsidR="009B1EAC">
        <w:t>.</w:t>
      </w:r>
    </w:p>
    <w:p w14:paraId="730000F0" w14:textId="77777777" w:rsidR="00A0054E" w:rsidRPr="00D81F8F" w:rsidRDefault="00A0054E" w:rsidP="00E04317">
      <w:pPr>
        <w:pStyle w:val="BodyText"/>
      </w:pPr>
      <w:r w:rsidRPr="00D81F8F">
        <w:t>Your bank can set up different transaction and enquiry branches for each user in each of the teams to which they are assigned. This enables them to perform different roles in different teams.</w:t>
      </w:r>
    </w:p>
    <w:p w14:paraId="6230EAF3" w14:textId="77777777" w:rsidR="00A0054E" w:rsidRPr="00D81F8F" w:rsidRDefault="00A0054E" w:rsidP="00E04317">
      <w:pPr>
        <w:pStyle w:val="BodyText"/>
      </w:pPr>
      <w:r w:rsidRPr="00D81F8F">
        <w:lastRenderedPageBreak/>
        <w:t xml:space="preserve">The user's transaction branch and the enquiry branch are matched to a transaction's Input branch and Behalf </w:t>
      </w:r>
      <w:r w:rsidR="00ED1657" w:rsidRPr="00D81F8F">
        <w:t>Of branch in the following way:</w:t>
      </w:r>
    </w:p>
    <w:p w14:paraId="09B25E8C" w14:textId="77777777" w:rsidR="00A0054E" w:rsidRPr="00D81F8F" w:rsidRDefault="00A0054E" w:rsidP="00A50A58">
      <w:pPr>
        <w:pStyle w:val="BulletLevel1"/>
      </w:pPr>
      <w:r w:rsidRPr="00D81F8F">
        <w:t>If a user has a transaction branch set but not locked then this branch is used as the default Input branch for a transaction and the Behalf Of branch can be set to any branch mapped to the user's current team. The user can also change the Input branch to be any branch mapped to the team, as required</w:t>
      </w:r>
      <w:r w:rsidR="009B1EAC">
        <w:t>.</w:t>
      </w:r>
    </w:p>
    <w:p w14:paraId="1AE1D46A" w14:textId="77777777" w:rsidR="008720B2" w:rsidRPr="00D81F8F" w:rsidRDefault="008720B2" w:rsidP="00E04317">
      <w:pPr>
        <w:pStyle w:val="BodyText"/>
      </w:pPr>
      <w:r w:rsidRPr="00D81F8F">
        <w:br w:type="page"/>
      </w:r>
    </w:p>
    <w:p w14:paraId="649E98C8" w14:textId="77777777" w:rsidR="00A0054E" w:rsidRPr="00D81F8F" w:rsidRDefault="00A0054E" w:rsidP="00A50A58">
      <w:pPr>
        <w:pStyle w:val="BulletLevel1"/>
      </w:pPr>
      <w:r w:rsidRPr="00D81F8F">
        <w:lastRenderedPageBreak/>
        <w:t>If a user has a transaction branch set and locked, then this branch is used as the default Input branch for a transaction; the Behalf Of branch can be selected only from those branches below the user's transaction branch in the branch hierarchy. The user can change the Input branch to be any other branch below their transaction branch within the branch hierarchy, if required. Events can only be completed by this user where the Input branch and the Behalf Of branch are both within the user's transaction scope. Depending on the user's enquiry scope they may be able to create events for branches outside their own transaction scope but will not be able to complete them</w:t>
      </w:r>
      <w:r w:rsidR="009B1EAC">
        <w:t>.</w:t>
      </w:r>
    </w:p>
    <w:p w14:paraId="33582C4A" w14:textId="77777777" w:rsidR="00A0054E" w:rsidRPr="00D81F8F" w:rsidRDefault="00A0054E" w:rsidP="00A50A58">
      <w:pPr>
        <w:pStyle w:val="BulletLevel1"/>
      </w:pPr>
      <w:r w:rsidRPr="00D81F8F">
        <w:t>If a user has a transaction branch set and locked and that branch is at the lowest level of the branch hierarchy (that is, there are no branches below it) then the Input branch and the Behalf Of branch are both set to the user's transaction branch. Depending on the user's enquiry scope they may be able to create events for branches outside their own transaction scope but will not be able to complete them</w:t>
      </w:r>
      <w:r w:rsidR="009B1EAC">
        <w:t>.</w:t>
      </w:r>
    </w:p>
    <w:p w14:paraId="58A7E17B" w14:textId="77777777" w:rsidR="00A0054E" w:rsidRPr="00D81F8F" w:rsidRDefault="00A0054E" w:rsidP="00A50A58">
      <w:pPr>
        <w:pStyle w:val="BulletLevel1"/>
      </w:pPr>
      <w:r w:rsidRPr="00D81F8F">
        <w:t xml:space="preserve">If a user has an enquiry branch set, then they will be able to view transactions belonging to the enquiry branch and to all branches below it in the branch hierarchy. They will also be able to work on transactions for those branches, but will need to </w:t>
      </w:r>
      <w:proofErr w:type="spellStart"/>
      <w:r w:rsidRPr="00D81F8F">
        <w:t>pend</w:t>
      </w:r>
      <w:proofErr w:type="spellEnd"/>
      <w:r w:rsidRPr="00D81F8F">
        <w:t xml:space="preserve"> events rather than save them. If a user has no enquiry branch set they will be able to see transactions for all branches within the branch hierarchy (or within the main banking entity, where one is set)</w:t>
      </w:r>
      <w:r w:rsidR="009B1EAC">
        <w:t>.</w:t>
      </w:r>
    </w:p>
    <w:p w14:paraId="3B821A47" w14:textId="77777777" w:rsidR="00A0054E" w:rsidRPr="00D81F8F" w:rsidRDefault="00A0054E" w:rsidP="00E04317">
      <w:pPr>
        <w:pStyle w:val="BodyText"/>
      </w:pPr>
      <w:r w:rsidRPr="00D81F8F">
        <w:t>The enquiry branch is provided to allow staff in one location to provide assistance to a customer of another branch by, for example, enquiring on the status of a transaction or initiating a new one (which would then be pended and subsequently assigned by a supervisor to the correct team for completion).</w:t>
      </w:r>
    </w:p>
    <w:p w14:paraId="0936F388" w14:textId="77777777" w:rsidR="00A0054E" w:rsidRPr="00D81F8F" w:rsidRDefault="00A0054E" w:rsidP="00A0054E">
      <w:pPr>
        <w:pStyle w:val="Heading4"/>
      </w:pPr>
      <w:r w:rsidRPr="00D81F8F">
        <w:t>Supervisors</w:t>
      </w:r>
    </w:p>
    <w:p w14:paraId="1C2964CD" w14:textId="77777777" w:rsidR="00A0054E" w:rsidRPr="00D81F8F" w:rsidRDefault="00A0054E" w:rsidP="00E04317">
      <w:pPr>
        <w:pStyle w:val="BodyText"/>
      </w:pPr>
      <w:r w:rsidRPr="00D81F8F">
        <w:t xml:space="preserve">Users who are flagged as supervisors have their access to </w:t>
      </w:r>
      <w:r w:rsidR="00E3183C" w:rsidRPr="00D81F8F">
        <w:t>the</w:t>
      </w:r>
      <w:r w:rsidRPr="00D81F8F">
        <w:t xml:space="preserve"> transaction processing controlled in the same way as for normal users, via teams, user roles and their transaction branch and enquiry branch. In addition they can view the workload of all users in the teams to which they belong and their child teams.</w:t>
      </w:r>
    </w:p>
    <w:p w14:paraId="7B0CCF61" w14:textId="77777777" w:rsidR="00A0054E" w:rsidRPr="00D81F8F" w:rsidRDefault="00A0054E" w:rsidP="00E04317">
      <w:pPr>
        <w:pStyle w:val="BodyText"/>
      </w:pPr>
      <w:r w:rsidRPr="00D81F8F">
        <w:t xml:space="preserve">If they have the capability </w:t>
      </w:r>
      <w:proofErr w:type="spellStart"/>
      <w:r w:rsidRPr="00D81F8F">
        <w:t>ReassignTxns</w:t>
      </w:r>
      <w:proofErr w:type="spellEnd"/>
      <w:r w:rsidRPr="00D81F8F">
        <w:t xml:space="preserve"> assigned to them, then they can also reassign transactions from one user or team to another.</w:t>
      </w:r>
    </w:p>
    <w:p w14:paraId="357CC44F" w14:textId="77777777" w:rsidR="00A0054E" w:rsidRPr="00D81F8F" w:rsidRDefault="00A0054E" w:rsidP="00E04317">
      <w:pPr>
        <w:pStyle w:val="BodyText"/>
      </w:pPr>
      <w:r w:rsidRPr="00D81F8F">
        <w:t>When assigning supervisors to a team you do not need to assign them a user role. This allows you to set up users whose sole role is that of supervisor; they will be able to see the workloads of their teams, but not work on transactions.</w:t>
      </w:r>
    </w:p>
    <w:p w14:paraId="0E83DF26" w14:textId="77777777" w:rsidR="008720B2" w:rsidRPr="00D81F8F" w:rsidRDefault="008720B2" w:rsidP="00E04317">
      <w:pPr>
        <w:pStyle w:val="BodyText"/>
      </w:pPr>
      <w:bookmarkStart w:id="139" w:name="_Toc373158081"/>
      <w:bookmarkStart w:id="140" w:name="_Ref404013846"/>
      <w:bookmarkStart w:id="141" w:name="_Toc411432591"/>
      <w:r w:rsidRPr="00D81F8F">
        <w:br w:type="page"/>
      </w:r>
    </w:p>
    <w:p w14:paraId="74145D1D" w14:textId="77777777" w:rsidR="00A0054E" w:rsidRPr="00D81F8F" w:rsidRDefault="00A0054E" w:rsidP="004D0A30">
      <w:pPr>
        <w:pStyle w:val="Heading3"/>
      </w:pPr>
      <w:bookmarkStart w:id="142" w:name="_Ref432180594"/>
      <w:bookmarkStart w:id="143" w:name="_Toc132293763"/>
      <w:r w:rsidRPr="00D81F8F">
        <w:lastRenderedPageBreak/>
        <w:t>Teams</w:t>
      </w:r>
      <w:bookmarkEnd w:id="139"/>
      <w:bookmarkEnd w:id="140"/>
      <w:bookmarkEnd w:id="141"/>
      <w:bookmarkEnd w:id="142"/>
      <w:bookmarkEnd w:id="143"/>
    </w:p>
    <w:p w14:paraId="4C451719" w14:textId="77777777" w:rsidR="00A0054E" w:rsidRPr="00D81F8F" w:rsidRDefault="00A0054E" w:rsidP="00E04317">
      <w:pPr>
        <w:pStyle w:val="BodyText"/>
      </w:pPr>
      <w:r w:rsidRPr="00D81F8F">
        <w:t xml:space="preserve">Teams provide the mechanism in </w:t>
      </w:r>
      <w:r w:rsidR="00E3183C" w:rsidRPr="00D81F8F">
        <w:t>the</w:t>
      </w:r>
      <w:r w:rsidRPr="00D81F8F">
        <w:t xml:space="preserve"> global processing functionality by which bank staff are linked to the branches on who</w:t>
      </w:r>
      <w:r w:rsidR="003C23D5" w:rsidRPr="00D81F8F">
        <w:t>se transactions they will work.</w:t>
      </w:r>
    </w:p>
    <w:p w14:paraId="1193F3C6" w14:textId="77777777" w:rsidR="00A0054E" w:rsidRPr="00D81F8F" w:rsidRDefault="00A0054E" w:rsidP="00E04317">
      <w:pPr>
        <w:pStyle w:val="BodyText"/>
      </w:pPr>
      <w:r w:rsidRPr="00D81F8F">
        <w:rPr>
          <w:noProof/>
          <w:lang w:eastAsia="en-GB"/>
        </w:rPr>
        <w:drawing>
          <wp:inline distT="0" distB="0" distL="0" distR="0" wp14:anchorId="0BAC7E0C" wp14:editId="736C393F">
            <wp:extent cx="3604260" cy="3764280"/>
            <wp:effectExtent l="19050" t="0" r="0" b="0"/>
            <wp:docPr id="76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cstate="print"/>
                    <a:srcRect/>
                    <a:stretch>
                      <a:fillRect/>
                    </a:stretch>
                  </pic:blipFill>
                  <pic:spPr bwMode="auto">
                    <a:xfrm>
                      <a:off x="0" y="0"/>
                      <a:ext cx="3604260" cy="3764280"/>
                    </a:xfrm>
                    <a:prstGeom prst="rect">
                      <a:avLst/>
                    </a:prstGeom>
                    <a:noFill/>
                    <a:ln w="9525">
                      <a:noFill/>
                      <a:miter lim="800000"/>
                      <a:headEnd/>
                      <a:tailEnd/>
                    </a:ln>
                  </pic:spPr>
                </pic:pic>
              </a:graphicData>
            </a:graphic>
          </wp:inline>
        </w:drawing>
      </w:r>
    </w:p>
    <w:p w14:paraId="73FBB6A9" w14:textId="77777777" w:rsidR="00A0054E" w:rsidRPr="00D81F8F" w:rsidRDefault="00A0054E" w:rsidP="00E04317">
      <w:pPr>
        <w:pStyle w:val="BodyText"/>
      </w:pPr>
      <w:r w:rsidRPr="00D81F8F">
        <w:t xml:space="preserve">They are also an important element of </w:t>
      </w:r>
      <w:r w:rsidR="00E3183C" w:rsidRPr="00D81F8F">
        <w:t>the</w:t>
      </w:r>
      <w:r w:rsidRPr="00D81F8F">
        <w:t xml:space="preserve"> security system, and can be used to control workflow.</w:t>
      </w:r>
    </w:p>
    <w:p w14:paraId="1A9B7964" w14:textId="77777777" w:rsidR="00A0054E" w:rsidRPr="00D81F8F" w:rsidRDefault="00A0054E" w:rsidP="00E04317">
      <w:pPr>
        <w:pStyle w:val="BodyText"/>
      </w:pPr>
      <w:r w:rsidRPr="00D81F8F">
        <w:t xml:space="preserve">As part of the bank's implementation of </w:t>
      </w:r>
      <w:r w:rsidR="00E3183C" w:rsidRPr="00D81F8F">
        <w:t>the</w:t>
      </w:r>
      <w:r w:rsidRPr="00D81F8F">
        <w:t xml:space="preserve"> global processing functionality it needs to identify what work is carried out at a particular branch and then design the corresponding teams containing the required user roles.</w:t>
      </w:r>
    </w:p>
    <w:p w14:paraId="598CBEE1" w14:textId="77777777" w:rsidR="00A0054E" w:rsidRPr="00D81F8F" w:rsidRDefault="00A0054E" w:rsidP="00E04317">
      <w:pPr>
        <w:pStyle w:val="BodyText"/>
      </w:pPr>
      <w:r w:rsidRPr="00D81F8F">
        <w:t>The bank can design its teams in any way that it requires. For example, it might decide to set up:</w:t>
      </w:r>
    </w:p>
    <w:p w14:paraId="07839782" w14:textId="77777777" w:rsidR="00A0054E" w:rsidRPr="00D81F8F" w:rsidRDefault="00A0054E" w:rsidP="00A50A58">
      <w:pPr>
        <w:pStyle w:val="BulletLevel1"/>
      </w:pPr>
      <w:r w:rsidRPr="00D81F8F">
        <w:t>A single team for each branch, containing all the roles needed for users to carry out the work at that branch</w:t>
      </w:r>
    </w:p>
    <w:p w14:paraId="5E57FA91" w14:textId="77777777" w:rsidR="00A0054E" w:rsidRPr="00D81F8F" w:rsidRDefault="00A0054E" w:rsidP="00A50A58">
      <w:pPr>
        <w:pStyle w:val="BulletLevel1"/>
      </w:pPr>
      <w:r w:rsidRPr="00D81F8F">
        <w:t>Several teams, each with users with the same skills set, which is then linked to several branches</w:t>
      </w:r>
    </w:p>
    <w:p w14:paraId="70346A2F" w14:textId="77777777" w:rsidR="00A0054E" w:rsidRPr="00D81F8F" w:rsidRDefault="00A0054E" w:rsidP="00A50A58">
      <w:pPr>
        <w:pStyle w:val="BulletLevel1"/>
      </w:pPr>
      <w:r w:rsidRPr="00D81F8F">
        <w:t>Or combinations of the above</w:t>
      </w:r>
    </w:p>
    <w:p w14:paraId="25DA814A" w14:textId="77777777" w:rsidR="00A0054E" w:rsidRPr="00D81F8F" w:rsidRDefault="00A0054E" w:rsidP="002D55B7">
      <w:pPr>
        <w:pStyle w:val="SpaceBefore"/>
      </w:pPr>
      <w:r w:rsidRPr="00D81F8F">
        <w:t>If the bank wishes to allow extended hours processing on transactions belonging to a branch it can do this in one of two ways:</w:t>
      </w:r>
    </w:p>
    <w:p w14:paraId="4A9EC33B" w14:textId="77777777" w:rsidR="00A0054E" w:rsidRPr="00D81F8F" w:rsidRDefault="00A0054E" w:rsidP="00A50A58">
      <w:pPr>
        <w:pStyle w:val="BulletLevel1"/>
      </w:pPr>
      <w:r w:rsidRPr="00D81F8F">
        <w:t>It can set up a team for that branch that includes bank staff from each of the separate time zones necessary to ensure extended coverage</w:t>
      </w:r>
    </w:p>
    <w:p w14:paraId="47B495FC" w14:textId="77777777" w:rsidR="00A0054E" w:rsidRPr="00D81F8F" w:rsidRDefault="00A0054E" w:rsidP="00A50A58">
      <w:pPr>
        <w:pStyle w:val="BulletLevel1"/>
      </w:pPr>
      <w:r w:rsidRPr="00D81F8F">
        <w:t>It can assign the branch to different teams in different time zones</w:t>
      </w:r>
    </w:p>
    <w:p w14:paraId="75EABF6F" w14:textId="77777777" w:rsidR="006667AB" w:rsidRPr="00D81F8F" w:rsidRDefault="006667AB" w:rsidP="00E04317">
      <w:pPr>
        <w:pStyle w:val="BodyText"/>
      </w:pPr>
      <w:r w:rsidRPr="00D81F8F">
        <w:br w:type="page"/>
      </w:r>
    </w:p>
    <w:p w14:paraId="49BEEBD3" w14:textId="77777777" w:rsidR="00A0054E" w:rsidRPr="00D81F8F" w:rsidRDefault="00A0054E" w:rsidP="00E04317">
      <w:pPr>
        <w:pStyle w:val="BodyText"/>
      </w:pPr>
      <w:r w:rsidRPr="00D81F8F">
        <w:lastRenderedPageBreak/>
        <w:t>The bank needs to assign at least one team to each branch.</w:t>
      </w:r>
    </w:p>
    <w:p w14:paraId="3C69EA13" w14:textId="77777777" w:rsidR="00A0054E" w:rsidRPr="00D81F8F" w:rsidRDefault="00A0054E" w:rsidP="00E04317">
      <w:pPr>
        <w:pStyle w:val="BodyText"/>
      </w:pPr>
      <w:r w:rsidRPr="00D81F8F">
        <w:t>Once teams are set up the bank:</w:t>
      </w:r>
    </w:p>
    <w:p w14:paraId="4645AE5F" w14:textId="77777777" w:rsidR="00A0054E" w:rsidRPr="00D81F8F" w:rsidRDefault="00A0054E" w:rsidP="00A50A58">
      <w:pPr>
        <w:pStyle w:val="BulletLevel1"/>
      </w:pPr>
      <w:r w:rsidRPr="00D81F8F">
        <w:t>Assigns the required user roles to that team</w:t>
      </w:r>
    </w:p>
    <w:p w14:paraId="7A3F59AF" w14:textId="77777777" w:rsidR="00A0054E" w:rsidRPr="00D81F8F" w:rsidRDefault="00A0054E" w:rsidP="00A50A58">
      <w:pPr>
        <w:pStyle w:val="BulletLevel1"/>
      </w:pPr>
      <w:r w:rsidRPr="00D81F8F">
        <w:t xml:space="preserve">Assigns actual bank staff to teams. If a user is assigned to more than one team, one of those teams can be designated their </w:t>
      </w:r>
      <w:r w:rsidRPr="00D81F8F">
        <w:rPr>
          <w:rStyle w:val="Italic"/>
        </w:rPr>
        <w:t>default team</w:t>
      </w:r>
    </w:p>
    <w:p w14:paraId="6B609358" w14:textId="77777777" w:rsidR="00A0054E" w:rsidRPr="00D81F8F" w:rsidRDefault="00A0054E" w:rsidP="00A50A58">
      <w:pPr>
        <w:pStyle w:val="BulletLevel1"/>
      </w:pPr>
      <w:r w:rsidRPr="00D81F8F">
        <w:t>Assigns each bank staff member at least one user role within the team (except for supervisors, who do not need a user role unless they are also doing transaction processing)</w:t>
      </w:r>
    </w:p>
    <w:p w14:paraId="73019213" w14:textId="77777777" w:rsidR="00A0054E" w:rsidRPr="00D81F8F" w:rsidRDefault="00A0054E" w:rsidP="002D55B7">
      <w:pPr>
        <w:pStyle w:val="SpaceBefore"/>
      </w:pPr>
      <w:r w:rsidRPr="00D81F8F">
        <w:t>The team hierarchy a bank sets up should reflect its business model. In particular:</w:t>
      </w:r>
    </w:p>
    <w:p w14:paraId="1E4DCD87" w14:textId="77777777" w:rsidR="00A0054E" w:rsidRPr="00D81F8F" w:rsidRDefault="00A0054E" w:rsidP="00A50A58">
      <w:pPr>
        <w:pStyle w:val="BulletLevel1"/>
      </w:pPr>
      <w:r w:rsidRPr="00D81F8F">
        <w:t>Supervisors need to be able to see the complete workload for the teams they are responsible for</w:t>
      </w:r>
    </w:p>
    <w:p w14:paraId="29D279CE" w14:textId="77777777" w:rsidR="00A0054E" w:rsidRPr="00D81F8F" w:rsidRDefault="00A0054E" w:rsidP="00A50A58">
      <w:pPr>
        <w:pStyle w:val="BulletLevel1"/>
      </w:pPr>
      <w:r w:rsidRPr="00D81F8F">
        <w:t>Managers need to be able to see the work for the entire business they are responsible for</w:t>
      </w:r>
    </w:p>
    <w:p w14:paraId="0A978B70" w14:textId="77777777" w:rsidR="00A0054E" w:rsidRPr="00D81F8F" w:rsidRDefault="00A0054E" w:rsidP="00A0054E">
      <w:pPr>
        <w:pStyle w:val="Heading4"/>
      </w:pPr>
      <w:bookmarkStart w:id="144" w:name="O_57051"/>
      <w:bookmarkEnd w:id="144"/>
      <w:r w:rsidRPr="00D81F8F">
        <w:t>Teams and Security</w:t>
      </w:r>
    </w:p>
    <w:p w14:paraId="72CCF29E" w14:textId="77777777" w:rsidR="00A0054E" w:rsidRPr="00D81F8F" w:rsidRDefault="00A0054E" w:rsidP="00E04317">
      <w:pPr>
        <w:pStyle w:val="BodyText"/>
      </w:pPr>
      <w:r w:rsidRPr="00D81F8F">
        <w:t>Team structures may be flat or hierarchical, or a combination of both. They are used in conjunction with branch hierarchies to control what transactions a user can access.</w:t>
      </w:r>
    </w:p>
    <w:p w14:paraId="3B849AAC" w14:textId="77777777" w:rsidR="00A0054E" w:rsidRPr="00D81F8F" w:rsidRDefault="00A0054E" w:rsidP="00E04317">
      <w:pPr>
        <w:pStyle w:val="BodyText"/>
      </w:pPr>
      <w:r w:rsidRPr="00D81F8F">
        <w:t>Each team is linked to one or more branches in the branch hierarchy.</w:t>
      </w:r>
    </w:p>
    <w:p w14:paraId="692E9B50" w14:textId="77777777" w:rsidR="00A0054E" w:rsidRPr="00D81F8F" w:rsidRDefault="00A0054E" w:rsidP="00E04317">
      <w:pPr>
        <w:pStyle w:val="BodyText"/>
      </w:pPr>
      <w:r w:rsidRPr="00D81F8F">
        <w:t>Access at transaction level is controlled by branch/team linkages in the following way:</w:t>
      </w:r>
    </w:p>
    <w:p w14:paraId="3C093C4E" w14:textId="77777777" w:rsidR="00A0054E" w:rsidRPr="00D81F8F" w:rsidRDefault="00A0054E" w:rsidP="00A50A58">
      <w:pPr>
        <w:pStyle w:val="BulletLevel1"/>
      </w:pPr>
      <w:r w:rsidRPr="00D81F8F">
        <w:t>If a user is logged on as a member of a team that has no other teams below it in the bank's team hierarchy, they will be able to process only transactions belonging to the branch(es) linked to that team</w:t>
      </w:r>
    </w:p>
    <w:p w14:paraId="495B59EC" w14:textId="77777777" w:rsidR="00A0054E" w:rsidRPr="00D81F8F" w:rsidRDefault="00A0054E" w:rsidP="00A50A58">
      <w:pPr>
        <w:pStyle w:val="BulletLevel1"/>
      </w:pPr>
      <w:r w:rsidRPr="00D81F8F">
        <w:t>If a user logs on using a team that has other teams below it in the bank's team hierarchy they will be able to process transactions belonging to the branch(es) linked to that team. In addition they will be able process transactions belonging to branches linked to child teams below the one they are currently using. Further:</w:t>
      </w:r>
    </w:p>
    <w:p w14:paraId="5095878D" w14:textId="77777777" w:rsidR="00A0054E" w:rsidRPr="00D81F8F" w:rsidRDefault="00A0054E" w:rsidP="00DE1592">
      <w:pPr>
        <w:pStyle w:val="BulletLevel2"/>
      </w:pPr>
      <w:r w:rsidRPr="00D81F8F">
        <w:t>If they are a member of any of these child teams, their user role within each child team determines how they can process the relevant transactions</w:t>
      </w:r>
    </w:p>
    <w:p w14:paraId="137E1DBE" w14:textId="77777777" w:rsidR="00A0054E" w:rsidRPr="00D81F8F" w:rsidRDefault="00A0054E" w:rsidP="00DE1592">
      <w:pPr>
        <w:pStyle w:val="BulletLevel2"/>
      </w:pPr>
      <w:r w:rsidRPr="00D81F8F">
        <w:t>If they are not members of a child team, they will be able to open the relevant transactions in view-only mode</w:t>
      </w:r>
    </w:p>
    <w:p w14:paraId="6847BC9D" w14:textId="77777777" w:rsidR="004D2FAF" w:rsidRPr="00D81F8F" w:rsidRDefault="00A0054E" w:rsidP="00E04317">
      <w:pPr>
        <w:pStyle w:val="BodyText"/>
      </w:pPr>
      <w:r w:rsidRPr="00D81F8F">
        <w:t>Users may also be restricted to processing only transactions belonging to their own branch; or may be prevented from processing events beyond a certain amount. These restrictions apply in addition to the access control provided by branch/team assignments described above. Additional user-level security can be implemented by assigning users a transaction branch and an enquiry branch (see page</w:t>
      </w:r>
      <w:r w:rsidR="004D2FAF">
        <w:t xml:space="preserve"> </w:t>
      </w:r>
      <w:r w:rsidR="00B71D98">
        <w:fldChar w:fldCharType="begin"/>
      </w:r>
      <w:r w:rsidR="004D2FAF">
        <w:instrText xml:space="preserve"> PAGEREF _Ref432180829 \h </w:instrText>
      </w:r>
      <w:r w:rsidR="00B71D98">
        <w:fldChar w:fldCharType="separate"/>
      </w:r>
      <w:r w:rsidR="00373674">
        <w:rPr>
          <w:noProof/>
        </w:rPr>
        <w:t>19</w:t>
      </w:r>
      <w:r w:rsidR="00B71D98">
        <w:fldChar w:fldCharType="end"/>
      </w:r>
      <w:r w:rsidRPr="00D81F8F">
        <w:t>).</w:t>
      </w:r>
    </w:p>
    <w:p w14:paraId="231BD4E3" w14:textId="77777777" w:rsidR="00A0054E" w:rsidRPr="00D81F8F" w:rsidRDefault="00A0054E" w:rsidP="00E04317">
      <w:pPr>
        <w:pStyle w:val="BodyText"/>
      </w:pPr>
      <w:r w:rsidRPr="00D81F8F">
        <w:t>Appendix B contains examples of the security models possible.</w:t>
      </w:r>
    </w:p>
    <w:p w14:paraId="7DC2D9FC" w14:textId="77777777" w:rsidR="00A0054E" w:rsidRPr="00D81F8F" w:rsidRDefault="00A0054E" w:rsidP="00777620">
      <w:pPr>
        <w:pStyle w:val="Note1"/>
      </w:pPr>
      <w:r w:rsidRPr="00D81F8F">
        <w:t>The bank needs to take into account the interrelationships between branch hierarchies and team hierarchies in their implementation design.</w:t>
      </w:r>
    </w:p>
    <w:p w14:paraId="37318A5D" w14:textId="77777777" w:rsidR="008720B2" w:rsidRPr="00D81F8F" w:rsidRDefault="008720B2" w:rsidP="00E04317">
      <w:pPr>
        <w:pStyle w:val="BodyText"/>
      </w:pPr>
      <w:bookmarkStart w:id="145" w:name="O_57052"/>
      <w:bookmarkEnd w:id="145"/>
      <w:r w:rsidRPr="00D81F8F">
        <w:br w:type="page"/>
      </w:r>
    </w:p>
    <w:p w14:paraId="0295E855" w14:textId="77777777" w:rsidR="00A0054E" w:rsidRPr="00D81F8F" w:rsidRDefault="00A0054E" w:rsidP="00A0054E">
      <w:pPr>
        <w:pStyle w:val="Heading4"/>
      </w:pPr>
      <w:r w:rsidRPr="00D81F8F">
        <w:lastRenderedPageBreak/>
        <w:t>Teams and Workflow</w:t>
      </w:r>
    </w:p>
    <w:p w14:paraId="4BFEB07D" w14:textId="77777777" w:rsidR="00A0054E" w:rsidRPr="00D81F8F" w:rsidRDefault="00E3183C" w:rsidP="00E04317">
      <w:pPr>
        <w:pStyle w:val="BodyText"/>
      </w:pPr>
      <w:r w:rsidRPr="00D81F8F">
        <w:t xml:space="preserve">The system </w:t>
      </w:r>
      <w:r w:rsidR="00A0054E" w:rsidRPr="00D81F8F">
        <w:t xml:space="preserve">provides a way of routing transactions to the teams that will work on them at </w:t>
      </w:r>
      <w:r w:rsidR="003C23D5" w:rsidRPr="00D81F8F">
        <w:t>each stage in their life-cycle.</w:t>
      </w:r>
    </w:p>
    <w:p w14:paraId="04C57A51" w14:textId="77777777" w:rsidR="00A0054E" w:rsidRPr="00D81F8F" w:rsidRDefault="00A0054E" w:rsidP="00E04317">
      <w:pPr>
        <w:pStyle w:val="BodyText"/>
      </w:pPr>
      <w:r w:rsidRPr="00D81F8F">
        <w:t>A transaction received via gateway, such as an LC application can have a team defined on it allowing the transaction to be routed to that team for the next relevant step in the processing of that transaction.</w:t>
      </w:r>
    </w:p>
    <w:p w14:paraId="26F223CF" w14:textId="7B8E4541" w:rsidR="00A0054E" w:rsidRPr="00D81F8F" w:rsidRDefault="00A0054E" w:rsidP="00E04317">
      <w:pPr>
        <w:pStyle w:val="BodyText"/>
      </w:pPr>
      <w:r w:rsidRPr="00D81F8F">
        <w:t xml:space="preserve">Event/team mappings allow the bank to route </w:t>
      </w:r>
      <w:proofErr w:type="gramStart"/>
      <w:r w:rsidRPr="00D81F8F">
        <w:t>particular types</w:t>
      </w:r>
      <w:proofErr w:type="gramEnd"/>
      <w:r w:rsidRPr="00D81F8F">
        <w:t xml:space="preserve"> of transactions to specific teams based on the details of the transaction. For each product/event combination the bank can determine which team or user an event should be routed to at each point in its life-cycle. See the </w:t>
      </w:r>
      <w:r w:rsidRPr="00D81F8F">
        <w:rPr>
          <w:rStyle w:val="Italic"/>
        </w:rPr>
        <w:t>System Tailoring User Guide</w:t>
      </w:r>
      <w:r w:rsidRPr="00D81F8F">
        <w:t xml:space="preserve"> </w:t>
      </w:r>
      <w:r w:rsidR="00966A45" w:rsidRPr="002F21C3">
        <w:rPr>
          <w:rStyle w:val="Italic"/>
        </w:rPr>
        <w:t xml:space="preserve">– </w:t>
      </w:r>
      <w:r w:rsidR="00E34A15">
        <w:rPr>
          <w:rStyle w:val="Italic"/>
        </w:rPr>
        <w:t>Trade Innovation</w:t>
      </w:r>
      <w:r w:rsidR="00966A45" w:rsidRPr="002F21C3">
        <w:rPr>
          <w:rStyle w:val="Italic"/>
        </w:rPr>
        <w:t xml:space="preserve"> </w:t>
      </w:r>
      <w:r w:rsidRPr="00D81F8F">
        <w:t>for instructions.</w:t>
      </w:r>
    </w:p>
    <w:p w14:paraId="32548063" w14:textId="77777777" w:rsidR="00A0054E" w:rsidRPr="00D81F8F" w:rsidRDefault="00A0054E" w:rsidP="00E04317">
      <w:pPr>
        <w:pStyle w:val="BodyText"/>
      </w:pPr>
      <w:r w:rsidRPr="00D81F8F">
        <w:t xml:space="preserve">Where there are no Event/Team mappings, </w:t>
      </w:r>
      <w:r w:rsidR="00E3183C" w:rsidRPr="00D81F8F">
        <w:t xml:space="preserve">the system </w:t>
      </w:r>
      <w:r w:rsidRPr="00D81F8F">
        <w:t xml:space="preserve">will determine the next suitable team to be used for the transaction on a ‘round robin’ basis using the roles and branches associated with different teams to determine whether a team can process the transaction. </w:t>
      </w:r>
      <w:r w:rsidR="00E3183C" w:rsidRPr="00D81F8F">
        <w:t xml:space="preserve">The system </w:t>
      </w:r>
      <w:r w:rsidRPr="00D81F8F">
        <w:t>assigns transactions to teams identified as auto-allocate teams in preference to standard teams.</w:t>
      </w:r>
    </w:p>
    <w:p w14:paraId="6ECE14AD" w14:textId="77777777" w:rsidR="00A0054E" w:rsidRPr="00D81F8F" w:rsidRDefault="00A0054E" w:rsidP="00A0054E">
      <w:pPr>
        <w:pStyle w:val="Heading4"/>
      </w:pPr>
      <w:r w:rsidRPr="00D81F8F">
        <w:t xml:space="preserve">Example of a </w:t>
      </w:r>
      <w:r w:rsidR="002D55B7" w:rsidRPr="00D81F8F">
        <w:t>S</w:t>
      </w:r>
      <w:r w:rsidRPr="00D81F8F">
        <w:t xml:space="preserve">imple </w:t>
      </w:r>
      <w:r w:rsidR="002D55B7" w:rsidRPr="00D81F8F">
        <w:t>B</w:t>
      </w:r>
      <w:r w:rsidRPr="00D81F8F">
        <w:t xml:space="preserve">ranch </w:t>
      </w:r>
      <w:r w:rsidR="002D55B7" w:rsidRPr="00D81F8F">
        <w:t>H</w:t>
      </w:r>
      <w:r w:rsidRPr="00D81F8F">
        <w:t>ierarchy/</w:t>
      </w:r>
      <w:r w:rsidR="002D55B7" w:rsidRPr="00D81F8F">
        <w:t>Team H</w:t>
      </w:r>
      <w:r w:rsidRPr="00D81F8F">
        <w:t xml:space="preserve">ierarchy </w:t>
      </w:r>
      <w:r w:rsidR="002D55B7" w:rsidRPr="00D81F8F">
        <w:t>R</w:t>
      </w:r>
      <w:r w:rsidRPr="00D81F8F">
        <w:t>elationship</w:t>
      </w:r>
    </w:p>
    <w:p w14:paraId="72FC3252" w14:textId="77777777" w:rsidR="00A0054E" w:rsidRPr="00D81F8F" w:rsidRDefault="00A0054E" w:rsidP="00E04317">
      <w:pPr>
        <w:pStyle w:val="BodyText"/>
      </w:pPr>
      <w:r w:rsidRPr="00D81F8F">
        <w:t>This section provides a simple example of a branch hierarchy/team hierarchy relationship.</w:t>
      </w:r>
    </w:p>
    <w:p w14:paraId="50236F32" w14:textId="77777777" w:rsidR="00A0054E" w:rsidRPr="00D81F8F" w:rsidRDefault="00A0054E" w:rsidP="00E04317">
      <w:pPr>
        <w:pStyle w:val="BodyText"/>
      </w:pPr>
      <w:r w:rsidRPr="00D81F8F">
        <w:t xml:space="preserve">The branch hierarchy is designed to reflect a small, single-zone bank with a simple branch hierarchy. </w:t>
      </w:r>
      <w:proofErr w:type="gramStart"/>
      <w:r w:rsidRPr="00D81F8F">
        <w:t>Referring back</w:t>
      </w:r>
      <w:proofErr w:type="gramEnd"/>
      <w:r w:rsidRPr="00D81F8F">
        <w:t xml:space="preserve"> to the earlier example:</w:t>
      </w:r>
    </w:p>
    <w:p w14:paraId="7A6DB14B" w14:textId="77777777" w:rsidR="00A0054E" w:rsidRPr="00D81F8F" w:rsidRDefault="00A0054E" w:rsidP="00E04317">
      <w:pPr>
        <w:pStyle w:val="BodyText"/>
      </w:pPr>
      <w:r w:rsidRPr="00D81F8F">
        <w:rPr>
          <w:noProof/>
          <w:lang w:eastAsia="en-GB"/>
        </w:rPr>
        <w:drawing>
          <wp:inline distT="0" distB="0" distL="0" distR="0" wp14:anchorId="19DD0A25" wp14:editId="4FDAE26A">
            <wp:extent cx="2171700" cy="2004060"/>
            <wp:effectExtent l="19050" t="0" r="0" b="0"/>
            <wp:docPr id="76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cstate="print"/>
                    <a:srcRect/>
                    <a:stretch>
                      <a:fillRect/>
                    </a:stretch>
                  </pic:blipFill>
                  <pic:spPr bwMode="auto">
                    <a:xfrm>
                      <a:off x="0" y="0"/>
                      <a:ext cx="2171700" cy="2004060"/>
                    </a:xfrm>
                    <a:prstGeom prst="rect">
                      <a:avLst/>
                    </a:prstGeom>
                    <a:noFill/>
                    <a:ln w="9525">
                      <a:noFill/>
                      <a:miter lim="800000"/>
                      <a:headEnd/>
                      <a:tailEnd/>
                    </a:ln>
                  </pic:spPr>
                </pic:pic>
              </a:graphicData>
            </a:graphic>
          </wp:inline>
        </w:drawing>
      </w:r>
    </w:p>
    <w:p w14:paraId="5D378C2C" w14:textId="77777777" w:rsidR="008720B2" w:rsidRPr="00D81F8F" w:rsidRDefault="008720B2">
      <w:pPr>
        <w:spacing w:after="200" w:line="276" w:lineRule="auto"/>
      </w:pPr>
      <w:r w:rsidRPr="00D81F8F">
        <w:br w:type="page"/>
      </w:r>
    </w:p>
    <w:p w14:paraId="37094CA0" w14:textId="77777777" w:rsidR="00A0054E" w:rsidRPr="00D81F8F" w:rsidRDefault="00A0054E" w:rsidP="00E04317">
      <w:pPr>
        <w:pStyle w:val="BodyText"/>
      </w:pPr>
      <w:r w:rsidRPr="00D81F8F">
        <w:lastRenderedPageBreak/>
        <w:t xml:space="preserve">The complexity of work done at each branch diminishes down the hierarchy. Such a model supports a one-to-one </w:t>
      </w:r>
      <w:r w:rsidR="003C23D5" w:rsidRPr="00D81F8F">
        <w:t>relationship of branch to team.</w:t>
      </w:r>
    </w:p>
    <w:p w14:paraId="7ACD6B64" w14:textId="77777777" w:rsidR="00A0054E" w:rsidRPr="00D81F8F" w:rsidRDefault="00A0054E" w:rsidP="00E04317">
      <w:pPr>
        <w:pStyle w:val="BodyText"/>
      </w:pPr>
      <w:r w:rsidRPr="00D81F8F">
        <w:rPr>
          <w:noProof/>
          <w:lang w:eastAsia="en-GB"/>
        </w:rPr>
        <w:drawing>
          <wp:inline distT="0" distB="0" distL="0" distR="0" wp14:anchorId="1B2CE676" wp14:editId="2491EA33">
            <wp:extent cx="2065020" cy="3108960"/>
            <wp:effectExtent l="19050" t="0" r="0" b="0"/>
            <wp:docPr id="76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cstate="print"/>
                    <a:srcRect/>
                    <a:stretch>
                      <a:fillRect/>
                    </a:stretch>
                  </pic:blipFill>
                  <pic:spPr bwMode="auto">
                    <a:xfrm>
                      <a:off x="0" y="0"/>
                      <a:ext cx="2065020" cy="3108960"/>
                    </a:xfrm>
                    <a:prstGeom prst="rect">
                      <a:avLst/>
                    </a:prstGeom>
                    <a:noFill/>
                    <a:ln w="9525">
                      <a:noFill/>
                      <a:miter lim="800000"/>
                      <a:headEnd/>
                      <a:tailEnd/>
                    </a:ln>
                  </pic:spPr>
                </pic:pic>
              </a:graphicData>
            </a:graphic>
          </wp:inline>
        </w:drawing>
      </w:r>
    </w:p>
    <w:p w14:paraId="359DD04B" w14:textId="77777777" w:rsidR="008720B2" w:rsidRPr="00D81F8F" w:rsidRDefault="008720B2" w:rsidP="00E04317">
      <w:pPr>
        <w:pStyle w:val="BodyText"/>
      </w:pPr>
    </w:p>
    <w:p w14:paraId="024C958E" w14:textId="77777777" w:rsidR="00A0054E" w:rsidRPr="00D81F8F" w:rsidRDefault="00A0054E" w:rsidP="00E04317">
      <w:pPr>
        <w:pStyle w:val="BodyText"/>
      </w:pPr>
      <w:r w:rsidRPr="00D81F8F">
        <w:t>The mapping of teams to branches is simple.</w:t>
      </w:r>
    </w:p>
    <w:p w14:paraId="4F1226ED" w14:textId="77777777" w:rsidR="00A0054E" w:rsidRPr="00D81F8F" w:rsidRDefault="00A0054E" w:rsidP="00E04317">
      <w:pPr>
        <w:pStyle w:val="BodyText"/>
      </w:pPr>
      <w:r w:rsidRPr="00D81F8F">
        <w:rPr>
          <w:noProof/>
          <w:lang w:eastAsia="en-GB"/>
        </w:rPr>
        <w:drawing>
          <wp:inline distT="0" distB="0" distL="0" distR="0" wp14:anchorId="0CD27C40" wp14:editId="01F54EF0">
            <wp:extent cx="5265420" cy="3886200"/>
            <wp:effectExtent l="19050" t="0" r="0" b="0"/>
            <wp:docPr id="7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srcRect/>
                    <a:stretch>
                      <a:fillRect/>
                    </a:stretch>
                  </pic:blipFill>
                  <pic:spPr bwMode="auto">
                    <a:xfrm>
                      <a:off x="0" y="0"/>
                      <a:ext cx="5265420" cy="3886200"/>
                    </a:xfrm>
                    <a:prstGeom prst="rect">
                      <a:avLst/>
                    </a:prstGeom>
                    <a:noFill/>
                    <a:ln w="9525">
                      <a:noFill/>
                      <a:miter lim="800000"/>
                      <a:headEnd/>
                      <a:tailEnd/>
                    </a:ln>
                  </pic:spPr>
                </pic:pic>
              </a:graphicData>
            </a:graphic>
          </wp:inline>
        </w:drawing>
      </w:r>
    </w:p>
    <w:p w14:paraId="066C30BD" w14:textId="77777777" w:rsidR="00A0054E" w:rsidRPr="00D81F8F" w:rsidRDefault="00A0054E" w:rsidP="00E04317">
      <w:pPr>
        <w:pStyle w:val="BodyText"/>
      </w:pPr>
      <w:r w:rsidRPr="00D81F8F">
        <w:t xml:space="preserve">Members of the GERMANY REGIONAL OFFICE team </w:t>
      </w:r>
      <w:proofErr w:type="gramStart"/>
      <w:r w:rsidRPr="00D81F8F">
        <w:t>are able to</w:t>
      </w:r>
      <w:proofErr w:type="gramEnd"/>
      <w:r w:rsidRPr="00D81F8F">
        <w:t xml:space="preserve"> view and process transactions* belonging to the PORT and AIRPORT sub-branches. These are the only transactional branches shown in this hierarchy. HAMBURG BRANCH is purely a ‘container’ for that part of the business. They can also view and process for other city based teams (not shown here) such as MUNICH TEAM (covering the MUNICH BRANCH business).</w:t>
      </w:r>
    </w:p>
    <w:p w14:paraId="7F967695" w14:textId="77777777" w:rsidR="00A0054E" w:rsidRPr="00D81F8F" w:rsidRDefault="00A0054E" w:rsidP="00E04317">
      <w:pPr>
        <w:pStyle w:val="BodyText"/>
      </w:pPr>
      <w:r w:rsidRPr="00D81F8F">
        <w:t>Members of the HAMBURG BRANCH TEAM are also able to view and process transactions* belonging to the PORT and AIRPORT sub-branches.</w:t>
      </w:r>
    </w:p>
    <w:p w14:paraId="4A502D9C" w14:textId="77777777" w:rsidR="00A0054E" w:rsidRPr="00D81F8F" w:rsidRDefault="00A0054E" w:rsidP="00E04317">
      <w:pPr>
        <w:pStyle w:val="BodyText"/>
      </w:pPr>
      <w:r w:rsidRPr="00D81F8F">
        <w:t xml:space="preserve">Members of the PORT SUB-BRANCH TEAM </w:t>
      </w:r>
      <w:proofErr w:type="gramStart"/>
      <w:r w:rsidRPr="00D81F8F">
        <w:t>are able to</w:t>
      </w:r>
      <w:proofErr w:type="gramEnd"/>
      <w:r w:rsidRPr="00D81F8F">
        <w:t xml:space="preserve"> process transactions* belonging to the PORT sub-branch only.</w:t>
      </w:r>
    </w:p>
    <w:p w14:paraId="00F2A0B4" w14:textId="77777777" w:rsidR="00A0054E" w:rsidRPr="00D81F8F" w:rsidRDefault="00A0054E" w:rsidP="00E04317">
      <w:pPr>
        <w:pStyle w:val="BodyText"/>
      </w:pPr>
      <w:r w:rsidRPr="00D81F8F">
        <w:lastRenderedPageBreak/>
        <w:t xml:space="preserve">Members of the AIRPORT SUB-BRANCH TEAM </w:t>
      </w:r>
      <w:proofErr w:type="gramStart"/>
      <w:r w:rsidRPr="00D81F8F">
        <w:t>are able to</w:t>
      </w:r>
      <w:proofErr w:type="gramEnd"/>
      <w:r w:rsidRPr="00D81F8F">
        <w:t xml:space="preserve"> process transactions* belonging to the AIRPORT sub-branch only.</w:t>
      </w:r>
    </w:p>
    <w:p w14:paraId="770BC37F" w14:textId="77777777" w:rsidR="00A0054E" w:rsidRPr="00D81F8F" w:rsidRDefault="00A0054E" w:rsidP="00E04317">
      <w:pPr>
        <w:pStyle w:val="BodyText"/>
      </w:pPr>
      <w:r w:rsidRPr="00D81F8F">
        <w:t>Teams lower than the GERMANY REGIONAL OFFICE team have no access to transactions* for branches in other parts of the branch hierarchy, for example the MUNICH branches.</w:t>
      </w:r>
    </w:p>
    <w:p w14:paraId="1957E27D" w14:textId="77777777" w:rsidR="00A0054E" w:rsidRPr="00D81F8F" w:rsidRDefault="00A0054E" w:rsidP="00777620">
      <w:pPr>
        <w:pStyle w:val="Note1"/>
      </w:pPr>
      <w:r w:rsidRPr="00D81F8F">
        <w:t xml:space="preserve">*user roles permitting. Also, an individual user's transaction branch (and whether it is locked) and their enquiry branch also affect what they </w:t>
      </w:r>
      <w:proofErr w:type="gramStart"/>
      <w:r w:rsidRPr="00D81F8F">
        <w:t>are able to</w:t>
      </w:r>
      <w:proofErr w:type="gramEnd"/>
      <w:r w:rsidRPr="00D81F8F">
        <w:t xml:space="preserve"> see and which transactions they can process.</w:t>
      </w:r>
    </w:p>
    <w:p w14:paraId="5B98A475" w14:textId="77777777" w:rsidR="00A0054E" w:rsidRPr="00D81F8F" w:rsidRDefault="00A0054E" w:rsidP="00E04317">
      <w:pPr>
        <w:pStyle w:val="BodyText"/>
      </w:pPr>
      <w:r w:rsidRPr="00D81F8F">
        <w:t>(An alternative to the above model would have all users at the HAMBURG BRANCH and at the AIRPORT and PORT sub-branches belonging to the HAMBURG BRANCH TEAM, with no separate teams for the AIRPORT and PORT branches. Users at the AIRPORT and PORT branches could then be assigned their own branch as their transaction branch, and the transaction branch then locked, so that they would not be able to work with transactions for other branches.)</w:t>
      </w:r>
    </w:p>
    <w:p w14:paraId="09EA0E8C" w14:textId="77777777" w:rsidR="00A0054E" w:rsidRPr="00D81F8F" w:rsidRDefault="00A0054E" w:rsidP="00E04317">
      <w:pPr>
        <w:pStyle w:val="BodyText"/>
      </w:pPr>
      <w:r w:rsidRPr="00D81F8F">
        <w:t>Appendix B provides further examples.</w:t>
      </w:r>
    </w:p>
    <w:p w14:paraId="733CD5DE" w14:textId="77777777" w:rsidR="00A0054E" w:rsidRPr="00D81F8F" w:rsidRDefault="00A0054E" w:rsidP="004D0A30">
      <w:pPr>
        <w:pStyle w:val="Heading3"/>
      </w:pPr>
      <w:bookmarkStart w:id="146" w:name="_Toc331498316"/>
      <w:bookmarkStart w:id="147" w:name="_Toc373158082"/>
      <w:bookmarkStart w:id="148" w:name="_Toc411432592"/>
      <w:bookmarkStart w:id="149" w:name="_Toc132293764"/>
      <w:r w:rsidRPr="00D81F8F">
        <w:t>Zones, Branches and Teams</w:t>
      </w:r>
      <w:bookmarkEnd w:id="146"/>
      <w:bookmarkEnd w:id="147"/>
      <w:bookmarkEnd w:id="148"/>
      <w:bookmarkEnd w:id="149"/>
    </w:p>
    <w:p w14:paraId="7FE58AA6" w14:textId="77777777" w:rsidR="00A0054E" w:rsidRPr="00D81F8F" w:rsidRDefault="00A0054E" w:rsidP="00E04317">
      <w:pPr>
        <w:pStyle w:val="BodyText"/>
      </w:pPr>
      <w:r w:rsidRPr="00D81F8F">
        <w:t xml:space="preserve">Zones are the top-most level at which </w:t>
      </w:r>
      <w:r w:rsidR="00E3183C" w:rsidRPr="00D81F8F">
        <w:t xml:space="preserve">the system </w:t>
      </w:r>
      <w:r w:rsidRPr="00D81F8F">
        <w:t>is administered, and each zone brings together branches related for geographical, legal reasons or others.</w:t>
      </w:r>
    </w:p>
    <w:p w14:paraId="2404FCD1" w14:textId="77777777" w:rsidR="00A0054E" w:rsidRPr="00D81F8F" w:rsidRDefault="00A0054E" w:rsidP="00E04317">
      <w:pPr>
        <w:pStyle w:val="BodyText"/>
      </w:pPr>
      <w:r w:rsidRPr="00D81F8F">
        <w:t xml:space="preserve">Branches may be designated as belonging to a particular zone </w:t>
      </w:r>
      <w:proofErr w:type="gramStart"/>
      <w:r w:rsidRPr="00D81F8F">
        <w:t>as a result of</w:t>
      </w:r>
      <w:proofErr w:type="gramEnd"/>
      <w:r w:rsidRPr="00D81F8F">
        <w:t xml:space="preserve"> regulatory constraints requiring data to be held in separate locations or within specific national boundaries. Other reasons for having separate zones include a significant partitioning of business style, such as Islamic versus conventional banking, or in-sourced versus core business, or to ensure there are sufficiently wide maintenance windows to allow upgrades zone by zone.</w:t>
      </w:r>
    </w:p>
    <w:p w14:paraId="6E6390CD" w14:textId="77777777" w:rsidR="00A0054E" w:rsidRPr="00D81F8F" w:rsidRDefault="00A0054E" w:rsidP="00E04317">
      <w:pPr>
        <w:pStyle w:val="BodyText"/>
      </w:pPr>
      <w:r w:rsidRPr="00D81F8F">
        <w:t>Zones are set up as part of the global processing system. An overarching cross zone dashboard allows the bank to monitor work at the global level, providing information for in progr</w:t>
      </w:r>
      <w:r w:rsidR="003C23D5" w:rsidRPr="00D81F8F">
        <w:t>ess transactions for all zones.</w:t>
      </w:r>
    </w:p>
    <w:p w14:paraId="7CB6EF1F" w14:textId="77777777" w:rsidR="00A0054E" w:rsidRPr="00D81F8F" w:rsidRDefault="00A0054E" w:rsidP="00E04317">
      <w:pPr>
        <w:pStyle w:val="BodyText"/>
      </w:pPr>
      <w:r w:rsidRPr="00D81F8F">
        <w:t>Each zone has its own database, shared by all the branches belonging to that zone (although the database can be logically partitioned using the security setting</w:t>
      </w:r>
      <w:r w:rsidR="003C23D5" w:rsidRPr="00D81F8F">
        <w:t>s assigned to team structures).</w:t>
      </w:r>
    </w:p>
    <w:p w14:paraId="110072C6" w14:textId="77777777" w:rsidR="00A0054E" w:rsidRPr="00D81F8F" w:rsidRDefault="00A0054E" w:rsidP="00777620">
      <w:pPr>
        <w:pStyle w:val="Note1"/>
      </w:pPr>
      <w:r w:rsidRPr="00D81F8F">
        <w:t>This means that the users, user roles, event groups, teams and other parameters that support global processing described in this Guide need to be set up separately for each zone if they are common across zones.</w:t>
      </w:r>
    </w:p>
    <w:p w14:paraId="593FC8CE" w14:textId="77777777" w:rsidR="008720B2" w:rsidRPr="00D81F8F" w:rsidRDefault="008720B2" w:rsidP="00E04317">
      <w:pPr>
        <w:pStyle w:val="BodyText"/>
      </w:pPr>
      <w:bookmarkStart w:id="150" w:name="O_55448"/>
      <w:bookmarkStart w:id="151" w:name="_Toc373158083"/>
      <w:bookmarkStart w:id="152" w:name="_Toc389600583"/>
      <w:bookmarkStart w:id="153" w:name="_Toc411432593"/>
      <w:bookmarkEnd w:id="150"/>
      <w:r w:rsidRPr="00D81F8F">
        <w:br w:type="page"/>
      </w:r>
    </w:p>
    <w:p w14:paraId="7F076D7C" w14:textId="77777777" w:rsidR="00A0054E" w:rsidRPr="00D81F8F" w:rsidRDefault="00A0054E" w:rsidP="004D0A30">
      <w:pPr>
        <w:pStyle w:val="Heading2"/>
      </w:pPr>
      <w:bookmarkStart w:id="154" w:name="_Toc132293765"/>
      <w:r w:rsidRPr="00D81F8F">
        <w:lastRenderedPageBreak/>
        <w:t>Crystal Reporting within Global Processing</w:t>
      </w:r>
      <w:bookmarkEnd w:id="151"/>
      <w:bookmarkEnd w:id="152"/>
      <w:bookmarkEnd w:id="153"/>
      <w:bookmarkEnd w:id="154"/>
    </w:p>
    <w:p w14:paraId="5B002867" w14:textId="77777777" w:rsidR="00A0054E" w:rsidRPr="00D81F8F" w:rsidRDefault="00A0054E" w:rsidP="00E04317">
      <w:pPr>
        <w:pStyle w:val="BodyText"/>
      </w:pPr>
      <w:r w:rsidRPr="00D81F8F">
        <w:t>Crystal reports can be incorporated into Processing Cycle end of day phases using Report profiles. Each report can be configured to run within the cycle or cycles required; in this example - Europe.</w:t>
      </w:r>
    </w:p>
    <w:p w14:paraId="301AE916" w14:textId="77777777" w:rsidR="00A0054E" w:rsidRPr="00D81F8F" w:rsidRDefault="00A0054E" w:rsidP="00E04317">
      <w:pPr>
        <w:pStyle w:val="BodyText"/>
      </w:pPr>
      <w:r w:rsidRPr="00D81F8F">
        <w:rPr>
          <w:noProof/>
          <w:lang w:eastAsia="en-GB"/>
        </w:rPr>
        <w:drawing>
          <wp:inline distT="0" distB="0" distL="0" distR="0" wp14:anchorId="3AE1FCB1" wp14:editId="0AA7F24A">
            <wp:extent cx="5402580" cy="2232660"/>
            <wp:effectExtent l="19050" t="0" r="7620" b="0"/>
            <wp:docPr id="77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srcRect/>
                    <a:stretch>
                      <a:fillRect/>
                    </a:stretch>
                  </pic:blipFill>
                  <pic:spPr bwMode="auto">
                    <a:xfrm>
                      <a:off x="0" y="0"/>
                      <a:ext cx="5402580" cy="2232660"/>
                    </a:xfrm>
                    <a:prstGeom prst="rect">
                      <a:avLst/>
                    </a:prstGeom>
                    <a:noFill/>
                    <a:ln w="9525">
                      <a:noFill/>
                      <a:miter lim="800000"/>
                      <a:headEnd/>
                      <a:tailEnd/>
                    </a:ln>
                  </pic:spPr>
                </pic:pic>
              </a:graphicData>
            </a:graphic>
          </wp:inline>
        </w:drawing>
      </w:r>
    </w:p>
    <w:p w14:paraId="136CB987" w14:textId="77777777" w:rsidR="00A0054E" w:rsidRPr="00D81F8F" w:rsidRDefault="00A0054E" w:rsidP="00E04317">
      <w:pPr>
        <w:pStyle w:val="BodyText"/>
      </w:pPr>
      <w:r w:rsidRPr="00D81F8F">
        <w:t>Pre delivered and user defined Crystal reports can be included in a processing cycle phase. The following capabilities are provided:</w:t>
      </w:r>
    </w:p>
    <w:p w14:paraId="4D161CED" w14:textId="77777777" w:rsidR="00A0054E" w:rsidRPr="00D81F8F" w:rsidRDefault="00A0054E" w:rsidP="00A50A58">
      <w:pPr>
        <w:pStyle w:val="BulletLevel1"/>
      </w:pPr>
      <w:r w:rsidRPr="00D81F8F">
        <w:t xml:space="preserve">Reports which select by branch, and no branch is selected, will spool once for all Main Banking Entities in the Processing cycle. All branches within each entity are included.   </w:t>
      </w:r>
    </w:p>
    <w:p w14:paraId="6460825E" w14:textId="77777777" w:rsidR="00A0054E" w:rsidRPr="00D81F8F" w:rsidRDefault="00A0054E" w:rsidP="00A50A58">
      <w:pPr>
        <w:pStyle w:val="BulletLevel1"/>
      </w:pPr>
      <w:r w:rsidRPr="00D81F8F">
        <w:t xml:space="preserve">Reports which select by branch, and a Main Banking Entity is selected, will spool once for that Main Banking Entity in the Processing cycle. All branches within the entity are included.   </w:t>
      </w:r>
    </w:p>
    <w:p w14:paraId="65763AEB" w14:textId="77777777" w:rsidR="00A0054E" w:rsidRPr="00D81F8F" w:rsidRDefault="00A0054E" w:rsidP="00A50A58">
      <w:pPr>
        <w:pStyle w:val="BulletLevel1"/>
      </w:pPr>
      <w:r w:rsidRPr="00D81F8F">
        <w:t>Reports which select by branch, and a branch is selected, will spool for the selected branch. Lower branches in the hierarchy are not included.</w:t>
      </w:r>
    </w:p>
    <w:p w14:paraId="03BF435C" w14:textId="77777777" w:rsidR="00A0054E" w:rsidRPr="00D81F8F" w:rsidRDefault="00A0054E" w:rsidP="00A50A58">
      <w:pPr>
        <w:pStyle w:val="BulletLevel1"/>
      </w:pPr>
      <w:r w:rsidRPr="00D81F8F">
        <w:t>Reports which select by customer are defined by the source banking business, to ensure a unique reference is identified.</w:t>
      </w:r>
    </w:p>
    <w:p w14:paraId="5B87C8CF" w14:textId="77777777" w:rsidR="00A0054E" w:rsidRPr="00D81F8F" w:rsidRDefault="00A0054E" w:rsidP="00A50A58">
      <w:pPr>
        <w:pStyle w:val="BulletLevel1"/>
      </w:pPr>
      <w:r w:rsidRPr="00D81F8F">
        <w:t>Where reports use base currency, this is the Main Banking Entity base currency</w:t>
      </w:r>
      <w:r w:rsidR="0022247E" w:rsidRPr="00D81F8F">
        <w:t>.</w:t>
      </w:r>
    </w:p>
    <w:p w14:paraId="032F835F" w14:textId="77777777" w:rsidR="00A0054E" w:rsidRPr="00D81F8F" w:rsidRDefault="00A0054E" w:rsidP="00A50A58">
      <w:pPr>
        <w:pStyle w:val="BulletLevel1"/>
      </w:pPr>
      <w:r w:rsidRPr="00D81F8F">
        <w:t xml:space="preserve">Where reports use local currency, this is the Branch local currency. </w:t>
      </w:r>
    </w:p>
    <w:p w14:paraId="50CF82A4" w14:textId="77777777" w:rsidR="00A0054E" w:rsidRPr="00D81F8F" w:rsidRDefault="00A0054E" w:rsidP="00A50A58">
      <w:pPr>
        <w:pStyle w:val="BulletLevel1"/>
      </w:pPr>
      <w:r w:rsidRPr="00D81F8F">
        <w:t>Data configurable by parameter set is available for reporting.</w:t>
      </w:r>
    </w:p>
    <w:p w14:paraId="43D3B116" w14:textId="77777777" w:rsidR="00A0054E" w:rsidRPr="00D81F8F" w:rsidRDefault="00A0054E" w:rsidP="00A50A58">
      <w:pPr>
        <w:pStyle w:val="BulletLevel1"/>
      </w:pPr>
      <w:r w:rsidRPr="00D81F8F">
        <w:t>Where account details are shown, the back office account number is provided.</w:t>
      </w:r>
    </w:p>
    <w:p w14:paraId="2B3D6BDD" w14:textId="77777777" w:rsidR="00A0054E" w:rsidRPr="00D81F8F" w:rsidRDefault="00A0054E" w:rsidP="002D3116">
      <w:pPr>
        <w:pStyle w:val="SpaceBefore"/>
      </w:pPr>
      <w:r w:rsidRPr="00D81F8F">
        <w:t>Pre delivered and user defined crystal reports can be run ad-hoc during business hours. The following capabilities are provided:</w:t>
      </w:r>
    </w:p>
    <w:p w14:paraId="6E5FD313" w14:textId="77777777" w:rsidR="00A0054E" w:rsidRPr="00D81F8F" w:rsidRDefault="00A0054E" w:rsidP="00A50A58">
      <w:pPr>
        <w:pStyle w:val="BulletLevel1"/>
      </w:pPr>
      <w:r w:rsidRPr="00D81F8F">
        <w:t xml:space="preserve">Report content is restricted to the requesting user’s teams/roles enquiry scope. </w:t>
      </w:r>
    </w:p>
    <w:p w14:paraId="6D317F47" w14:textId="77777777" w:rsidR="00A0054E" w:rsidRPr="00D81F8F" w:rsidRDefault="00A0054E" w:rsidP="00A50A58">
      <w:pPr>
        <w:pStyle w:val="BulletLevel1"/>
      </w:pPr>
      <w:r w:rsidRPr="00D81F8F">
        <w:t>Where a report selects by branch, only branches within the user’s enquiry scope are included.</w:t>
      </w:r>
    </w:p>
    <w:p w14:paraId="1EECBEE8" w14:textId="77777777" w:rsidR="00A0054E" w:rsidRPr="00D81F8F" w:rsidRDefault="00A0054E" w:rsidP="00A50A58">
      <w:pPr>
        <w:pStyle w:val="BulletLevel1"/>
      </w:pPr>
      <w:r w:rsidRPr="00D81F8F">
        <w:t>Where product, event and branch information are included within a report, only the products, events and branches available to the user requesting the report are included.</w:t>
      </w:r>
    </w:p>
    <w:p w14:paraId="7B648459" w14:textId="77777777" w:rsidR="00A0054E" w:rsidRPr="00D81F8F" w:rsidRDefault="00A0054E" w:rsidP="00A50A58">
      <w:pPr>
        <w:pStyle w:val="BulletLevel1"/>
      </w:pPr>
      <w:r w:rsidRPr="00D81F8F">
        <w:t>Where a report is available by Main Banking Entity, and one is not selected, all entities in the zone are included.</w:t>
      </w:r>
    </w:p>
    <w:p w14:paraId="5A3641C4" w14:textId="77777777" w:rsidR="008720B2" w:rsidRPr="00D81F8F" w:rsidRDefault="008720B2" w:rsidP="00E04317">
      <w:pPr>
        <w:pStyle w:val="BodyText"/>
      </w:pPr>
      <w:bookmarkStart w:id="155" w:name="_Toc331498317"/>
      <w:bookmarkStart w:id="156" w:name="_Toc373158084"/>
      <w:bookmarkStart w:id="157" w:name="_Toc389600584"/>
      <w:bookmarkStart w:id="158" w:name="_Toc411432594"/>
      <w:r w:rsidRPr="00D81F8F">
        <w:br w:type="page"/>
      </w:r>
    </w:p>
    <w:p w14:paraId="6E85EAB8" w14:textId="77777777" w:rsidR="00A0054E" w:rsidRPr="00D81F8F" w:rsidRDefault="00A0054E" w:rsidP="004D0A30">
      <w:pPr>
        <w:pStyle w:val="Heading2"/>
      </w:pPr>
      <w:bookmarkStart w:id="159" w:name="_Toc132293766"/>
      <w:r w:rsidRPr="00D81F8F">
        <w:lastRenderedPageBreak/>
        <w:t>Defining the Bank’s Interfacing</w:t>
      </w:r>
      <w:bookmarkEnd w:id="155"/>
      <w:bookmarkEnd w:id="156"/>
      <w:bookmarkEnd w:id="157"/>
      <w:bookmarkEnd w:id="158"/>
      <w:bookmarkEnd w:id="159"/>
    </w:p>
    <w:p w14:paraId="228A91FA" w14:textId="77777777" w:rsidR="00A0054E" w:rsidRPr="00D81F8F" w:rsidRDefault="00E3183C" w:rsidP="00E04317">
      <w:pPr>
        <w:pStyle w:val="BodyText"/>
      </w:pPr>
      <w:r w:rsidRPr="00D81F8F">
        <w:t>G</w:t>
      </w:r>
      <w:r w:rsidR="00A0054E" w:rsidRPr="00D81F8F">
        <w:t xml:space="preserve">lobal processing enables the bank to support multiple interfaces out of one or more zones. </w:t>
      </w:r>
      <w:r w:rsidRPr="00D81F8F">
        <w:t xml:space="preserve">The system </w:t>
      </w:r>
      <w:r w:rsidR="00A0054E" w:rsidRPr="00D81F8F">
        <w:t>provides the tools to manage the links to services at various levels of the branch hierarchy.</w:t>
      </w:r>
    </w:p>
    <w:p w14:paraId="390EE47C" w14:textId="77777777" w:rsidR="00A0054E" w:rsidRPr="00D81F8F" w:rsidRDefault="00A0054E" w:rsidP="004D0A30">
      <w:pPr>
        <w:pStyle w:val="Heading3"/>
      </w:pPr>
      <w:bookmarkStart w:id="160" w:name="_Ref331439314"/>
      <w:bookmarkStart w:id="161" w:name="_Toc331498318"/>
      <w:bookmarkStart w:id="162" w:name="_Toc373158085"/>
      <w:bookmarkStart w:id="163" w:name="_Toc411432595"/>
      <w:bookmarkStart w:id="164" w:name="_Toc132293767"/>
      <w:r w:rsidRPr="00D81F8F">
        <w:t>Services</w:t>
      </w:r>
      <w:bookmarkEnd w:id="160"/>
      <w:bookmarkEnd w:id="161"/>
      <w:bookmarkEnd w:id="162"/>
      <w:bookmarkEnd w:id="163"/>
      <w:bookmarkEnd w:id="164"/>
    </w:p>
    <w:p w14:paraId="0B603986" w14:textId="77777777" w:rsidR="00A0054E" w:rsidRPr="00D81F8F" w:rsidRDefault="00A0054E" w:rsidP="00E04317">
      <w:pPr>
        <w:pStyle w:val="BodyText"/>
      </w:pPr>
      <w:r w:rsidRPr="00D81F8F">
        <w:t xml:space="preserve">External systems can support one or more services required by </w:t>
      </w:r>
      <w:r w:rsidR="00E3183C" w:rsidRPr="00D81F8F">
        <w:t>the system</w:t>
      </w:r>
      <w:r w:rsidRPr="00D81F8F">
        <w:t>. For example it is possible that one external system supports services for accounting, customer information, FX rates and limits. Or these could reside in separate systems.</w:t>
      </w:r>
    </w:p>
    <w:p w14:paraId="058B804E" w14:textId="77777777" w:rsidR="00A0054E" w:rsidRPr="00D81F8F" w:rsidRDefault="00E3183C" w:rsidP="00E04317">
      <w:pPr>
        <w:pStyle w:val="BodyText"/>
      </w:pPr>
      <w:r w:rsidRPr="00D81F8F">
        <w:t xml:space="preserve">The system </w:t>
      </w:r>
      <w:r w:rsidR="00A0054E" w:rsidRPr="00D81F8F">
        <w:t>uses an external system identifier to aid routing of requests in/out of the relevant external systems.</w:t>
      </w:r>
    </w:p>
    <w:p w14:paraId="53C5F3C5" w14:textId="77777777" w:rsidR="00A0054E" w:rsidRPr="00D81F8F" w:rsidRDefault="00A0054E" w:rsidP="00E04317">
      <w:pPr>
        <w:pStyle w:val="BodyText"/>
      </w:pPr>
      <w:r w:rsidRPr="00D81F8F">
        <w:t>Each service supported by a system is then mapped to the branches that will use those systems.</w:t>
      </w:r>
    </w:p>
    <w:p w14:paraId="6C25B8B0" w14:textId="77777777" w:rsidR="00A0054E" w:rsidRPr="00D81F8F" w:rsidRDefault="00A0054E" w:rsidP="00E04317">
      <w:pPr>
        <w:pStyle w:val="BodyText"/>
      </w:pPr>
      <w:r w:rsidRPr="00D81F8F">
        <w:t xml:space="preserve">The bank can define services against the Main Banking Entity or higher for certain services. </w:t>
      </w:r>
    </w:p>
    <w:p w14:paraId="7E2B15E5" w14:textId="77777777" w:rsidR="00A0054E" w:rsidRPr="00D81F8F" w:rsidRDefault="00A0054E" w:rsidP="00E04317">
      <w:pPr>
        <w:pStyle w:val="BodyText"/>
      </w:pPr>
      <w:r w:rsidRPr="00D81F8F">
        <w:t>The following services can only exist at the MBE level:</w:t>
      </w:r>
    </w:p>
    <w:p w14:paraId="55F3EA00" w14:textId="77777777" w:rsidR="00A0054E" w:rsidRPr="00D81F8F" w:rsidRDefault="00A0054E" w:rsidP="00A50A58">
      <w:pPr>
        <w:pStyle w:val="BulletLevel1"/>
      </w:pPr>
      <w:r w:rsidRPr="00D81F8F">
        <w:t>Account</w:t>
      </w:r>
    </w:p>
    <w:p w14:paraId="0964ECED" w14:textId="77777777" w:rsidR="00A0054E" w:rsidRPr="00D81F8F" w:rsidRDefault="00A0054E" w:rsidP="00A50A58">
      <w:pPr>
        <w:pStyle w:val="BulletLevel1"/>
      </w:pPr>
      <w:r w:rsidRPr="00D81F8F">
        <w:t>Account balance</w:t>
      </w:r>
    </w:p>
    <w:p w14:paraId="7FE1FB4A" w14:textId="77777777" w:rsidR="00A0054E" w:rsidRPr="00D81F8F" w:rsidRDefault="00A0054E" w:rsidP="00A50A58">
      <w:pPr>
        <w:pStyle w:val="BulletLevel1"/>
      </w:pPr>
      <w:r w:rsidRPr="00D81F8F">
        <w:t>General ledger</w:t>
      </w:r>
    </w:p>
    <w:p w14:paraId="1B7232C2" w14:textId="77777777" w:rsidR="00A0054E" w:rsidRPr="00D81F8F" w:rsidRDefault="00A0054E" w:rsidP="00A50A58">
      <w:pPr>
        <w:pStyle w:val="BulletLevel1"/>
      </w:pPr>
      <w:r w:rsidRPr="00D81F8F">
        <w:t>Standing settlement instructions</w:t>
      </w:r>
    </w:p>
    <w:p w14:paraId="0711ED1C" w14:textId="77777777" w:rsidR="00A0054E" w:rsidRPr="00D81F8F" w:rsidRDefault="00A0054E" w:rsidP="00A50A58">
      <w:pPr>
        <w:pStyle w:val="BulletLevel1"/>
      </w:pPr>
      <w:r w:rsidRPr="00D81F8F">
        <w:t>FX</w:t>
      </w:r>
    </w:p>
    <w:p w14:paraId="55C1FA3A" w14:textId="77777777" w:rsidR="00A0054E" w:rsidRPr="00D81F8F" w:rsidRDefault="00A0054E" w:rsidP="00A50A58">
      <w:pPr>
        <w:pStyle w:val="BulletLevel1"/>
      </w:pPr>
      <w:r w:rsidRPr="00D81F8F">
        <w:t>Financing</w:t>
      </w:r>
    </w:p>
    <w:p w14:paraId="0DA95F9C" w14:textId="77777777" w:rsidR="00A0054E" w:rsidRPr="00D81F8F" w:rsidRDefault="00A0054E" w:rsidP="00A50A58">
      <w:pPr>
        <w:pStyle w:val="BulletLevel1"/>
      </w:pPr>
      <w:r w:rsidRPr="00D81F8F">
        <w:t>Limits</w:t>
      </w:r>
    </w:p>
    <w:p w14:paraId="35C5A3A9" w14:textId="77777777" w:rsidR="00A0054E" w:rsidRPr="00D81F8F" w:rsidRDefault="00A0054E" w:rsidP="00A50A58">
      <w:pPr>
        <w:pStyle w:val="BulletLevel1"/>
      </w:pPr>
      <w:r w:rsidRPr="00D81F8F">
        <w:t>Facilities</w:t>
      </w:r>
    </w:p>
    <w:p w14:paraId="7A2468E0" w14:textId="77777777" w:rsidR="00A0054E" w:rsidRPr="00D81F8F" w:rsidRDefault="00A0054E" w:rsidP="00E04317">
      <w:pPr>
        <w:pStyle w:val="BodyText"/>
      </w:pPr>
      <w:r w:rsidRPr="00D81F8F">
        <w:t>Other services such as customer files may exist at a higher level than the MBE branch (but not lower than it).</w:t>
      </w:r>
    </w:p>
    <w:p w14:paraId="61D85B73" w14:textId="77777777" w:rsidR="00A0054E" w:rsidRPr="00D81F8F" w:rsidRDefault="00A0054E" w:rsidP="00E04317">
      <w:pPr>
        <w:pStyle w:val="BodyText"/>
      </w:pPr>
      <w:r w:rsidRPr="00D81F8F">
        <w:t xml:space="preserve">For example it may be that a bank has three general ledgers that it uses for account based services and postings but one single customer information file (CIF) shared across the </w:t>
      </w:r>
      <w:proofErr w:type="spellStart"/>
      <w:r w:rsidRPr="00D81F8F">
        <w:t>organisation</w:t>
      </w:r>
      <w:proofErr w:type="spellEnd"/>
      <w:r w:rsidRPr="00D81F8F">
        <w:t>.</w:t>
      </w:r>
    </w:p>
    <w:p w14:paraId="44393134" w14:textId="77777777" w:rsidR="00A0054E" w:rsidRPr="00D81F8F" w:rsidRDefault="00A0054E" w:rsidP="00A0054E">
      <w:pPr>
        <w:pStyle w:val="Heading4"/>
      </w:pPr>
      <w:r w:rsidRPr="00D81F8F">
        <w:t>Service Mapping Example</w:t>
      </w:r>
    </w:p>
    <w:p w14:paraId="61217D58" w14:textId="77777777" w:rsidR="00A0054E" w:rsidRPr="00D81F8F" w:rsidRDefault="00A0054E" w:rsidP="00E04317">
      <w:pPr>
        <w:pStyle w:val="BodyText"/>
      </w:pPr>
      <w:r w:rsidRPr="00D81F8F">
        <w:rPr>
          <w:noProof/>
          <w:lang w:eastAsia="en-GB"/>
        </w:rPr>
        <w:drawing>
          <wp:inline distT="0" distB="0" distL="0" distR="0" wp14:anchorId="6806BF25" wp14:editId="65DFEC78">
            <wp:extent cx="4983480" cy="1912620"/>
            <wp:effectExtent l="19050" t="0" r="7620" b="0"/>
            <wp:docPr id="7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cstate="print"/>
                    <a:srcRect/>
                    <a:stretch>
                      <a:fillRect/>
                    </a:stretch>
                  </pic:blipFill>
                  <pic:spPr bwMode="auto">
                    <a:xfrm>
                      <a:off x="0" y="0"/>
                      <a:ext cx="4983480" cy="1912620"/>
                    </a:xfrm>
                    <a:prstGeom prst="rect">
                      <a:avLst/>
                    </a:prstGeom>
                    <a:noFill/>
                    <a:ln w="9525">
                      <a:noFill/>
                      <a:miter lim="800000"/>
                      <a:headEnd/>
                      <a:tailEnd/>
                    </a:ln>
                  </pic:spPr>
                </pic:pic>
              </a:graphicData>
            </a:graphic>
          </wp:inline>
        </w:drawing>
      </w:r>
    </w:p>
    <w:p w14:paraId="5CD2708F" w14:textId="77777777" w:rsidR="00A0054E" w:rsidRPr="00D81F8F" w:rsidRDefault="00A0054E" w:rsidP="00E04317">
      <w:pPr>
        <w:pStyle w:val="BodyText"/>
      </w:pPr>
      <w:r w:rsidRPr="00D81F8F">
        <w:t>The example above shows that there are three account services defined at the levels of Main Banking Entity A (branch MBEA) and B (branch MBEB) and C (branch MBEC).</w:t>
      </w:r>
    </w:p>
    <w:p w14:paraId="103504C1" w14:textId="77777777" w:rsidR="00A0054E" w:rsidRPr="00D81F8F" w:rsidRDefault="00A0054E" w:rsidP="004D0A30">
      <w:pPr>
        <w:pStyle w:val="Heading3"/>
      </w:pPr>
      <w:bookmarkStart w:id="165" w:name="_Toc331498319"/>
      <w:bookmarkStart w:id="166" w:name="_Toc373158086"/>
      <w:bookmarkStart w:id="167" w:name="_Toc411432596"/>
      <w:bookmarkStart w:id="168" w:name="_Toc132293768"/>
      <w:r w:rsidRPr="00D81F8F">
        <w:t>Customer Information Files</w:t>
      </w:r>
      <w:bookmarkEnd w:id="165"/>
      <w:bookmarkEnd w:id="166"/>
      <w:bookmarkEnd w:id="167"/>
      <w:bookmarkEnd w:id="168"/>
    </w:p>
    <w:p w14:paraId="5D041BAE" w14:textId="77777777" w:rsidR="00A0054E" w:rsidRPr="00D81F8F" w:rsidRDefault="00E3183C" w:rsidP="00E04317">
      <w:pPr>
        <w:pStyle w:val="BodyText"/>
      </w:pPr>
      <w:r w:rsidRPr="00D81F8F">
        <w:t xml:space="preserve">The system </w:t>
      </w:r>
      <w:r w:rsidR="00A0054E" w:rsidRPr="00D81F8F">
        <w:t>can link to one or more customer information files in the bank.</w:t>
      </w:r>
    </w:p>
    <w:p w14:paraId="01A6CB90" w14:textId="77777777" w:rsidR="00A0054E" w:rsidRPr="00D81F8F" w:rsidRDefault="00A0054E" w:rsidP="00E04317">
      <w:pPr>
        <w:pStyle w:val="BodyText"/>
      </w:pPr>
      <w:r w:rsidRPr="00D81F8F">
        <w:t xml:space="preserve">It is possible for the same customer mnemonic to arise from multiple CIFs. </w:t>
      </w:r>
      <w:r w:rsidR="00E3183C" w:rsidRPr="00D81F8F">
        <w:t xml:space="preserve">The system </w:t>
      </w:r>
      <w:r w:rsidRPr="00D81F8F">
        <w:t xml:space="preserve">uniquely identifies the source of the customer details by including the source of the record (the branch). </w:t>
      </w:r>
    </w:p>
    <w:p w14:paraId="76DC159F" w14:textId="77777777" w:rsidR="00A0054E" w:rsidRPr="00D81F8F" w:rsidRDefault="00A0054E" w:rsidP="008F6369">
      <w:pPr>
        <w:pStyle w:val="NoSpaceAfter"/>
      </w:pPr>
      <w:r w:rsidRPr="00D81F8F">
        <w:t xml:space="preserve">The example above shows that all the branches in Main Banking Entities A (branch MBEA) and B (branch MBEB) share a central CIF defined at the Banking Business Level (BNKB), while Main Banking Entity C (branch MBEC) has a separate customer source. The source is identified by the branch mnemonic at the mapped service level and is held in the database together with the customer mnemonic to </w:t>
      </w:r>
      <w:r w:rsidR="003C23D5" w:rsidRPr="00D81F8F">
        <w:t>uniquely identify the customer:</w:t>
      </w:r>
    </w:p>
    <w:tbl>
      <w:tblPr>
        <w:tblStyle w:val="TableGrid"/>
        <w:tblW w:w="9090" w:type="dxa"/>
        <w:tblLook w:val="0020" w:firstRow="1" w:lastRow="0" w:firstColumn="0" w:lastColumn="0" w:noHBand="0" w:noVBand="0"/>
      </w:tblPr>
      <w:tblGrid>
        <w:gridCol w:w="2913"/>
        <w:gridCol w:w="3029"/>
        <w:gridCol w:w="3148"/>
      </w:tblGrid>
      <w:tr w:rsidR="00A0054E" w:rsidRPr="00D81F8F" w14:paraId="55B645B4"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2913" w:type="dxa"/>
          </w:tcPr>
          <w:p w14:paraId="74366B72" w14:textId="77777777" w:rsidR="00A0054E" w:rsidRPr="00D81F8F" w:rsidRDefault="00A0054E" w:rsidP="00A3297A">
            <w:pPr>
              <w:pStyle w:val="TableHead"/>
            </w:pPr>
            <w:r w:rsidRPr="00D81F8F">
              <w:lastRenderedPageBreak/>
              <w:t>Source</w:t>
            </w:r>
          </w:p>
        </w:tc>
        <w:tc>
          <w:tcPr>
            <w:tcW w:w="3029" w:type="dxa"/>
          </w:tcPr>
          <w:p w14:paraId="66C4F55D" w14:textId="77777777" w:rsidR="00A0054E" w:rsidRPr="00D81F8F" w:rsidRDefault="00A0054E" w:rsidP="00A3297A">
            <w:pPr>
              <w:pStyle w:val="TableHead"/>
            </w:pPr>
            <w:r w:rsidRPr="00D81F8F">
              <w:t>Mnemonic</w:t>
            </w:r>
          </w:p>
        </w:tc>
        <w:tc>
          <w:tcPr>
            <w:tcW w:w="3148" w:type="dxa"/>
          </w:tcPr>
          <w:p w14:paraId="2D05E1DA" w14:textId="77777777" w:rsidR="00A0054E" w:rsidRPr="00D81F8F" w:rsidRDefault="00A0054E" w:rsidP="00A3297A">
            <w:pPr>
              <w:pStyle w:val="TableHead"/>
            </w:pPr>
            <w:r w:rsidRPr="00D81F8F">
              <w:t>Name</w:t>
            </w:r>
          </w:p>
        </w:tc>
      </w:tr>
      <w:tr w:rsidR="00A0054E" w:rsidRPr="00D81F8F" w14:paraId="511B1020"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4C9CFE9B" w14:textId="77777777" w:rsidR="00A0054E" w:rsidRPr="00D81F8F" w:rsidRDefault="00A0054E" w:rsidP="00CB6698">
            <w:pPr>
              <w:pStyle w:val="TableText"/>
            </w:pPr>
            <w:r w:rsidRPr="00D81F8F">
              <w:t xml:space="preserve">BNKB  </w:t>
            </w:r>
          </w:p>
        </w:tc>
        <w:tc>
          <w:tcPr>
            <w:tcW w:w="3029" w:type="dxa"/>
          </w:tcPr>
          <w:p w14:paraId="3DE04F95" w14:textId="77777777" w:rsidR="00A0054E" w:rsidRPr="00D81F8F" w:rsidRDefault="00A0054E" w:rsidP="00CB6698">
            <w:pPr>
              <w:pStyle w:val="TableText"/>
            </w:pPr>
            <w:r w:rsidRPr="00D81F8F">
              <w:t>ABC</w:t>
            </w:r>
          </w:p>
        </w:tc>
        <w:tc>
          <w:tcPr>
            <w:tcW w:w="3148" w:type="dxa"/>
          </w:tcPr>
          <w:p w14:paraId="6159E7B6" w14:textId="77777777" w:rsidR="00A0054E" w:rsidRPr="00D81F8F" w:rsidRDefault="00A0054E" w:rsidP="00CB6698">
            <w:pPr>
              <w:pStyle w:val="TableText"/>
            </w:pPr>
            <w:r w:rsidRPr="00D81F8F">
              <w:t>ABC Limited</w:t>
            </w:r>
          </w:p>
        </w:tc>
      </w:tr>
      <w:tr w:rsidR="00A0054E" w:rsidRPr="00D81F8F" w14:paraId="534AE02D"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164681C1" w14:textId="77777777" w:rsidR="00A0054E" w:rsidRPr="00D81F8F" w:rsidRDefault="00A0054E" w:rsidP="00CB6698">
            <w:pPr>
              <w:pStyle w:val="TableText"/>
            </w:pPr>
            <w:r w:rsidRPr="00D81F8F">
              <w:t>BNKB</w:t>
            </w:r>
          </w:p>
        </w:tc>
        <w:tc>
          <w:tcPr>
            <w:tcW w:w="3029" w:type="dxa"/>
          </w:tcPr>
          <w:p w14:paraId="29EC92B2" w14:textId="77777777" w:rsidR="00A0054E" w:rsidRPr="00D81F8F" w:rsidRDefault="00A0054E" w:rsidP="00CB6698">
            <w:pPr>
              <w:pStyle w:val="TableText"/>
            </w:pPr>
            <w:r w:rsidRPr="00D81F8F">
              <w:t>DARWIN</w:t>
            </w:r>
          </w:p>
        </w:tc>
        <w:tc>
          <w:tcPr>
            <w:tcW w:w="3148" w:type="dxa"/>
          </w:tcPr>
          <w:p w14:paraId="73C47860" w14:textId="77777777" w:rsidR="00A0054E" w:rsidRPr="00D81F8F" w:rsidRDefault="00A0054E" w:rsidP="00CB6698">
            <w:pPr>
              <w:pStyle w:val="TableText"/>
            </w:pPr>
            <w:r w:rsidRPr="00D81F8F">
              <w:t>Darwin industries</w:t>
            </w:r>
          </w:p>
        </w:tc>
      </w:tr>
      <w:tr w:rsidR="00A0054E" w:rsidRPr="00D81F8F" w14:paraId="4C88104C"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7A870E5D" w14:textId="77777777" w:rsidR="00A0054E" w:rsidRPr="00D81F8F" w:rsidRDefault="00A0054E" w:rsidP="00CB6698">
            <w:pPr>
              <w:pStyle w:val="TableText"/>
            </w:pPr>
            <w:r w:rsidRPr="00D81F8F">
              <w:t>BNKB</w:t>
            </w:r>
          </w:p>
        </w:tc>
        <w:tc>
          <w:tcPr>
            <w:tcW w:w="3029" w:type="dxa"/>
          </w:tcPr>
          <w:p w14:paraId="2A3EF4D5" w14:textId="77777777" w:rsidR="00A0054E" w:rsidRPr="00D81F8F" w:rsidRDefault="00A0054E" w:rsidP="00CB6698">
            <w:pPr>
              <w:pStyle w:val="TableText"/>
            </w:pPr>
            <w:r w:rsidRPr="00D81F8F">
              <w:t>SMITH</w:t>
            </w:r>
          </w:p>
        </w:tc>
        <w:tc>
          <w:tcPr>
            <w:tcW w:w="3148" w:type="dxa"/>
          </w:tcPr>
          <w:p w14:paraId="4C434A59" w14:textId="77777777" w:rsidR="00A0054E" w:rsidRPr="00D81F8F" w:rsidRDefault="00A0054E" w:rsidP="00CB6698">
            <w:pPr>
              <w:pStyle w:val="TableText"/>
            </w:pPr>
            <w:r w:rsidRPr="00D81F8F">
              <w:t>Smith Limited</w:t>
            </w:r>
          </w:p>
        </w:tc>
      </w:tr>
      <w:tr w:rsidR="00A0054E" w:rsidRPr="00D81F8F" w14:paraId="3085D065"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1AE616E4" w14:textId="77777777" w:rsidR="00A0054E" w:rsidRPr="00D81F8F" w:rsidRDefault="00A0054E" w:rsidP="00CB6698">
            <w:pPr>
              <w:pStyle w:val="TableText"/>
            </w:pPr>
            <w:r w:rsidRPr="00D81F8F">
              <w:t>MBEC</w:t>
            </w:r>
          </w:p>
        </w:tc>
        <w:tc>
          <w:tcPr>
            <w:tcW w:w="3029" w:type="dxa"/>
          </w:tcPr>
          <w:p w14:paraId="0808F628" w14:textId="77777777" w:rsidR="00A0054E" w:rsidRPr="00D81F8F" w:rsidRDefault="00A0054E" w:rsidP="00CB6698">
            <w:pPr>
              <w:pStyle w:val="TableText"/>
            </w:pPr>
            <w:r w:rsidRPr="00D81F8F">
              <w:t>MULTICORP</w:t>
            </w:r>
          </w:p>
        </w:tc>
        <w:tc>
          <w:tcPr>
            <w:tcW w:w="3148" w:type="dxa"/>
          </w:tcPr>
          <w:p w14:paraId="5AD82164" w14:textId="77777777" w:rsidR="00A0054E" w:rsidRPr="00D81F8F" w:rsidRDefault="00A0054E" w:rsidP="00CB6698">
            <w:pPr>
              <w:pStyle w:val="TableText"/>
            </w:pPr>
            <w:proofErr w:type="spellStart"/>
            <w:r w:rsidRPr="00D81F8F">
              <w:t>Multicorp</w:t>
            </w:r>
            <w:proofErr w:type="spellEnd"/>
            <w:r w:rsidRPr="00D81F8F">
              <w:t xml:space="preserve"> Inc</w:t>
            </w:r>
          </w:p>
        </w:tc>
      </w:tr>
      <w:tr w:rsidR="00A0054E" w:rsidRPr="00D81F8F" w14:paraId="232CE127"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18988F15" w14:textId="77777777" w:rsidR="00A0054E" w:rsidRPr="00D81F8F" w:rsidRDefault="00A0054E" w:rsidP="00CB6698">
            <w:pPr>
              <w:pStyle w:val="TableText"/>
            </w:pPr>
            <w:r w:rsidRPr="00D81F8F">
              <w:t>MBEC</w:t>
            </w:r>
          </w:p>
        </w:tc>
        <w:tc>
          <w:tcPr>
            <w:tcW w:w="3029" w:type="dxa"/>
          </w:tcPr>
          <w:p w14:paraId="2FB5CAAF" w14:textId="77777777" w:rsidR="00A0054E" w:rsidRPr="00D81F8F" w:rsidRDefault="00A0054E" w:rsidP="00CB6698">
            <w:pPr>
              <w:pStyle w:val="TableText"/>
            </w:pPr>
            <w:r w:rsidRPr="00D81F8F">
              <w:t>ABC</w:t>
            </w:r>
          </w:p>
        </w:tc>
        <w:tc>
          <w:tcPr>
            <w:tcW w:w="3148" w:type="dxa"/>
          </w:tcPr>
          <w:p w14:paraId="6C2D5BEF" w14:textId="77777777" w:rsidR="00A0054E" w:rsidRPr="00D81F8F" w:rsidRDefault="00A0054E" w:rsidP="00CB6698">
            <w:pPr>
              <w:pStyle w:val="TableText"/>
            </w:pPr>
            <w:r w:rsidRPr="00D81F8F">
              <w:t>ABC Limited</w:t>
            </w:r>
          </w:p>
        </w:tc>
      </w:tr>
    </w:tbl>
    <w:p w14:paraId="0BC65C6E" w14:textId="77777777" w:rsidR="00A0054E" w:rsidRPr="00D81F8F" w:rsidRDefault="00A0054E" w:rsidP="008F7BD6">
      <w:pPr>
        <w:pStyle w:val="SpaceBefore"/>
      </w:pPr>
      <w:r w:rsidRPr="00D81F8F">
        <w:t>In this example customer ABC exists in two CIFs for the bank. When searching for the customer ABC within the user will be given the choice of two (if the user can work for a team that includes both BNKB or lower and MBEC or lower branches). The system clearly shows the source of the customer on any screens.</w:t>
      </w:r>
    </w:p>
    <w:p w14:paraId="53D49178" w14:textId="77777777" w:rsidR="00A0054E" w:rsidRPr="00D81F8F" w:rsidRDefault="00A0054E" w:rsidP="00E04317">
      <w:pPr>
        <w:pStyle w:val="BodyText"/>
      </w:pPr>
      <w:r w:rsidRPr="00D81F8F">
        <w:t>In many cases users will only be aware of a single customer ABC as they may only be working in one discrete area of the bank. It may only become apparent where a hub team is covering the work of multiple locations covering multiple banking entities and CIFs.</w:t>
      </w:r>
    </w:p>
    <w:p w14:paraId="1CDD9A90" w14:textId="77777777" w:rsidR="00A0054E" w:rsidRPr="00D81F8F" w:rsidRDefault="00A0054E" w:rsidP="00E04317">
      <w:pPr>
        <w:pStyle w:val="BodyText"/>
      </w:pPr>
      <w:r w:rsidRPr="00D81F8F">
        <w:t>Note – Customer groups are also defined per source banking business.</w:t>
      </w:r>
    </w:p>
    <w:p w14:paraId="7C7F445A" w14:textId="77777777" w:rsidR="00A0054E" w:rsidRPr="00D81F8F" w:rsidRDefault="00A0054E" w:rsidP="004D0A30">
      <w:pPr>
        <w:pStyle w:val="Heading1"/>
      </w:pPr>
      <w:bookmarkStart w:id="169" w:name="_Toc331498320"/>
      <w:bookmarkStart w:id="170" w:name="_Toc373158087"/>
      <w:bookmarkStart w:id="171" w:name="_Toc389600585"/>
      <w:bookmarkStart w:id="172" w:name="_Toc411432597"/>
      <w:bookmarkStart w:id="173" w:name="_Toc132293769"/>
      <w:r w:rsidRPr="00D81F8F">
        <w:lastRenderedPageBreak/>
        <w:t>The Parameters that Support Global Processing</w:t>
      </w:r>
      <w:bookmarkEnd w:id="169"/>
      <w:bookmarkEnd w:id="170"/>
      <w:bookmarkEnd w:id="171"/>
      <w:bookmarkEnd w:id="172"/>
      <w:bookmarkEnd w:id="173"/>
    </w:p>
    <w:p w14:paraId="396E19D2" w14:textId="77777777" w:rsidR="00A0054E" w:rsidRPr="00D81F8F" w:rsidRDefault="00A0054E" w:rsidP="00E04317">
      <w:pPr>
        <w:pStyle w:val="BodyText"/>
      </w:pPr>
      <w:r w:rsidRPr="00D81F8F">
        <w:t>This chapter covers the parameters that need to be set up to support global processing. It explains how each is set up, and the dependencies between them.</w:t>
      </w:r>
    </w:p>
    <w:p w14:paraId="4FE16122" w14:textId="77777777" w:rsidR="00A0054E" w:rsidRPr="00D81F8F" w:rsidRDefault="00A0054E" w:rsidP="00777620">
      <w:pPr>
        <w:pStyle w:val="Note1"/>
      </w:pPr>
      <w:r w:rsidRPr="00D81F8F">
        <w:t>This chapter is intended as a reference section and provides information on these parameters in alphabetical order.</w:t>
      </w:r>
    </w:p>
    <w:p w14:paraId="14583902" w14:textId="77777777" w:rsidR="00A0054E" w:rsidRPr="00D81F8F" w:rsidRDefault="00A0054E" w:rsidP="004D0A30">
      <w:pPr>
        <w:pStyle w:val="Heading2"/>
      </w:pPr>
      <w:bookmarkStart w:id="174" w:name="O_55673"/>
      <w:bookmarkStart w:id="175" w:name="_Toc331498321"/>
      <w:bookmarkStart w:id="176" w:name="_Toc373158088"/>
      <w:bookmarkStart w:id="177" w:name="_Toc389600586"/>
      <w:bookmarkStart w:id="178" w:name="_Toc411432598"/>
      <w:bookmarkStart w:id="179" w:name="_Toc132293770"/>
      <w:bookmarkEnd w:id="174"/>
      <w:r w:rsidRPr="00D81F8F">
        <w:t>Overview</w:t>
      </w:r>
      <w:bookmarkEnd w:id="175"/>
      <w:bookmarkEnd w:id="176"/>
      <w:bookmarkEnd w:id="177"/>
      <w:bookmarkEnd w:id="178"/>
      <w:bookmarkEnd w:id="179"/>
    </w:p>
    <w:p w14:paraId="178FCB89" w14:textId="77777777" w:rsidR="00A0054E" w:rsidRPr="00D81F8F" w:rsidRDefault="00A0054E" w:rsidP="00E04317">
      <w:pPr>
        <w:pStyle w:val="BodyText"/>
      </w:pPr>
      <w:r w:rsidRPr="00D81F8F">
        <w:t>This chapter covers (in alphabetical order) the f</w:t>
      </w:r>
      <w:r w:rsidR="00E3183C" w:rsidRPr="00D81F8F">
        <w:t>ollowing parameters relevant to</w:t>
      </w:r>
      <w:r w:rsidRPr="00D81F8F">
        <w:t xml:space="preserve"> global processing:</w:t>
      </w:r>
    </w:p>
    <w:p w14:paraId="027FF707" w14:textId="77777777" w:rsidR="00A0054E" w:rsidRPr="00D81F8F" w:rsidRDefault="00A0054E" w:rsidP="00A50A58">
      <w:pPr>
        <w:pStyle w:val="BulletLevel1"/>
      </w:pPr>
      <w:r w:rsidRPr="00D81F8F">
        <w:t>Branches</w:t>
      </w:r>
    </w:p>
    <w:p w14:paraId="02347A20" w14:textId="77777777" w:rsidR="00A0054E" w:rsidRPr="00D81F8F" w:rsidRDefault="00A0054E" w:rsidP="00A50A58">
      <w:pPr>
        <w:pStyle w:val="BulletLevel1"/>
      </w:pPr>
      <w:r w:rsidRPr="00D81F8F">
        <w:t>Corporate access systems</w:t>
      </w:r>
    </w:p>
    <w:p w14:paraId="323DC20B" w14:textId="77777777" w:rsidR="00A0054E" w:rsidRPr="00D81F8F" w:rsidRDefault="00A0054E" w:rsidP="00A50A58">
      <w:pPr>
        <w:pStyle w:val="BulletLevel1"/>
      </w:pPr>
      <w:r w:rsidRPr="00D81F8F">
        <w:t>Entity types</w:t>
      </w:r>
    </w:p>
    <w:p w14:paraId="0649F51D" w14:textId="77777777" w:rsidR="00A0054E" w:rsidRPr="00D81F8F" w:rsidRDefault="00A0054E" w:rsidP="00A50A58">
      <w:pPr>
        <w:pStyle w:val="BulletLevel1"/>
      </w:pPr>
      <w:r w:rsidRPr="00D81F8F">
        <w:t>Event groups</w:t>
      </w:r>
    </w:p>
    <w:p w14:paraId="5E4D128E" w14:textId="77777777" w:rsidR="00A0054E" w:rsidRPr="00D81F8F" w:rsidRDefault="00A0054E" w:rsidP="00A50A58">
      <w:pPr>
        <w:pStyle w:val="BulletLevel1"/>
      </w:pPr>
      <w:r w:rsidRPr="00D81F8F">
        <w:t>External systems</w:t>
      </w:r>
    </w:p>
    <w:p w14:paraId="4DCDB431" w14:textId="77777777" w:rsidR="00A0054E" w:rsidRPr="00D81F8F" w:rsidRDefault="00A0054E" w:rsidP="00A50A58">
      <w:pPr>
        <w:pStyle w:val="BulletLevel1"/>
      </w:pPr>
      <w:r w:rsidRPr="00D81F8F">
        <w:t>Parameter sets</w:t>
      </w:r>
    </w:p>
    <w:p w14:paraId="67869723" w14:textId="77777777" w:rsidR="00A0054E" w:rsidRPr="00D81F8F" w:rsidRDefault="00A0054E" w:rsidP="00A50A58">
      <w:pPr>
        <w:pStyle w:val="BulletLevel1"/>
      </w:pPr>
      <w:r w:rsidRPr="00D81F8F">
        <w:t>Processing cycles</w:t>
      </w:r>
    </w:p>
    <w:p w14:paraId="316103AA" w14:textId="77777777" w:rsidR="00A0054E" w:rsidRPr="00D81F8F" w:rsidRDefault="00A0054E" w:rsidP="00A50A58">
      <w:pPr>
        <w:pStyle w:val="BulletLevel1"/>
      </w:pPr>
      <w:r w:rsidRPr="00D81F8F">
        <w:t>Product references and sequence numbers</w:t>
      </w:r>
    </w:p>
    <w:p w14:paraId="71D66473" w14:textId="77777777" w:rsidR="00A0054E" w:rsidRPr="00D81F8F" w:rsidRDefault="00A0054E" w:rsidP="00A50A58">
      <w:pPr>
        <w:pStyle w:val="BulletLevel1"/>
      </w:pPr>
      <w:r w:rsidRPr="00D81F8F">
        <w:t>Services</w:t>
      </w:r>
    </w:p>
    <w:p w14:paraId="48D88BDC" w14:textId="77777777" w:rsidR="00A0054E" w:rsidRPr="00D81F8F" w:rsidRDefault="00A0054E" w:rsidP="00A50A58">
      <w:pPr>
        <w:pStyle w:val="BulletLevel1"/>
      </w:pPr>
      <w:r w:rsidRPr="00D81F8F">
        <w:t>System options</w:t>
      </w:r>
    </w:p>
    <w:p w14:paraId="367A48F8" w14:textId="77777777" w:rsidR="00A0054E" w:rsidRPr="00D81F8F" w:rsidRDefault="00A0054E" w:rsidP="00A50A58">
      <w:pPr>
        <w:pStyle w:val="BulletLevel1"/>
      </w:pPr>
      <w:r w:rsidRPr="00D81F8F">
        <w:t>Teams</w:t>
      </w:r>
      <w:r w:rsidR="00E52E05" w:rsidRPr="00D81F8F">
        <w:t xml:space="preserve"> </w:t>
      </w:r>
      <w:r w:rsidRPr="00D81F8F">
        <w:t>&amp;</w:t>
      </w:r>
      <w:r w:rsidR="00E52E05" w:rsidRPr="00D81F8F">
        <w:t xml:space="preserve"> </w:t>
      </w:r>
      <w:r w:rsidRPr="00D81F8F">
        <w:t>User roles</w:t>
      </w:r>
    </w:p>
    <w:p w14:paraId="0C4E27F7" w14:textId="77777777" w:rsidR="00A0054E" w:rsidRPr="00D81F8F" w:rsidRDefault="00A0054E" w:rsidP="00A50A58">
      <w:pPr>
        <w:pStyle w:val="BulletLevel1"/>
      </w:pPr>
      <w:r w:rsidRPr="00D81F8F">
        <w:t>Workflow orchestrations</w:t>
      </w:r>
    </w:p>
    <w:p w14:paraId="2D5FE85A" w14:textId="77777777" w:rsidR="00A0054E" w:rsidRPr="00D81F8F" w:rsidRDefault="00A0054E" w:rsidP="00A50A58">
      <w:pPr>
        <w:pStyle w:val="BulletLevel1"/>
      </w:pPr>
      <w:r w:rsidRPr="00D81F8F">
        <w:t>Zones</w:t>
      </w:r>
    </w:p>
    <w:p w14:paraId="53619252" w14:textId="77777777" w:rsidR="00A0054E" w:rsidRPr="00D81F8F" w:rsidRDefault="00A0054E" w:rsidP="00E04317">
      <w:pPr>
        <w:pStyle w:val="BodyText"/>
      </w:pPr>
      <w:r w:rsidRPr="00D81F8F">
        <w:t>For each parameter it explains where they are set up and how they relate to other parameters, specifically whether there are any dependencies.</w:t>
      </w:r>
    </w:p>
    <w:p w14:paraId="61373485" w14:textId="77777777" w:rsidR="00A0054E" w:rsidRPr="00D81F8F" w:rsidRDefault="00A0054E" w:rsidP="00E04317">
      <w:pPr>
        <w:pStyle w:val="BodyText"/>
      </w:pPr>
      <w:r w:rsidRPr="00D81F8F">
        <w:br w:type="page"/>
      </w:r>
    </w:p>
    <w:p w14:paraId="1DE6BF44" w14:textId="77777777" w:rsidR="00A0054E" w:rsidRPr="00D81F8F" w:rsidRDefault="00A0054E" w:rsidP="00E04317">
      <w:pPr>
        <w:pStyle w:val="BodyText"/>
      </w:pPr>
      <w:r w:rsidRPr="00D81F8F">
        <w:lastRenderedPageBreak/>
        <w:t>The following diagram shows some of the key parameters supporting global processing and the relationships between them.</w:t>
      </w:r>
    </w:p>
    <w:p w14:paraId="38444B3A" w14:textId="77777777" w:rsidR="00A0054E" w:rsidRPr="00D81F8F" w:rsidRDefault="00A0054E" w:rsidP="00E04317">
      <w:pPr>
        <w:pStyle w:val="BodyText"/>
      </w:pPr>
      <w:r w:rsidRPr="00D81F8F">
        <w:t>(MBE) – this denotes that the parameter can relate to a branch of type Main Banking Entity or higher.</w:t>
      </w:r>
    </w:p>
    <w:p w14:paraId="2F06BA67" w14:textId="77777777" w:rsidR="00A0054E" w:rsidRPr="00D81F8F" w:rsidRDefault="00A0054E" w:rsidP="00E04317">
      <w:pPr>
        <w:pStyle w:val="BodyText"/>
      </w:pPr>
      <w:r w:rsidRPr="00D81F8F">
        <w:rPr>
          <w:u w:val="single"/>
        </w:rPr>
        <w:t>(MBE)</w:t>
      </w:r>
      <w:r w:rsidRPr="00D81F8F">
        <w:t xml:space="preserve"> - this denotes that the parameter can relate to a branch of type Main Banking Entity ONLY.</w:t>
      </w:r>
    </w:p>
    <w:p w14:paraId="3029BC17" w14:textId="77777777" w:rsidR="00A0054E" w:rsidRPr="00D81F8F" w:rsidRDefault="00A0054E" w:rsidP="00E04317">
      <w:pPr>
        <w:pStyle w:val="BodyText"/>
      </w:pPr>
      <w:r w:rsidRPr="00D81F8F">
        <w:t>(Customer Service) – this denotes that the relationship with the customer is only for the service of type ‘Customer’.</w:t>
      </w:r>
    </w:p>
    <w:p w14:paraId="4C217A73" w14:textId="77777777" w:rsidR="00A0054E" w:rsidRPr="00D81F8F" w:rsidRDefault="00A0054E" w:rsidP="00E04317">
      <w:pPr>
        <w:pStyle w:val="BodyText"/>
      </w:pPr>
      <w:r w:rsidRPr="00D81F8F">
        <w:rPr>
          <w:noProof/>
          <w:lang w:eastAsia="en-GB"/>
        </w:rPr>
        <w:drawing>
          <wp:inline distT="0" distB="0" distL="0" distR="0" wp14:anchorId="5A7FA55D" wp14:editId="6DF7BE98">
            <wp:extent cx="5394960" cy="3992880"/>
            <wp:effectExtent l="19050" t="0" r="0" b="0"/>
            <wp:docPr id="773" name="Picture 90" descr="GP Parameters Relationship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P Parameters Relationship v1"/>
                    <pic:cNvPicPr>
                      <a:picLocks noChangeAspect="1" noChangeArrowheads="1"/>
                    </pic:cNvPicPr>
                  </pic:nvPicPr>
                  <pic:blipFill>
                    <a:blip r:embed="rId37" cstate="print"/>
                    <a:srcRect/>
                    <a:stretch>
                      <a:fillRect/>
                    </a:stretch>
                  </pic:blipFill>
                  <pic:spPr bwMode="auto">
                    <a:xfrm>
                      <a:off x="0" y="0"/>
                      <a:ext cx="5394960" cy="3992880"/>
                    </a:xfrm>
                    <a:prstGeom prst="rect">
                      <a:avLst/>
                    </a:prstGeom>
                    <a:noFill/>
                    <a:ln w="9525">
                      <a:noFill/>
                      <a:miter lim="800000"/>
                      <a:headEnd/>
                      <a:tailEnd/>
                    </a:ln>
                  </pic:spPr>
                </pic:pic>
              </a:graphicData>
            </a:graphic>
          </wp:inline>
        </w:drawing>
      </w:r>
    </w:p>
    <w:p w14:paraId="3B635B2E" w14:textId="77777777" w:rsidR="00A0054E" w:rsidRPr="00D81F8F" w:rsidRDefault="00A0054E" w:rsidP="004D0A30">
      <w:pPr>
        <w:pStyle w:val="Heading2"/>
      </w:pPr>
      <w:bookmarkStart w:id="180" w:name="O_55675"/>
      <w:bookmarkStart w:id="181" w:name="O_55676"/>
      <w:bookmarkStart w:id="182" w:name="_Ref330217698"/>
      <w:bookmarkStart w:id="183" w:name="_Toc331498322"/>
      <w:bookmarkStart w:id="184" w:name="_Toc373158089"/>
      <w:bookmarkStart w:id="185" w:name="_Toc389600587"/>
      <w:bookmarkStart w:id="186" w:name="_Toc411432599"/>
      <w:bookmarkStart w:id="187" w:name="_Toc132293771"/>
      <w:bookmarkEnd w:id="180"/>
      <w:bookmarkEnd w:id="181"/>
      <w:r w:rsidRPr="00D81F8F">
        <w:t>Branches</w:t>
      </w:r>
      <w:bookmarkEnd w:id="182"/>
      <w:bookmarkEnd w:id="183"/>
      <w:bookmarkEnd w:id="184"/>
      <w:bookmarkEnd w:id="185"/>
      <w:bookmarkEnd w:id="186"/>
      <w:bookmarkEnd w:id="187"/>
    </w:p>
    <w:p w14:paraId="6DADBF89" w14:textId="77777777" w:rsidR="00A0054E" w:rsidRPr="00D81F8F" w:rsidRDefault="00A0054E" w:rsidP="00E04317">
      <w:pPr>
        <w:pStyle w:val="BodyText"/>
      </w:pPr>
      <w:r w:rsidRPr="00D81F8F">
        <w:t xml:space="preserve">Within </w:t>
      </w:r>
      <w:r w:rsidR="00B13A65" w:rsidRPr="00D81F8F">
        <w:t>the system</w:t>
      </w:r>
      <w:r w:rsidRPr="00D81F8F">
        <w:t xml:space="preserve">, each discrete legal and/or </w:t>
      </w:r>
      <w:proofErr w:type="spellStart"/>
      <w:r w:rsidRPr="00D81F8F">
        <w:t>organisational</w:t>
      </w:r>
      <w:proofErr w:type="spellEnd"/>
      <w:r w:rsidRPr="00D81F8F">
        <w:t xml:space="preserve"> component of a bank is considered a branch, and those branches are expected to be arranged into a hierarchy that reflects the bank's structure.</w:t>
      </w:r>
    </w:p>
    <w:p w14:paraId="3D99E414" w14:textId="77777777" w:rsidR="00A0054E" w:rsidRPr="00D81F8F" w:rsidRDefault="00A0054E" w:rsidP="00E04317">
      <w:pPr>
        <w:pStyle w:val="BodyText"/>
      </w:pPr>
      <w:r w:rsidRPr="00D81F8F">
        <w:t>In addition some branches are used for groupings and for specifying the point at which services are available to all the child branches.</w:t>
      </w:r>
    </w:p>
    <w:p w14:paraId="53CFB01A" w14:textId="77777777" w:rsidR="00A0054E" w:rsidRPr="00D81F8F" w:rsidRDefault="00A0054E" w:rsidP="00E04317">
      <w:pPr>
        <w:pStyle w:val="BodyText"/>
      </w:pPr>
      <w:r w:rsidRPr="00D81F8F">
        <w:t xml:space="preserve">Branches can be assigned a time zone and an entity type, either as they are defined or </w:t>
      </w:r>
      <w:proofErr w:type="gramStart"/>
      <w:r w:rsidRPr="00D81F8F">
        <w:t>at a later date</w:t>
      </w:r>
      <w:proofErr w:type="gramEnd"/>
      <w:r w:rsidRPr="00D81F8F">
        <w:t xml:space="preserve">. </w:t>
      </w:r>
      <w:proofErr w:type="gramStart"/>
      <w:r w:rsidRPr="00D81F8F">
        <w:t>Both of these</w:t>
      </w:r>
      <w:proofErr w:type="gramEnd"/>
      <w:r w:rsidRPr="00D81F8F">
        <w:t xml:space="preserve"> are optional. The time zone may be different from the geographic zone to which the branch belongs; it provides the time to be recorded against work on transactions for that branch.</w:t>
      </w:r>
    </w:p>
    <w:p w14:paraId="61A3B14E" w14:textId="77777777" w:rsidR="00A0054E" w:rsidRPr="00D81F8F" w:rsidRDefault="00A0054E" w:rsidP="00E04317">
      <w:pPr>
        <w:pStyle w:val="BodyText"/>
      </w:pPr>
      <w:r w:rsidRPr="00D81F8F">
        <w:t xml:space="preserve">Branches can be assigned to parent branches as they are defined or </w:t>
      </w:r>
      <w:proofErr w:type="gramStart"/>
      <w:r w:rsidRPr="00D81F8F">
        <w:t>at a later date</w:t>
      </w:r>
      <w:proofErr w:type="gramEnd"/>
      <w:r w:rsidRPr="00D81F8F">
        <w:t>.</w:t>
      </w:r>
    </w:p>
    <w:p w14:paraId="5FD5F1B3" w14:textId="77777777" w:rsidR="00F0223C" w:rsidRPr="00D81F8F" w:rsidRDefault="00F0223C" w:rsidP="00E04317">
      <w:pPr>
        <w:pStyle w:val="BodyText"/>
      </w:pPr>
      <w:r w:rsidRPr="00D81F8F">
        <w:br w:type="page"/>
      </w:r>
    </w:p>
    <w:p w14:paraId="2DA63D3D" w14:textId="77777777" w:rsidR="00A0054E" w:rsidRPr="00D81F8F" w:rsidRDefault="00A0054E" w:rsidP="00E04317">
      <w:pPr>
        <w:pStyle w:val="BodyText"/>
      </w:pPr>
      <w:r w:rsidRPr="00D81F8F">
        <w:lastRenderedPageBreak/>
        <w:t>The typical order of creating the branch hierarchy is as follows:</w:t>
      </w:r>
    </w:p>
    <w:p w14:paraId="5D882580" w14:textId="77777777" w:rsidR="00A0054E" w:rsidRPr="00D81F8F" w:rsidRDefault="00A0054E" w:rsidP="00A50A58">
      <w:pPr>
        <w:pStyle w:val="BulletLevel1"/>
      </w:pPr>
      <w:r w:rsidRPr="00D81F8F">
        <w:t>Define transactional branches. This comes first as these may be replicated in the database from an external system so they will already be present</w:t>
      </w:r>
    </w:p>
    <w:p w14:paraId="4B137F42" w14:textId="77777777" w:rsidR="00A0054E" w:rsidRPr="00D81F8F" w:rsidRDefault="00A0054E" w:rsidP="00A50A58">
      <w:pPr>
        <w:pStyle w:val="BulletLevel1"/>
      </w:pPr>
      <w:r w:rsidRPr="00D81F8F">
        <w:t>Identify and define the parent MBE. This is dictated by the general ledgers of the bank</w:t>
      </w:r>
    </w:p>
    <w:p w14:paraId="4605E60F" w14:textId="77777777" w:rsidR="00A0054E" w:rsidRPr="00D81F8F" w:rsidRDefault="00A0054E" w:rsidP="00A50A58">
      <w:pPr>
        <w:pStyle w:val="BulletLevel1"/>
      </w:pPr>
      <w:r w:rsidRPr="00D81F8F">
        <w:t xml:space="preserve">Identify and define any </w:t>
      </w:r>
      <w:proofErr w:type="spellStart"/>
      <w:r w:rsidRPr="00D81F8F">
        <w:t>non transaction</w:t>
      </w:r>
      <w:proofErr w:type="spellEnd"/>
      <w:r w:rsidRPr="00D81F8F">
        <w:t xml:space="preserve"> branches below the MBE and link to the MBE. These may be groupings required to allow areas of the business to share common parameters or to enable the security model within the teams</w:t>
      </w:r>
    </w:p>
    <w:p w14:paraId="6B57BA8B" w14:textId="77777777" w:rsidR="00A0054E" w:rsidRPr="00D81F8F" w:rsidRDefault="00A0054E" w:rsidP="00A50A58">
      <w:pPr>
        <w:pStyle w:val="BulletLevel1"/>
      </w:pPr>
      <w:r w:rsidRPr="00D81F8F">
        <w:t xml:space="preserve">Link each transaction branch to a </w:t>
      </w:r>
      <w:proofErr w:type="spellStart"/>
      <w:r w:rsidRPr="00D81F8F">
        <w:t>non transaction</w:t>
      </w:r>
      <w:proofErr w:type="spellEnd"/>
      <w:r w:rsidRPr="00D81F8F">
        <w:t xml:space="preserve"> branch or directly to an MBE</w:t>
      </w:r>
    </w:p>
    <w:p w14:paraId="1F9C5252" w14:textId="77777777" w:rsidR="00A0054E" w:rsidRPr="00D81F8F" w:rsidRDefault="00A0054E" w:rsidP="00A50A58">
      <w:pPr>
        <w:pStyle w:val="BulletLevel1"/>
      </w:pPr>
      <w:r w:rsidRPr="00D81F8F">
        <w:t>Define any groupings above MBE such as banking business and banking group</w:t>
      </w:r>
    </w:p>
    <w:p w14:paraId="4B0ED5F3" w14:textId="77777777" w:rsidR="00A0054E" w:rsidRPr="00D81F8F" w:rsidRDefault="00A0054E" w:rsidP="00E04317">
      <w:pPr>
        <w:pStyle w:val="BodyText"/>
      </w:pPr>
      <w:r w:rsidRPr="00D81F8F">
        <w:t xml:space="preserve">The flexibility within </w:t>
      </w:r>
      <w:r w:rsidR="00B13A65" w:rsidRPr="00D81F8F">
        <w:t xml:space="preserve">the system </w:t>
      </w:r>
      <w:r w:rsidRPr="00D81F8F">
        <w:t>means that the model can be altered once set up. For example to introduce more non transaction branches to aid in system configuration.</w:t>
      </w:r>
    </w:p>
    <w:p w14:paraId="1332B408" w14:textId="77777777" w:rsidR="00A0054E" w:rsidRPr="00D81F8F" w:rsidRDefault="00A0054E" w:rsidP="00E04317">
      <w:pPr>
        <w:pStyle w:val="BodyText"/>
      </w:pPr>
      <w:r w:rsidRPr="00D81F8F">
        <w:t>Once set up, branches are assigned parameter sets and linked to teams, and may also be linked to users as transaction or enquiry branches</w:t>
      </w:r>
      <w:bookmarkStart w:id="188" w:name="H_57050"/>
      <w:bookmarkEnd w:id="188"/>
      <w:r w:rsidRPr="00D81F8F">
        <w:t xml:space="preserve"> (see page</w:t>
      </w:r>
      <w:r w:rsidR="004D2FAF">
        <w:t xml:space="preserve"> </w:t>
      </w:r>
      <w:r w:rsidR="00B71D98">
        <w:fldChar w:fldCharType="begin"/>
      </w:r>
      <w:r w:rsidR="004D2FAF">
        <w:instrText xml:space="preserve"> PAGEREF _Ref432180686 \h </w:instrText>
      </w:r>
      <w:r w:rsidR="00B71D98">
        <w:fldChar w:fldCharType="separate"/>
      </w:r>
      <w:r w:rsidR="00373674">
        <w:rPr>
          <w:noProof/>
        </w:rPr>
        <w:t>23</w:t>
      </w:r>
      <w:r w:rsidR="00B71D98">
        <w:fldChar w:fldCharType="end"/>
      </w:r>
      <w:r w:rsidRPr="00D81F8F">
        <w:t>). Additionally for the MBE or higher there may be mappings to services and processing cycles.</w:t>
      </w:r>
    </w:p>
    <w:p w14:paraId="1B3147D6" w14:textId="77777777" w:rsidR="00A0054E" w:rsidRPr="00D81F8F" w:rsidRDefault="00A0054E" w:rsidP="00E04317">
      <w:pPr>
        <w:pStyle w:val="BodyText"/>
      </w:pPr>
      <w:r w:rsidRPr="00D81F8F">
        <w:t xml:space="preserve">Branches are set up using the static data application's </w:t>
      </w:r>
      <w:proofErr w:type="spellStart"/>
      <w:r w:rsidRPr="00D81F8F">
        <w:t>Branches|Branches</w:t>
      </w:r>
      <w:proofErr w:type="spellEnd"/>
      <w:r w:rsidRPr="00D81F8F">
        <w:t xml:space="preserve"> menu option. When you select this option </w:t>
      </w:r>
      <w:r w:rsidR="00B13A65" w:rsidRPr="00D81F8F">
        <w:t xml:space="preserve">the system </w:t>
      </w:r>
      <w:r w:rsidRPr="00D81F8F">
        <w:t xml:space="preserve">opens a browser window that allows you to view the branches already set up. If the View by Hierarchy flag is checked </w:t>
      </w:r>
      <w:r w:rsidR="00B13A65" w:rsidRPr="00D81F8F">
        <w:t xml:space="preserve">the system </w:t>
      </w:r>
      <w:r w:rsidRPr="00D81F8F">
        <w:t>shows the branches within their hierarchy; otherwise they are shown in alphanumerical order.</w:t>
      </w:r>
    </w:p>
    <w:p w14:paraId="4C9DA7AC" w14:textId="77777777" w:rsidR="00A0054E" w:rsidRPr="00D81F8F" w:rsidRDefault="00A0054E" w:rsidP="00E04317">
      <w:pPr>
        <w:pStyle w:val="BodyText"/>
      </w:pPr>
      <w:r w:rsidRPr="00D81F8F">
        <w:rPr>
          <w:noProof/>
          <w:lang w:eastAsia="en-GB"/>
        </w:rPr>
        <w:drawing>
          <wp:inline distT="0" distB="0" distL="0" distR="0" wp14:anchorId="5457B6F1" wp14:editId="441220C7">
            <wp:extent cx="5394960" cy="3474720"/>
            <wp:effectExtent l="19050" t="0" r="0" b="0"/>
            <wp:docPr id="77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cstate="print"/>
                    <a:srcRect/>
                    <a:stretch>
                      <a:fillRect/>
                    </a:stretch>
                  </pic:blipFill>
                  <pic:spPr bwMode="auto">
                    <a:xfrm>
                      <a:off x="0" y="0"/>
                      <a:ext cx="5394960" cy="3474720"/>
                    </a:xfrm>
                    <a:prstGeom prst="rect">
                      <a:avLst/>
                    </a:prstGeom>
                    <a:noFill/>
                    <a:ln w="9525">
                      <a:noFill/>
                      <a:miter lim="800000"/>
                      <a:headEnd/>
                      <a:tailEnd/>
                    </a:ln>
                  </pic:spPr>
                </pic:pic>
              </a:graphicData>
            </a:graphic>
          </wp:inline>
        </w:drawing>
      </w:r>
    </w:p>
    <w:p w14:paraId="57363D89" w14:textId="77777777" w:rsidR="002D3116" w:rsidRPr="00D81F8F" w:rsidRDefault="002D3116" w:rsidP="00E04317">
      <w:pPr>
        <w:pStyle w:val="BodyText"/>
      </w:pPr>
      <w:r w:rsidRPr="00D81F8F">
        <w:br w:type="page"/>
      </w:r>
    </w:p>
    <w:p w14:paraId="56E3989E" w14:textId="77777777" w:rsidR="00A0054E" w:rsidRPr="00D81F8F" w:rsidRDefault="00A0054E" w:rsidP="008F6369">
      <w:pPr>
        <w:pStyle w:val="NoSpaceAfter"/>
      </w:pPr>
      <w:r w:rsidRPr="00D81F8F">
        <w:lastRenderedPageBreak/>
        <w:t>The window used to set up a new branch is illustrated below</w:t>
      </w:r>
      <w:r w:rsidR="0022247E" w:rsidRPr="00D81F8F">
        <w:t>:</w:t>
      </w:r>
    </w:p>
    <w:p w14:paraId="7462DC28" w14:textId="77777777" w:rsidR="00A0054E" w:rsidRPr="00D81F8F" w:rsidRDefault="00A0054E" w:rsidP="00E04317">
      <w:pPr>
        <w:pStyle w:val="BodyText"/>
      </w:pPr>
      <w:r w:rsidRPr="00D81F8F">
        <w:rPr>
          <w:noProof/>
          <w:lang w:eastAsia="en-GB"/>
        </w:rPr>
        <w:drawing>
          <wp:inline distT="0" distB="0" distL="0" distR="0" wp14:anchorId="06805B59" wp14:editId="053D0BC6">
            <wp:extent cx="5394960" cy="3467100"/>
            <wp:effectExtent l="19050" t="0" r="0" b="0"/>
            <wp:docPr id="77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srcRect/>
                    <a:stretch>
                      <a:fillRect/>
                    </a:stretch>
                  </pic:blipFill>
                  <pic:spPr bwMode="auto">
                    <a:xfrm>
                      <a:off x="0" y="0"/>
                      <a:ext cx="5394960" cy="3467100"/>
                    </a:xfrm>
                    <a:prstGeom prst="rect">
                      <a:avLst/>
                    </a:prstGeom>
                    <a:noFill/>
                    <a:ln w="9525">
                      <a:noFill/>
                      <a:miter lim="800000"/>
                      <a:headEnd/>
                      <a:tailEnd/>
                    </a:ln>
                  </pic:spPr>
                </pic:pic>
              </a:graphicData>
            </a:graphic>
          </wp:inline>
        </w:drawing>
      </w:r>
    </w:p>
    <w:p w14:paraId="0FA4E6EA" w14:textId="77777777" w:rsidR="006A0D54" w:rsidRPr="00D81F8F" w:rsidRDefault="00A0054E" w:rsidP="00E04317">
      <w:pPr>
        <w:pStyle w:val="BodyText"/>
      </w:pPr>
      <w:r w:rsidRPr="00D81F8F">
        <w:t xml:space="preserve">It is not necessary to set up all the details for all branches. Some values can be inherited from the branch parent as shown in the example above where the SWIFT BIC is taken from the parent branch MBMX. The </w:t>
      </w:r>
      <w:r w:rsidR="006A0D54" w:rsidRPr="00D81F8F">
        <w:t>following details can be inherited from the parent branch:</w:t>
      </w:r>
    </w:p>
    <w:p w14:paraId="443B6690" w14:textId="77777777" w:rsidR="006A0D54" w:rsidRPr="00D81F8F" w:rsidRDefault="006A0D54" w:rsidP="00A50A58">
      <w:pPr>
        <w:pStyle w:val="BulletLevel1"/>
      </w:pPr>
      <w:r w:rsidRPr="00D81F8F">
        <w:t>Accounting number</w:t>
      </w:r>
    </w:p>
    <w:p w14:paraId="35DA8E0F" w14:textId="77777777" w:rsidR="006A0D54" w:rsidRPr="00D81F8F" w:rsidRDefault="006A0D54" w:rsidP="00A50A58">
      <w:pPr>
        <w:pStyle w:val="BulletLevel1"/>
      </w:pPr>
      <w:r w:rsidRPr="00D81F8F">
        <w:t>Country</w:t>
      </w:r>
    </w:p>
    <w:p w14:paraId="1C88B6EF" w14:textId="77777777" w:rsidR="006A0D54" w:rsidRPr="00D81F8F" w:rsidRDefault="006A0D54" w:rsidP="00A50A58">
      <w:pPr>
        <w:pStyle w:val="BulletLevel1"/>
      </w:pPr>
      <w:r w:rsidRPr="00D81F8F">
        <w:t>Time zone</w:t>
      </w:r>
    </w:p>
    <w:p w14:paraId="43DEAE5D" w14:textId="77777777" w:rsidR="006A0D54" w:rsidRPr="00D81F8F" w:rsidRDefault="006A0D54" w:rsidP="00A50A58">
      <w:pPr>
        <w:pStyle w:val="BulletLevel1"/>
      </w:pPr>
      <w:r w:rsidRPr="00D81F8F">
        <w:t>Local currency</w:t>
      </w:r>
    </w:p>
    <w:p w14:paraId="50D400D3" w14:textId="77777777" w:rsidR="006A0D54" w:rsidRPr="00D81F8F" w:rsidRDefault="006A0D54" w:rsidP="00A50A58">
      <w:pPr>
        <w:pStyle w:val="BulletLevel1"/>
      </w:pPr>
      <w:r w:rsidRPr="00D81F8F">
        <w:t>SWIFT address</w:t>
      </w:r>
    </w:p>
    <w:p w14:paraId="70306CBA" w14:textId="77777777" w:rsidR="006A0D54" w:rsidRPr="00D81F8F" w:rsidRDefault="006A0D54" w:rsidP="00A50A58">
      <w:pPr>
        <w:pStyle w:val="BulletLevel1"/>
      </w:pPr>
      <w:r w:rsidRPr="00D81F8F">
        <w:t>Telephone, fax, telex, email</w:t>
      </w:r>
    </w:p>
    <w:p w14:paraId="0CC7FFC1" w14:textId="77777777" w:rsidR="00F0223C" w:rsidRPr="00D81F8F" w:rsidRDefault="00F0223C" w:rsidP="00E04317">
      <w:pPr>
        <w:pStyle w:val="BodyText"/>
      </w:pPr>
      <w:bookmarkStart w:id="189" w:name="_Toc331498323"/>
      <w:bookmarkStart w:id="190" w:name="_Toc373158090"/>
      <w:bookmarkStart w:id="191" w:name="_Toc411432600"/>
      <w:r w:rsidRPr="00D81F8F">
        <w:br w:type="page"/>
      </w:r>
    </w:p>
    <w:p w14:paraId="6FAB3D0B" w14:textId="77777777" w:rsidR="006A0D54" w:rsidRPr="00D81F8F" w:rsidRDefault="006A0D54" w:rsidP="004D0A30">
      <w:pPr>
        <w:pStyle w:val="Heading3"/>
      </w:pPr>
      <w:bookmarkStart w:id="192" w:name="_Toc132293772"/>
      <w:r w:rsidRPr="00D81F8F">
        <w:lastRenderedPageBreak/>
        <w:t>Main Banking Entity</w:t>
      </w:r>
      <w:bookmarkEnd w:id="189"/>
      <w:bookmarkEnd w:id="190"/>
      <w:bookmarkEnd w:id="191"/>
      <w:bookmarkEnd w:id="192"/>
    </w:p>
    <w:p w14:paraId="1751B61A" w14:textId="77777777" w:rsidR="006A0D54" w:rsidRPr="00D81F8F" w:rsidRDefault="006A0D54" w:rsidP="00E04317">
      <w:pPr>
        <w:pStyle w:val="BodyText"/>
      </w:pPr>
      <w:r w:rsidRPr="00D81F8F">
        <w:t>The following fields become available if a branch is denoted as a Main banking entity:</w:t>
      </w:r>
    </w:p>
    <w:p w14:paraId="34C3B486" w14:textId="77777777" w:rsidR="006A0D54" w:rsidRPr="00D81F8F" w:rsidRDefault="006A0D54" w:rsidP="00A50A58">
      <w:pPr>
        <w:pStyle w:val="BulletLevel1"/>
      </w:pPr>
      <w:r w:rsidRPr="00D81F8F">
        <w:t>Base currency</w:t>
      </w:r>
    </w:p>
    <w:p w14:paraId="52F1518B" w14:textId="77777777" w:rsidR="006A0D54" w:rsidRPr="00D81F8F" w:rsidRDefault="006A0D54" w:rsidP="00A50A58">
      <w:pPr>
        <w:pStyle w:val="BulletLevel1"/>
      </w:pPr>
      <w:r w:rsidRPr="00D81F8F">
        <w:t>Local currency</w:t>
      </w:r>
    </w:p>
    <w:p w14:paraId="0ED22BAC" w14:textId="77777777" w:rsidR="006A0D54" w:rsidRPr="00D81F8F" w:rsidRDefault="006A0D54" w:rsidP="00A50A58">
      <w:pPr>
        <w:pStyle w:val="BulletLevel1"/>
      </w:pPr>
      <w:r w:rsidRPr="00D81F8F">
        <w:t>Exchange rate format</w:t>
      </w:r>
    </w:p>
    <w:p w14:paraId="2FE227B9" w14:textId="77777777" w:rsidR="006A0D54" w:rsidRPr="00D81F8F" w:rsidRDefault="006A0D54" w:rsidP="00A50A58">
      <w:pPr>
        <w:pStyle w:val="BulletLevel1"/>
      </w:pPr>
      <w:r w:rsidRPr="00D81F8F">
        <w:t>Exchange rate tolerance</w:t>
      </w:r>
    </w:p>
    <w:p w14:paraId="121AAD91" w14:textId="77777777" w:rsidR="006A0D54" w:rsidRPr="00D81F8F" w:rsidRDefault="006A0D54" w:rsidP="00A50A58">
      <w:pPr>
        <w:pStyle w:val="BulletLevel1"/>
      </w:pPr>
      <w:proofErr w:type="gramStart"/>
      <w:r w:rsidRPr="00D81F8F">
        <w:t>A</w:t>
      </w:r>
      <w:proofErr w:type="gramEnd"/>
      <w:r w:rsidRPr="00D81F8F">
        <w:t xml:space="preserve"> MBE is automatically set as a </w:t>
      </w:r>
      <w:proofErr w:type="spellStart"/>
      <w:r w:rsidRPr="00D81F8F">
        <w:t>non transactio</w:t>
      </w:r>
      <w:r w:rsidR="008F6369" w:rsidRPr="00D81F8F">
        <w:t>n</w:t>
      </w:r>
      <w:proofErr w:type="spellEnd"/>
      <w:r w:rsidR="008F6369" w:rsidRPr="00D81F8F">
        <w:t xml:space="preserve"> branch and a banking business</w:t>
      </w:r>
    </w:p>
    <w:p w14:paraId="2481407C" w14:textId="77777777" w:rsidR="006A0D54" w:rsidRPr="00D81F8F" w:rsidRDefault="006A0D54" w:rsidP="00E04317">
      <w:pPr>
        <w:pStyle w:val="BodyText"/>
      </w:pPr>
      <w:r w:rsidRPr="00D81F8F">
        <w:t>Other branches can be set as banking businesses and banking groups providing that they sit higher in the hierarchy than the MBE.</w:t>
      </w:r>
    </w:p>
    <w:p w14:paraId="0D93A05A" w14:textId="77777777" w:rsidR="006A0D54" w:rsidRPr="00D81F8F" w:rsidRDefault="006A0D54" w:rsidP="002D3116">
      <w:pPr>
        <w:pStyle w:val="NoSpaceAfter"/>
      </w:pPr>
      <w:r w:rsidRPr="00D81F8F">
        <w:t xml:space="preserve">The following matrix illustrates the processing behaviour controlled by setting </w:t>
      </w:r>
      <w:r w:rsidR="002D3116" w:rsidRPr="00D81F8F">
        <w:t>the various flags on the branch:</w:t>
      </w:r>
    </w:p>
    <w:tbl>
      <w:tblPr>
        <w:tblStyle w:val="TableGrid"/>
        <w:tblW w:w="9090" w:type="dxa"/>
        <w:tblLook w:val="0020" w:firstRow="1" w:lastRow="0" w:firstColumn="0" w:lastColumn="0" w:noHBand="0" w:noVBand="0"/>
      </w:tblPr>
      <w:tblGrid>
        <w:gridCol w:w="1261"/>
        <w:gridCol w:w="1028"/>
        <w:gridCol w:w="1066"/>
        <w:gridCol w:w="1029"/>
        <w:gridCol w:w="1251"/>
        <w:gridCol w:w="1340"/>
        <w:gridCol w:w="992"/>
        <w:gridCol w:w="1123"/>
      </w:tblGrid>
      <w:tr w:rsidR="006A0D54" w:rsidRPr="00D81F8F" w14:paraId="06992D64"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1261" w:type="dxa"/>
          </w:tcPr>
          <w:p w14:paraId="737B6539" w14:textId="77777777" w:rsidR="006A0D54" w:rsidRPr="00D81F8F" w:rsidRDefault="006A0D54" w:rsidP="00CB6698">
            <w:pPr>
              <w:pStyle w:val="TableHeading"/>
              <w:rPr>
                <w:noProof w:val="0"/>
              </w:rPr>
            </w:pPr>
          </w:p>
        </w:tc>
        <w:tc>
          <w:tcPr>
            <w:tcW w:w="1028" w:type="dxa"/>
          </w:tcPr>
          <w:p w14:paraId="5FE73550" w14:textId="77777777" w:rsidR="006A0D54" w:rsidRPr="00D81F8F" w:rsidRDefault="006A0D54" w:rsidP="00A3297A">
            <w:pPr>
              <w:pStyle w:val="TableHead"/>
            </w:pPr>
            <w:r w:rsidRPr="00D81F8F">
              <w:t>Banking Group</w:t>
            </w:r>
          </w:p>
        </w:tc>
        <w:tc>
          <w:tcPr>
            <w:tcW w:w="1066" w:type="dxa"/>
          </w:tcPr>
          <w:p w14:paraId="43F536C6" w14:textId="77777777" w:rsidR="006A0D54" w:rsidRPr="00D81F8F" w:rsidRDefault="006A0D54" w:rsidP="00A3297A">
            <w:pPr>
              <w:pStyle w:val="TableHead"/>
            </w:pPr>
            <w:r w:rsidRPr="00D81F8F">
              <w:t>Banking Business</w:t>
            </w:r>
          </w:p>
        </w:tc>
        <w:tc>
          <w:tcPr>
            <w:tcW w:w="1029" w:type="dxa"/>
          </w:tcPr>
          <w:p w14:paraId="3143154F" w14:textId="77777777" w:rsidR="006A0D54" w:rsidRPr="00D81F8F" w:rsidRDefault="006A0D54" w:rsidP="00A3297A">
            <w:pPr>
              <w:pStyle w:val="TableHead"/>
            </w:pPr>
            <w:r w:rsidRPr="00D81F8F">
              <w:t>Main Banking Entity</w:t>
            </w:r>
          </w:p>
        </w:tc>
        <w:tc>
          <w:tcPr>
            <w:tcW w:w="1251" w:type="dxa"/>
          </w:tcPr>
          <w:p w14:paraId="75954732" w14:textId="77777777" w:rsidR="006A0D54" w:rsidRPr="00D81F8F" w:rsidRDefault="006A0D54" w:rsidP="00A3297A">
            <w:pPr>
              <w:pStyle w:val="TableHead"/>
            </w:pPr>
            <w:r w:rsidRPr="00D81F8F">
              <w:t>Non Transaction</w:t>
            </w:r>
          </w:p>
        </w:tc>
        <w:tc>
          <w:tcPr>
            <w:tcW w:w="1340" w:type="dxa"/>
          </w:tcPr>
          <w:p w14:paraId="7AD93EA6" w14:textId="77777777" w:rsidR="006A0D54" w:rsidRPr="00D81F8F" w:rsidRDefault="006A0D54" w:rsidP="00A3297A">
            <w:pPr>
              <w:pStyle w:val="TableHead"/>
            </w:pPr>
            <w:r w:rsidRPr="00D81F8F">
              <w:t>Autonomous</w:t>
            </w:r>
          </w:p>
        </w:tc>
        <w:tc>
          <w:tcPr>
            <w:tcW w:w="992" w:type="dxa"/>
          </w:tcPr>
          <w:p w14:paraId="7B455F50" w14:textId="77777777" w:rsidR="006A0D54" w:rsidRPr="00D81F8F" w:rsidRDefault="006A0D54" w:rsidP="00A3297A">
            <w:pPr>
              <w:pStyle w:val="TableHead"/>
            </w:pPr>
            <w:r w:rsidRPr="00D81F8F">
              <w:t>Branch</w:t>
            </w:r>
          </w:p>
        </w:tc>
        <w:tc>
          <w:tcPr>
            <w:tcW w:w="1123" w:type="dxa"/>
          </w:tcPr>
          <w:p w14:paraId="2F666764" w14:textId="77777777" w:rsidR="006A0D54" w:rsidRPr="00D81F8F" w:rsidRDefault="006A0D54" w:rsidP="00A3297A">
            <w:pPr>
              <w:pStyle w:val="TableHead"/>
            </w:pPr>
            <w:r w:rsidRPr="00D81F8F">
              <w:t>Agency</w:t>
            </w:r>
          </w:p>
        </w:tc>
      </w:tr>
      <w:tr w:rsidR="006A0D54" w:rsidRPr="00D81F8F" w14:paraId="2B12D12A" w14:textId="77777777" w:rsidTr="00A3297A">
        <w:trPr>
          <w:cnfStyle w:val="000000100000" w:firstRow="0" w:lastRow="0" w:firstColumn="0" w:lastColumn="0" w:oddVBand="0" w:evenVBand="0" w:oddHBand="1" w:evenHBand="0" w:firstRowFirstColumn="0" w:firstRowLastColumn="0" w:lastRowFirstColumn="0" w:lastRowLastColumn="0"/>
        </w:trPr>
        <w:tc>
          <w:tcPr>
            <w:tcW w:w="1261" w:type="dxa"/>
          </w:tcPr>
          <w:p w14:paraId="3D6F026F" w14:textId="77777777" w:rsidR="006A0D54" w:rsidRPr="00D81F8F" w:rsidRDefault="006A0D54" w:rsidP="00B90819">
            <w:pPr>
              <w:pStyle w:val="TableText"/>
            </w:pPr>
            <w:r w:rsidRPr="00D81F8F">
              <w:t>A/c No</w:t>
            </w:r>
          </w:p>
        </w:tc>
        <w:tc>
          <w:tcPr>
            <w:tcW w:w="1028" w:type="dxa"/>
          </w:tcPr>
          <w:p w14:paraId="66BD4380" w14:textId="77777777" w:rsidR="006A0D54" w:rsidRPr="00D81F8F" w:rsidRDefault="006A0D54" w:rsidP="00B90819">
            <w:pPr>
              <w:pStyle w:val="TableText"/>
            </w:pPr>
          </w:p>
        </w:tc>
        <w:tc>
          <w:tcPr>
            <w:tcW w:w="1066" w:type="dxa"/>
          </w:tcPr>
          <w:p w14:paraId="05D363EA" w14:textId="77777777" w:rsidR="006A0D54" w:rsidRPr="00D81F8F" w:rsidRDefault="006A0D54" w:rsidP="00B90819">
            <w:pPr>
              <w:pStyle w:val="TableText"/>
            </w:pPr>
          </w:p>
        </w:tc>
        <w:tc>
          <w:tcPr>
            <w:tcW w:w="1029" w:type="dxa"/>
          </w:tcPr>
          <w:p w14:paraId="19ACB664" w14:textId="77777777" w:rsidR="006A0D54" w:rsidRPr="00D81F8F" w:rsidRDefault="006A0D54" w:rsidP="00B90819">
            <w:pPr>
              <w:pStyle w:val="TableText"/>
            </w:pPr>
          </w:p>
        </w:tc>
        <w:tc>
          <w:tcPr>
            <w:tcW w:w="1251" w:type="dxa"/>
          </w:tcPr>
          <w:p w14:paraId="11DDDE84" w14:textId="77777777" w:rsidR="006A0D54" w:rsidRPr="00D81F8F" w:rsidRDefault="006A0D54" w:rsidP="00B90819">
            <w:pPr>
              <w:pStyle w:val="TableText"/>
            </w:pPr>
          </w:p>
        </w:tc>
        <w:tc>
          <w:tcPr>
            <w:tcW w:w="1340" w:type="dxa"/>
          </w:tcPr>
          <w:p w14:paraId="07AE2CAC" w14:textId="77777777" w:rsidR="006A0D54" w:rsidRPr="00D81F8F" w:rsidRDefault="003C23D5" w:rsidP="00B90819">
            <w:pPr>
              <w:pStyle w:val="TableText"/>
            </w:pPr>
            <w:r w:rsidRPr="00D81F8F">
              <w:rPr>
                <w:noProof/>
                <w:lang w:eastAsia="en-GB"/>
              </w:rPr>
              <w:drawing>
                <wp:inline distT="0" distB="0" distL="0" distR="0" wp14:anchorId="11F96560" wp14:editId="27B2E16D">
                  <wp:extent cx="150019" cy="135731"/>
                  <wp:effectExtent l="0" t="0" r="254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992" w:type="dxa"/>
          </w:tcPr>
          <w:p w14:paraId="3FF4773C" w14:textId="77777777" w:rsidR="006A0D54" w:rsidRPr="00D81F8F" w:rsidRDefault="003C23D5" w:rsidP="00B90819">
            <w:pPr>
              <w:pStyle w:val="TableText"/>
            </w:pPr>
            <w:r w:rsidRPr="00D81F8F">
              <w:rPr>
                <w:noProof/>
                <w:lang w:eastAsia="en-GB"/>
              </w:rPr>
              <w:drawing>
                <wp:inline distT="0" distB="0" distL="0" distR="0" wp14:anchorId="147EEC5D" wp14:editId="643E767D">
                  <wp:extent cx="150019" cy="135731"/>
                  <wp:effectExtent l="0" t="0" r="254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23" w:type="dxa"/>
          </w:tcPr>
          <w:p w14:paraId="208F0DD8" w14:textId="77777777" w:rsidR="006A0D54" w:rsidRPr="00D81F8F" w:rsidRDefault="006A0D54" w:rsidP="00B90819">
            <w:pPr>
              <w:pStyle w:val="TableText"/>
            </w:pPr>
            <w:r w:rsidRPr="00D81F8F">
              <w:t>O</w:t>
            </w:r>
          </w:p>
        </w:tc>
      </w:tr>
      <w:tr w:rsidR="006A0D54" w:rsidRPr="00D81F8F" w14:paraId="175AAB35" w14:textId="77777777" w:rsidTr="00A3297A">
        <w:trPr>
          <w:cnfStyle w:val="000000010000" w:firstRow="0" w:lastRow="0" w:firstColumn="0" w:lastColumn="0" w:oddVBand="0" w:evenVBand="0" w:oddHBand="0" w:evenHBand="1" w:firstRowFirstColumn="0" w:firstRowLastColumn="0" w:lastRowFirstColumn="0" w:lastRowLastColumn="0"/>
        </w:trPr>
        <w:tc>
          <w:tcPr>
            <w:tcW w:w="1261" w:type="dxa"/>
          </w:tcPr>
          <w:p w14:paraId="0BEF0CDB" w14:textId="77777777" w:rsidR="006A0D54" w:rsidRPr="00D81F8F" w:rsidRDefault="006A0D54" w:rsidP="00B90819">
            <w:pPr>
              <w:pStyle w:val="TableText"/>
            </w:pPr>
            <w:r w:rsidRPr="00D81F8F">
              <w:t>Services</w:t>
            </w:r>
          </w:p>
        </w:tc>
        <w:tc>
          <w:tcPr>
            <w:tcW w:w="1028" w:type="dxa"/>
          </w:tcPr>
          <w:p w14:paraId="6CCCE3CE" w14:textId="77777777" w:rsidR="006A0D54" w:rsidRPr="00D81F8F" w:rsidRDefault="006A0D54" w:rsidP="00B90819">
            <w:pPr>
              <w:pStyle w:val="TableText"/>
            </w:pPr>
            <w:r w:rsidRPr="00D81F8F">
              <w:t>D</w:t>
            </w:r>
          </w:p>
        </w:tc>
        <w:tc>
          <w:tcPr>
            <w:tcW w:w="1066" w:type="dxa"/>
          </w:tcPr>
          <w:p w14:paraId="0B4C4329" w14:textId="77777777" w:rsidR="006A0D54" w:rsidRPr="00D81F8F" w:rsidRDefault="006A0D54" w:rsidP="00B90819">
            <w:pPr>
              <w:pStyle w:val="TableText"/>
            </w:pPr>
            <w:r w:rsidRPr="00D81F8F">
              <w:t>D</w:t>
            </w:r>
          </w:p>
        </w:tc>
        <w:tc>
          <w:tcPr>
            <w:tcW w:w="1029" w:type="dxa"/>
          </w:tcPr>
          <w:p w14:paraId="07B92FF9" w14:textId="77777777" w:rsidR="006A0D54" w:rsidRPr="00D81F8F" w:rsidRDefault="003C23D5" w:rsidP="00B90819">
            <w:pPr>
              <w:pStyle w:val="TableText"/>
            </w:pPr>
            <w:r w:rsidRPr="00D81F8F">
              <w:rPr>
                <w:noProof/>
                <w:lang w:eastAsia="en-GB"/>
              </w:rPr>
              <w:drawing>
                <wp:inline distT="0" distB="0" distL="0" distR="0" wp14:anchorId="4B5476EC" wp14:editId="02630997">
                  <wp:extent cx="150019" cy="135731"/>
                  <wp:effectExtent l="0" t="0" r="254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51" w:type="dxa"/>
          </w:tcPr>
          <w:p w14:paraId="66722026" w14:textId="77777777" w:rsidR="006A0D54" w:rsidRPr="00D81F8F" w:rsidRDefault="006A0D54" w:rsidP="00B90819">
            <w:pPr>
              <w:pStyle w:val="TableText"/>
            </w:pPr>
          </w:p>
        </w:tc>
        <w:tc>
          <w:tcPr>
            <w:tcW w:w="1340" w:type="dxa"/>
          </w:tcPr>
          <w:p w14:paraId="43483097" w14:textId="77777777" w:rsidR="006A0D54" w:rsidRPr="00D81F8F" w:rsidRDefault="006A0D54" w:rsidP="00B90819">
            <w:pPr>
              <w:pStyle w:val="TableText"/>
            </w:pPr>
          </w:p>
        </w:tc>
        <w:tc>
          <w:tcPr>
            <w:tcW w:w="992" w:type="dxa"/>
          </w:tcPr>
          <w:p w14:paraId="437CE214" w14:textId="77777777" w:rsidR="006A0D54" w:rsidRPr="00D81F8F" w:rsidRDefault="006A0D54" w:rsidP="00B90819">
            <w:pPr>
              <w:pStyle w:val="TableText"/>
            </w:pPr>
          </w:p>
        </w:tc>
        <w:tc>
          <w:tcPr>
            <w:tcW w:w="1123" w:type="dxa"/>
          </w:tcPr>
          <w:p w14:paraId="28F9EF36" w14:textId="77777777" w:rsidR="006A0D54" w:rsidRPr="00D81F8F" w:rsidRDefault="006A0D54" w:rsidP="00B90819">
            <w:pPr>
              <w:pStyle w:val="TableText"/>
            </w:pPr>
          </w:p>
        </w:tc>
      </w:tr>
      <w:tr w:rsidR="006A0D54" w:rsidRPr="00D81F8F" w14:paraId="1B876D8A" w14:textId="77777777" w:rsidTr="00A3297A">
        <w:trPr>
          <w:cnfStyle w:val="000000100000" w:firstRow="0" w:lastRow="0" w:firstColumn="0" w:lastColumn="0" w:oddVBand="0" w:evenVBand="0" w:oddHBand="1" w:evenHBand="0" w:firstRowFirstColumn="0" w:firstRowLastColumn="0" w:lastRowFirstColumn="0" w:lastRowLastColumn="0"/>
        </w:trPr>
        <w:tc>
          <w:tcPr>
            <w:tcW w:w="1261" w:type="dxa"/>
          </w:tcPr>
          <w:p w14:paraId="0C66D9C3" w14:textId="77777777" w:rsidR="006A0D54" w:rsidRPr="00D81F8F" w:rsidRDefault="006A0D54" w:rsidP="00B90819">
            <w:pPr>
              <w:pStyle w:val="TableText"/>
            </w:pPr>
            <w:r w:rsidRPr="00D81F8F">
              <w:t>Major processing options</w:t>
            </w:r>
          </w:p>
        </w:tc>
        <w:tc>
          <w:tcPr>
            <w:tcW w:w="1028" w:type="dxa"/>
          </w:tcPr>
          <w:p w14:paraId="60BCC895" w14:textId="77777777" w:rsidR="006A0D54" w:rsidRPr="00D81F8F" w:rsidRDefault="006A0D54" w:rsidP="00B90819">
            <w:pPr>
              <w:pStyle w:val="TableText"/>
            </w:pPr>
            <w:r w:rsidRPr="00D81F8F">
              <w:t>D</w:t>
            </w:r>
          </w:p>
        </w:tc>
        <w:tc>
          <w:tcPr>
            <w:tcW w:w="1066" w:type="dxa"/>
          </w:tcPr>
          <w:p w14:paraId="4567E58E" w14:textId="77777777" w:rsidR="006A0D54" w:rsidRPr="00D81F8F" w:rsidRDefault="006A0D54" w:rsidP="00B90819">
            <w:pPr>
              <w:pStyle w:val="TableText"/>
            </w:pPr>
            <w:r w:rsidRPr="00D81F8F">
              <w:t>D</w:t>
            </w:r>
          </w:p>
        </w:tc>
        <w:tc>
          <w:tcPr>
            <w:tcW w:w="1029" w:type="dxa"/>
          </w:tcPr>
          <w:p w14:paraId="3DDE41DE" w14:textId="77777777" w:rsidR="006A0D54" w:rsidRPr="00D81F8F" w:rsidRDefault="003C23D5" w:rsidP="00B90819">
            <w:pPr>
              <w:pStyle w:val="TableText"/>
            </w:pPr>
            <w:r w:rsidRPr="00D81F8F">
              <w:rPr>
                <w:noProof/>
                <w:lang w:eastAsia="en-GB"/>
              </w:rPr>
              <w:drawing>
                <wp:inline distT="0" distB="0" distL="0" distR="0" wp14:anchorId="2C738EC5" wp14:editId="6838D5C9">
                  <wp:extent cx="150019" cy="135731"/>
                  <wp:effectExtent l="0" t="0" r="254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51" w:type="dxa"/>
          </w:tcPr>
          <w:p w14:paraId="1291ADDB" w14:textId="77777777" w:rsidR="006A0D54" w:rsidRPr="00D81F8F" w:rsidRDefault="006A0D54" w:rsidP="00B90819">
            <w:pPr>
              <w:pStyle w:val="TableText"/>
            </w:pPr>
          </w:p>
        </w:tc>
        <w:tc>
          <w:tcPr>
            <w:tcW w:w="1340" w:type="dxa"/>
          </w:tcPr>
          <w:p w14:paraId="79C7539E" w14:textId="77777777" w:rsidR="006A0D54" w:rsidRPr="00D81F8F" w:rsidRDefault="006A0D54" w:rsidP="00B90819">
            <w:pPr>
              <w:pStyle w:val="TableText"/>
            </w:pPr>
          </w:p>
        </w:tc>
        <w:tc>
          <w:tcPr>
            <w:tcW w:w="992" w:type="dxa"/>
          </w:tcPr>
          <w:p w14:paraId="6EDFC2EA" w14:textId="77777777" w:rsidR="006A0D54" w:rsidRPr="00D81F8F" w:rsidRDefault="006A0D54" w:rsidP="00B90819">
            <w:pPr>
              <w:pStyle w:val="TableText"/>
            </w:pPr>
          </w:p>
        </w:tc>
        <w:tc>
          <w:tcPr>
            <w:tcW w:w="1123" w:type="dxa"/>
          </w:tcPr>
          <w:p w14:paraId="19458837" w14:textId="77777777" w:rsidR="006A0D54" w:rsidRPr="00D81F8F" w:rsidRDefault="006A0D54" w:rsidP="00B90819">
            <w:pPr>
              <w:pStyle w:val="TableText"/>
            </w:pPr>
          </w:p>
        </w:tc>
      </w:tr>
      <w:tr w:rsidR="006A0D54" w:rsidRPr="00D81F8F" w14:paraId="03338A4B" w14:textId="77777777" w:rsidTr="00A3297A">
        <w:trPr>
          <w:cnfStyle w:val="000000010000" w:firstRow="0" w:lastRow="0" w:firstColumn="0" w:lastColumn="0" w:oddVBand="0" w:evenVBand="0" w:oddHBand="0" w:evenHBand="1" w:firstRowFirstColumn="0" w:firstRowLastColumn="0" w:lastRowFirstColumn="0" w:lastRowLastColumn="0"/>
        </w:trPr>
        <w:tc>
          <w:tcPr>
            <w:tcW w:w="1261" w:type="dxa"/>
          </w:tcPr>
          <w:p w14:paraId="35820C84" w14:textId="77777777" w:rsidR="006A0D54" w:rsidRPr="00D81F8F" w:rsidRDefault="006A0D54" w:rsidP="00B90819">
            <w:pPr>
              <w:pStyle w:val="TableText"/>
            </w:pPr>
            <w:r w:rsidRPr="00D81F8F">
              <w:t>Base ccy &amp; FX rates</w:t>
            </w:r>
          </w:p>
        </w:tc>
        <w:tc>
          <w:tcPr>
            <w:tcW w:w="1028" w:type="dxa"/>
          </w:tcPr>
          <w:p w14:paraId="5927056F" w14:textId="77777777" w:rsidR="006A0D54" w:rsidRPr="00D81F8F" w:rsidRDefault="006A0D54" w:rsidP="00B90819">
            <w:pPr>
              <w:pStyle w:val="TableText"/>
            </w:pPr>
          </w:p>
        </w:tc>
        <w:tc>
          <w:tcPr>
            <w:tcW w:w="1066" w:type="dxa"/>
          </w:tcPr>
          <w:p w14:paraId="4908593A" w14:textId="77777777" w:rsidR="006A0D54" w:rsidRPr="00D81F8F" w:rsidRDefault="006A0D54" w:rsidP="00B90819">
            <w:pPr>
              <w:pStyle w:val="TableText"/>
            </w:pPr>
          </w:p>
        </w:tc>
        <w:tc>
          <w:tcPr>
            <w:tcW w:w="1029" w:type="dxa"/>
          </w:tcPr>
          <w:p w14:paraId="6053E11B" w14:textId="77777777" w:rsidR="006A0D54" w:rsidRPr="00D81F8F" w:rsidRDefault="003C23D5" w:rsidP="00B90819">
            <w:pPr>
              <w:pStyle w:val="TableText"/>
            </w:pPr>
            <w:r w:rsidRPr="00D81F8F">
              <w:rPr>
                <w:noProof/>
                <w:lang w:eastAsia="en-GB"/>
              </w:rPr>
              <w:drawing>
                <wp:inline distT="0" distB="0" distL="0" distR="0" wp14:anchorId="676E7608" wp14:editId="13B2EDF8">
                  <wp:extent cx="150019" cy="135731"/>
                  <wp:effectExtent l="0" t="0" r="254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51" w:type="dxa"/>
          </w:tcPr>
          <w:p w14:paraId="0CEFBD40" w14:textId="77777777" w:rsidR="006A0D54" w:rsidRPr="00D81F8F" w:rsidRDefault="006A0D54" w:rsidP="00B90819">
            <w:pPr>
              <w:pStyle w:val="TableText"/>
            </w:pPr>
          </w:p>
        </w:tc>
        <w:tc>
          <w:tcPr>
            <w:tcW w:w="1340" w:type="dxa"/>
          </w:tcPr>
          <w:p w14:paraId="643BFE10" w14:textId="77777777" w:rsidR="006A0D54" w:rsidRPr="00D81F8F" w:rsidRDefault="006A0D54" w:rsidP="00B90819">
            <w:pPr>
              <w:pStyle w:val="TableText"/>
            </w:pPr>
          </w:p>
        </w:tc>
        <w:tc>
          <w:tcPr>
            <w:tcW w:w="992" w:type="dxa"/>
          </w:tcPr>
          <w:p w14:paraId="6C8EA665" w14:textId="77777777" w:rsidR="006A0D54" w:rsidRPr="00D81F8F" w:rsidRDefault="006A0D54" w:rsidP="00B90819">
            <w:pPr>
              <w:pStyle w:val="TableText"/>
            </w:pPr>
          </w:p>
        </w:tc>
        <w:tc>
          <w:tcPr>
            <w:tcW w:w="1123" w:type="dxa"/>
          </w:tcPr>
          <w:p w14:paraId="379250D3" w14:textId="77777777" w:rsidR="006A0D54" w:rsidRPr="00D81F8F" w:rsidRDefault="006A0D54" w:rsidP="00B90819">
            <w:pPr>
              <w:pStyle w:val="TableText"/>
            </w:pPr>
          </w:p>
        </w:tc>
      </w:tr>
      <w:tr w:rsidR="006A0D54" w:rsidRPr="00D81F8F" w14:paraId="17BA652E" w14:textId="77777777" w:rsidTr="00A3297A">
        <w:trPr>
          <w:cnfStyle w:val="000000100000" w:firstRow="0" w:lastRow="0" w:firstColumn="0" w:lastColumn="0" w:oddVBand="0" w:evenVBand="0" w:oddHBand="1" w:evenHBand="0" w:firstRowFirstColumn="0" w:firstRowLastColumn="0" w:lastRowFirstColumn="0" w:lastRowLastColumn="0"/>
        </w:trPr>
        <w:tc>
          <w:tcPr>
            <w:tcW w:w="1261" w:type="dxa"/>
          </w:tcPr>
          <w:p w14:paraId="6B4D1857" w14:textId="77777777" w:rsidR="006A0D54" w:rsidRPr="00D81F8F" w:rsidRDefault="006A0D54" w:rsidP="00B90819">
            <w:pPr>
              <w:pStyle w:val="TableText"/>
            </w:pPr>
            <w:r w:rsidRPr="00D81F8F">
              <w:t>Trade finance options</w:t>
            </w:r>
          </w:p>
        </w:tc>
        <w:tc>
          <w:tcPr>
            <w:tcW w:w="1028" w:type="dxa"/>
          </w:tcPr>
          <w:p w14:paraId="07ABAB2F" w14:textId="77777777" w:rsidR="006A0D54" w:rsidRPr="00D81F8F" w:rsidRDefault="006A0D54" w:rsidP="00B90819">
            <w:pPr>
              <w:pStyle w:val="TableText"/>
            </w:pPr>
          </w:p>
        </w:tc>
        <w:tc>
          <w:tcPr>
            <w:tcW w:w="1066" w:type="dxa"/>
          </w:tcPr>
          <w:p w14:paraId="5FD2F1EE" w14:textId="77777777" w:rsidR="006A0D54" w:rsidRPr="00D81F8F" w:rsidRDefault="006A0D54" w:rsidP="00B90819">
            <w:pPr>
              <w:pStyle w:val="TableText"/>
            </w:pPr>
          </w:p>
        </w:tc>
        <w:tc>
          <w:tcPr>
            <w:tcW w:w="1029" w:type="dxa"/>
          </w:tcPr>
          <w:p w14:paraId="3A9818B8" w14:textId="77777777" w:rsidR="006A0D54" w:rsidRPr="00D81F8F" w:rsidRDefault="003C23D5" w:rsidP="00B90819">
            <w:pPr>
              <w:pStyle w:val="TableText"/>
            </w:pPr>
            <w:r w:rsidRPr="00D81F8F">
              <w:rPr>
                <w:noProof/>
                <w:lang w:eastAsia="en-GB"/>
              </w:rPr>
              <w:drawing>
                <wp:inline distT="0" distB="0" distL="0" distR="0" wp14:anchorId="52600D7F" wp14:editId="49F2A923">
                  <wp:extent cx="150019" cy="135731"/>
                  <wp:effectExtent l="0" t="0" r="254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251" w:type="dxa"/>
          </w:tcPr>
          <w:p w14:paraId="77F91BD7" w14:textId="77777777" w:rsidR="006A0D54" w:rsidRPr="00D81F8F" w:rsidRDefault="006A0D54" w:rsidP="00B90819">
            <w:pPr>
              <w:pStyle w:val="TableText"/>
            </w:pPr>
          </w:p>
        </w:tc>
        <w:tc>
          <w:tcPr>
            <w:tcW w:w="1340" w:type="dxa"/>
          </w:tcPr>
          <w:p w14:paraId="2AADEE82" w14:textId="77777777" w:rsidR="006A0D54" w:rsidRPr="00D81F8F" w:rsidRDefault="006A0D54" w:rsidP="00B90819">
            <w:pPr>
              <w:pStyle w:val="TableText"/>
            </w:pPr>
          </w:p>
        </w:tc>
        <w:tc>
          <w:tcPr>
            <w:tcW w:w="992" w:type="dxa"/>
          </w:tcPr>
          <w:p w14:paraId="6DA3BE2D" w14:textId="77777777" w:rsidR="006A0D54" w:rsidRPr="00D81F8F" w:rsidRDefault="006A0D54" w:rsidP="00B90819">
            <w:pPr>
              <w:pStyle w:val="TableText"/>
            </w:pPr>
          </w:p>
        </w:tc>
        <w:tc>
          <w:tcPr>
            <w:tcW w:w="1123" w:type="dxa"/>
          </w:tcPr>
          <w:p w14:paraId="3DC3B318" w14:textId="77777777" w:rsidR="006A0D54" w:rsidRPr="00D81F8F" w:rsidRDefault="006A0D54" w:rsidP="00B90819">
            <w:pPr>
              <w:pStyle w:val="TableText"/>
            </w:pPr>
          </w:p>
        </w:tc>
      </w:tr>
      <w:tr w:rsidR="006A0D54" w:rsidRPr="00D81F8F" w14:paraId="1E345631" w14:textId="77777777" w:rsidTr="00A3297A">
        <w:trPr>
          <w:cnfStyle w:val="000000010000" w:firstRow="0" w:lastRow="0" w:firstColumn="0" w:lastColumn="0" w:oddVBand="0" w:evenVBand="0" w:oddHBand="0" w:evenHBand="1" w:firstRowFirstColumn="0" w:firstRowLastColumn="0" w:lastRowFirstColumn="0" w:lastRowLastColumn="0"/>
        </w:trPr>
        <w:tc>
          <w:tcPr>
            <w:tcW w:w="1261" w:type="dxa"/>
          </w:tcPr>
          <w:p w14:paraId="64C857CC" w14:textId="77777777" w:rsidR="006A0D54" w:rsidRPr="00D81F8F" w:rsidRDefault="006A0D54" w:rsidP="00B90819">
            <w:pPr>
              <w:pStyle w:val="TableText"/>
            </w:pPr>
            <w:r w:rsidRPr="00D81F8F">
              <w:t>Transactions allowed</w:t>
            </w:r>
          </w:p>
        </w:tc>
        <w:tc>
          <w:tcPr>
            <w:tcW w:w="1028" w:type="dxa"/>
          </w:tcPr>
          <w:p w14:paraId="74DD0EE3" w14:textId="77777777" w:rsidR="006A0D54" w:rsidRPr="00D81F8F" w:rsidRDefault="006A0D54" w:rsidP="00B90819">
            <w:pPr>
              <w:pStyle w:val="TableText"/>
            </w:pPr>
          </w:p>
        </w:tc>
        <w:tc>
          <w:tcPr>
            <w:tcW w:w="1066" w:type="dxa"/>
          </w:tcPr>
          <w:p w14:paraId="5F911C3D" w14:textId="77777777" w:rsidR="006A0D54" w:rsidRPr="00D81F8F" w:rsidRDefault="006A0D54" w:rsidP="00B90819">
            <w:pPr>
              <w:pStyle w:val="TableText"/>
            </w:pPr>
          </w:p>
        </w:tc>
        <w:tc>
          <w:tcPr>
            <w:tcW w:w="1029" w:type="dxa"/>
          </w:tcPr>
          <w:p w14:paraId="5CF54113" w14:textId="77777777" w:rsidR="006A0D54" w:rsidRPr="00D81F8F" w:rsidRDefault="006A0D54" w:rsidP="00B90819">
            <w:pPr>
              <w:pStyle w:val="TableText"/>
            </w:pPr>
          </w:p>
        </w:tc>
        <w:tc>
          <w:tcPr>
            <w:tcW w:w="1251" w:type="dxa"/>
          </w:tcPr>
          <w:p w14:paraId="47CE6BD7" w14:textId="77777777" w:rsidR="006A0D54" w:rsidRPr="00D81F8F" w:rsidRDefault="006A0D54" w:rsidP="00B90819">
            <w:pPr>
              <w:pStyle w:val="TableText"/>
            </w:pPr>
          </w:p>
        </w:tc>
        <w:tc>
          <w:tcPr>
            <w:tcW w:w="1340" w:type="dxa"/>
          </w:tcPr>
          <w:p w14:paraId="550BED32" w14:textId="77777777" w:rsidR="006A0D54" w:rsidRPr="00D81F8F" w:rsidRDefault="003C23D5" w:rsidP="00B90819">
            <w:pPr>
              <w:pStyle w:val="TableText"/>
            </w:pPr>
            <w:r w:rsidRPr="00D81F8F">
              <w:rPr>
                <w:noProof/>
                <w:lang w:eastAsia="en-GB"/>
              </w:rPr>
              <w:drawing>
                <wp:inline distT="0" distB="0" distL="0" distR="0" wp14:anchorId="7D4F820C" wp14:editId="6E3CFA7F">
                  <wp:extent cx="150019" cy="135731"/>
                  <wp:effectExtent l="0" t="0" r="254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992" w:type="dxa"/>
          </w:tcPr>
          <w:p w14:paraId="45978C0D" w14:textId="77777777" w:rsidR="006A0D54" w:rsidRPr="00D81F8F" w:rsidRDefault="003C23D5" w:rsidP="00B90819">
            <w:pPr>
              <w:pStyle w:val="TableText"/>
            </w:pPr>
            <w:r w:rsidRPr="00D81F8F">
              <w:rPr>
                <w:noProof/>
                <w:lang w:eastAsia="en-GB"/>
              </w:rPr>
              <w:drawing>
                <wp:inline distT="0" distB="0" distL="0" distR="0" wp14:anchorId="3462C8F5" wp14:editId="4CC42B5B">
                  <wp:extent cx="150019" cy="135731"/>
                  <wp:effectExtent l="0" t="0" r="254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123" w:type="dxa"/>
          </w:tcPr>
          <w:p w14:paraId="61E4B659" w14:textId="77777777" w:rsidR="006A0D54" w:rsidRPr="00D81F8F" w:rsidRDefault="003C23D5" w:rsidP="00B90819">
            <w:pPr>
              <w:pStyle w:val="TableText"/>
            </w:pPr>
            <w:r w:rsidRPr="00D81F8F">
              <w:rPr>
                <w:noProof/>
                <w:lang w:eastAsia="en-GB"/>
              </w:rPr>
              <w:drawing>
                <wp:inline distT="0" distB="0" distL="0" distR="0" wp14:anchorId="1CC01F6C" wp14:editId="11823227">
                  <wp:extent cx="150019" cy="135731"/>
                  <wp:effectExtent l="0" t="0" r="254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r>
    </w:tbl>
    <w:p w14:paraId="58DB51D1" w14:textId="77777777" w:rsidR="006A0D54" w:rsidRPr="00D81F8F" w:rsidRDefault="006A0D54" w:rsidP="008F7BD6">
      <w:pPr>
        <w:pStyle w:val="SpaceBefore"/>
      </w:pPr>
      <w:r w:rsidRPr="00D81F8F">
        <w:t>O = Optional</w:t>
      </w:r>
    </w:p>
    <w:p w14:paraId="70DEABB8" w14:textId="77777777" w:rsidR="006A0D54" w:rsidRPr="00D81F8F" w:rsidRDefault="006A0D54" w:rsidP="00E04317">
      <w:pPr>
        <w:pStyle w:val="BodyText"/>
      </w:pPr>
      <w:r w:rsidRPr="00D81F8F">
        <w:t>D = Certain services can be set up higher than MBE</w:t>
      </w:r>
    </w:p>
    <w:p w14:paraId="296EA828" w14:textId="77777777" w:rsidR="006A0D54" w:rsidRPr="00D81F8F" w:rsidRDefault="006A0D54" w:rsidP="00E04317">
      <w:pPr>
        <w:pStyle w:val="BodyText"/>
      </w:pPr>
      <w:r w:rsidRPr="00D81F8F">
        <w:t>Example:</w:t>
      </w:r>
    </w:p>
    <w:p w14:paraId="1535D92E" w14:textId="77777777" w:rsidR="006A0D54" w:rsidRPr="00D81F8F" w:rsidRDefault="006A0D54" w:rsidP="00E04317">
      <w:pPr>
        <w:pStyle w:val="BodyText"/>
      </w:pPr>
      <w:r w:rsidRPr="00D81F8F">
        <w:rPr>
          <w:noProof/>
          <w:lang w:eastAsia="en-GB"/>
        </w:rPr>
        <w:drawing>
          <wp:inline distT="0" distB="0" distL="0" distR="0" wp14:anchorId="4ACAB352" wp14:editId="5D4E309F">
            <wp:extent cx="5303520" cy="182118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0" cstate="print"/>
                    <a:srcRect/>
                    <a:stretch>
                      <a:fillRect/>
                    </a:stretch>
                  </pic:blipFill>
                  <pic:spPr bwMode="auto">
                    <a:xfrm>
                      <a:off x="0" y="0"/>
                      <a:ext cx="5303520" cy="1821180"/>
                    </a:xfrm>
                    <a:prstGeom prst="rect">
                      <a:avLst/>
                    </a:prstGeom>
                    <a:noFill/>
                    <a:ln w="9525">
                      <a:noFill/>
                      <a:miter lim="800000"/>
                      <a:headEnd/>
                      <a:tailEnd/>
                    </a:ln>
                  </pic:spPr>
                </pic:pic>
              </a:graphicData>
            </a:graphic>
          </wp:inline>
        </w:drawing>
      </w:r>
    </w:p>
    <w:p w14:paraId="4DD97A99" w14:textId="6BAB0893" w:rsidR="006A0D54" w:rsidRPr="00D81F8F" w:rsidRDefault="006A0D54" w:rsidP="00E04317">
      <w:pPr>
        <w:pStyle w:val="BodyText"/>
      </w:pPr>
      <w:r w:rsidRPr="00D81F8F">
        <w:t xml:space="preserve">See the </w:t>
      </w:r>
      <w:r w:rsidRPr="00D81F8F">
        <w:rPr>
          <w:rStyle w:val="Italic"/>
        </w:rPr>
        <w:t>Static Data Maintenance User Guide</w:t>
      </w:r>
      <w:r w:rsidRPr="00D81F8F">
        <w:t xml:space="preserve"> </w:t>
      </w:r>
      <w:r w:rsidR="00966A45" w:rsidRPr="002F21C3">
        <w:rPr>
          <w:rStyle w:val="Italic"/>
        </w:rPr>
        <w:t xml:space="preserve">– </w:t>
      </w:r>
      <w:r w:rsidR="00E34A15">
        <w:rPr>
          <w:rStyle w:val="Italic"/>
        </w:rPr>
        <w:t>Trade Innovation</w:t>
      </w:r>
      <w:r w:rsidR="00966A45" w:rsidRPr="002F21C3">
        <w:rPr>
          <w:rStyle w:val="Italic"/>
        </w:rPr>
        <w:t xml:space="preserve"> </w:t>
      </w:r>
      <w:r w:rsidRPr="00D81F8F">
        <w:t>for full instructions on setting up branches.</w:t>
      </w:r>
    </w:p>
    <w:p w14:paraId="2B4124F6" w14:textId="77777777" w:rsidR="006A0D54" w:rsidRPr="00D81F8F" w:rsidRDefault="006A0D54" w:rsidP="004D0A30">
      <w:pPr>
        <w:pStyle w:val="Heading2"/>
      </w:pPr>
      <w:bookmarkStart w:id="193" w:name="O_55677"/>
      <w:bookmarkStart w:id="194" w:name="_Toc331498324"/>
      <w:bookmarkStart w:id="195" w:name="_Toc373158091"/>
      <w:bookmarkStart w:id="196" w:name="_Toc389600588"/>
      <w:bookmarkStart w:id="197" w:name="_Toc411432601"/>
      <w:bookmarkStart w:id="198" w:name="_Toc132293773"/>
      <w:bookmarkEnd w:id="193"/>
      <w:r w:rsidRPr="00D81F8F">
        <w:t>Corporate Access Systems</w:t>
      </w:r>
      <w:bookmarkEnd w:id="194"/>
      <w:bookmarkEnd w:id="195"/>
      <w:bookmarkEnd w:id="196"/>
      <w:bookmarkEnd w:id="197"/>
      <w:bookmarkEnd w:id="198"/>
    </w:p>
    <w:p w14:paraId="7D33C1FD" w14:textId="77777777" w:rsidR="006A0D54" w:rsidRPr="00D81F8F" w:rsidRDefault="006A0D54" w:rsidP="00E04317">
      <w:pPr>
        <w:pStyle w:val="BodyText"/>
      </w:pPr>
      <w:r w:rsidRPr="00D81F8F">
        <w:t xml:space="preserve">Corporate access systems are a special type of external system (Trade Portal, for example) used by banks to allow their customers to communicate with </w:t>
      </w:r>
      <w:r w:rsidR="00B13A65" w:rsidRPr="00D81F8F">
        <w:t>the system</w:t>
      </w:r>
      <w:r w:rsidRPr="00D81F8F">
        <w:t>. A bank can interface with any number of corporate access systems.</w:t>
      </w:r>
    </w:p>
    <w:p w14:paraId="45A5F1D5" w14:textId="77777777" w:rsidR="006A0D54" w:rsidRPr="00D81F8F" w:rsidRDefault="006A0D54" w:rsidP="00E04317">
      <w:pPr>
        <w:pStyle w:val="BodyText"/>
      </w:pPr>
      <w:r w:rsidRPr="00D81F8F">
        <w:t xml:space="preserve">Once a corporate access system has been defined, it can be associated with the corporate customers that will use it (using the static data application's Customer </w:t>
      </w:r>
      <w:proofErr w:type="spellStart"/>
      <w:r w:rsidRPr="00D81F8F">
        <w:t>Maintenance|Customer</w:t>
      </w:r>
      <w:proofErr w:type="spellEnd"/>
      <w:r w:rsidRPr="00D81F8F">
        <w:t xml:space="preserve"> Details menu option). Messages are then sent to the relevant corporate access system for corporate customers as part of transaction processing.</w:t>
      </w:r>
    </w:p>
    <w:p w14:paraId="0A3B5A04" w14:textId="77777777" w:rsidR="006A0D54" w:rsidRPr="00D81F8F" w:rsidRDefault="006A0D54" w:rsidP="00E04317">
      <w:pPr>
        <w:pStyle w:val="BodyText"/>
      </w:pPr>
      <w:r w:rsidRPr="00D81F8F">
        <w:lastRenderedPageBreak/>
        <w:t xml:space="preserve">Corporate access systems are set up using the system tailoring application's General System </w:t>
      </w:r>
      <w:proofErr w:type="spellStart"/>
      <w:r w:rsidRPr="00D81F8F">
        <w:t>Definition|Corporate</w:t>
      </w:r>
      <w:proofErr w:type="spellEnd"/>
      <w:r w:rsidRPr="00D81F8F">
        <w:t xml:space="preserve"> Access Systems Options menu option. The window displayed when you select this menu option lists all the corporate access systems</w:t>
      </w:r>
      <w:r w:rsidR="003C23D5" w:rsidRPr="00D81F8F">
        <w:t xml:space="preserve"> already set up on your system.</w:t>
      </w:r>
    </w:p>
    <w:p w14:paraId="21F8F291" w14:textId="77777777" w:rsidR="006A0D54" w:rsidRPr="00D81F8F" w:rsidRDefault="006A0D54" w:rsidP="00E04317">
      <w:pPr>
        <w:pStyle w:val="BodyText"/>
      </w:pPr>
      <w:r w:rsidRPr="00D81F8F">
        <w:rPr>
          <w:noProof/>
          <w:lang w:eastAsia="en-GB"/>
        </w:rPr>
        <w:drawing>
          <wp:inline distT="0" distB="0" distL="0" distR="0" wp14:anchorId="1BAC29D1" wp14:editId="36CCF98A">
            <wp:extent cx="5402580" cy="1546860"/>
            <wp:effectExtent l="19050" t="0" r="7620" b="0"/>
            <wp:docPr id="103" name="Picture 103" descr="Corp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rp access"/>
                    <pic:cNvPicPr>
                      <a:picLocks noChangeAspect="1" noChangeArrowheads="1"/>
                    </pic:cNvPicPr>
                  </pic:nvPicPr>
                  <pic:blipFill>
                    <a:blip r:embed="rId41" cstate="print"/>
                    <a:srcRect/>
                    <a:stretch>
                      <a:fillRect/>
                    </a:stretch>
                  </pic:blipFill>
                  <pic:spPr bwMode="auto">
                    <a:xfrm>
                      <a:off x="0" y="0"/>
                      <a:ext cx="5402580" cy="1546860"/>
                    </a:xfrm>
                    <a:prstGeom prst="rect">
                      <a:avLst/>
                    </a:prstGeom>
                    <a:noFill/>
                    <a:ln w="9525">
                      <a:noFill/>
                      <a:miter lim="800000"/>
                      <a:headEnd/>
                      <a:tailEnd/>
                    </a:ln>
                  </pic:spPr>
                </pic:pic>
              </a:graphicData>
            </a:graphic>
          </wp:inline>
        </w:drawing>
      </w:r>
    </w:p>
    <w:p w14:paraId="667E7778" w14:textId="77777777" w:rsidR="006A0D54" w:rsidRPr="00D81F8F" w:rsidRDefault="006A0D54" w:rsidP="00E04317">
      <w:pPr>
        <w:pStyle w:val="BodyText"/>
      </w:pPr>
      <w:r w:rsidRPr="00D81F8F">
        <w:t>The window used to create a new corporate access system allows you to enter a unique code for the corporate access system and a description.</w:t>
      </w:r>
    </w:p>
    <w:p w14:paraId="1CBA2BC9" w14:textId="77777777" w:rsidR="006A0D54" w:rsidRPr="00D81F8F" w:rsidRDefault="006A0D54" w:rsidP="00E04317">
      <w:pPr>
        <w:pStyle w:val="BodyText"/>
      </w:pPr>
      <w:r w:rsidRPr="00D81F8F">
        <w:rPr>
          <w:noProof/>
          <w:lang w:eastAsia="en-GB"/>
        </w:rPr>
        <w:drawing>
          <wp:inline distT="0" distB="0" distL="0" distR="0" wp14:anchorId="708DE8F7" wp14:editId="0F2F30AA">
            <wp:extent cx="5394960" cy="708660"/>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2" cstate="print"/>
                    <a:srcRect/>
                    <a:stretch>
                      <a:fillRect/>
                    </a:stretch>
                  </pic:blipFill>
                  <pic:spPr bwMode="auto">
                    <a:xfrm>
                      <a:off x="0" y="0"/>
                      <a:ext cx="5394960" cy="708660"/>
                    </a:xfrm>
                    <a:prstGeom prst="rect">
                      <a:avLst/>
                    </a:prstGeom>
                    <a:noFill/>
                    <a:ln w="9525">
                      <a:noFill/>
                      <a:miter lim="800000"/>
                      <a:headEnd/>
                      <a:tailEnd/>
                    </a:ln>
                  </pic:spPr>
                </pic:pic>
              </a:graphicData>
            </a:graphic>
          </wp:inline>
        </w:drawing>
      </w:r>
    </w:p>
    <w:p w14:paraId="2D2E74CB" w14:textId="77777777" w:rsidR="006A0D54" w:rsidRPr="00D81F8F" w:rsidRDefault="006A0D54" w:rsidP="00E04317">
      <w:pPr>
        <w:pStyle w:val="BodyText"/>
      </w:pPr>
      <w:r w:rsidRPr="00D81F8F">
        <w:t>Both fields are mandatory.</w:t>
      </w:r>
    </w:p>
    <w:p w14:paraId="6A43611E" w14:textId="77777777" w:rsidR="006A0D54" w:rsidRPr="00D81F8F" w:rsidRDefault="006A0D54" w:rsidP="00E04317">
      <w:pPr>
        <w:pStyle w:val="BodyText"/>
      </w:pPr>
      <w:r w:rsidRPr="00D81F8F">
        <w:t>Each system can have its own set of processing options. For example they may support a different range of products.</w:t>
      </w:r>
    </w:p>
    <w:p w14:paraId="35F19FC7" w14:textId="71C250FB" w:rsidR="006A0D54" w:rsidRPr="00D81F8F" w:rsidRDefault="006A0D54" w:rsidP="00E04317">
      <w:pPr>
        <w:pStyle w:val="BodyText"/>
      </w:pPr>
      <w:r w:rsidRPr="00D81F8F">
        <w:t xml:space="preserve">See the </w:t>
      </w:r>
      <w:r w:rsidRPr="00D81F8F">
        <w:rPr>
          <w:rStyle w:val="Italic"/>
        </w:rPr>
        <w:t>System Tailoring User Guide</w:t>
      </w:r>
      <w:r w:rsidRPr="00D81F8F">
        <w:t xml:space="preserve"> </w:t>
      </w:r>
      <w:r w:rsidR="00966A45" w:rsidRPr="002F21C3">
        <w:rPr>
          <w:rStyle w:val="Italic"/>
        </w:rPr>
        <w:t xml:space="preserve">– </w:t>
      </w:r>
      <w:r w:rsidR="00E34A15">
        <w:rPr>
          <w:rStyle w:val="Italic"/>
        </w:rPr>
        <w:t>Trade Innovation</w:t>
      </w:r>
      <w:r w:rsidR="00966A45" w:rsidRPr="002F21C3">
        <w:rPr>
          <w:rStyle w:val="Italic"/>
        </w:rPr>
        <w:t xml:space="preserve"> </w:t>
      </w:r>
      <w:r w:rsidRPr="00D81F8F">
        <w:t>for full instructions on setting up corporate access systems.</w:t>
      </w:r>
    </w:p>
    <w:p w14:paraId="118B7401" w14:textId="77777777" w:rsidR="00F0223C" w:rsidRPr="00D81F8F" w:rsidRDefault="00F0223C" w:rsidP="00E04317">
      <w:pPr>
        <w:pStyle w:val="BodyText"/>
      </w:pPr>
      <w:bookmarkStart w:id="199" w:name="_Toc389600589"/>
      <w:bookmarkStart w:id="200" w:name="_Toc411432602"/>
      <w:r w:rsidRPr="00D81F8F">
        <w:br w:type="page"/>
      </w:r>
    </w:p>
    <w:p w14:paraId="2DEE149E" w14:textId="77777777" w:rsidR="006A0D54" w:rsidRPr="00D81F8F" w:rsidRDefault="006A0D54" w:rsidP="004D0A30">
      <w:pPr>
        <w:pStyle w:val="Heading2"/>
      </w:pPr>
      <w:bookmarkStart w:id="201" w:name="_Toc132293774"/>
      <w:r w:rsidRPr="00D81F8F">
        <w:lastRenderedPageBreak/>
        <w:t>Entity Types</w:t>
      </w:r>
      <w:bookmarkEnd w:id="199"/>
      <w:bookmarkEnd w:id="200"/>
      <w:bookmarkEnd w:id="201"/>
    </w:p>
    <w:p w14:paraId="2199CB77" w14:textId="77777777" w:rsidR="006A0D54" w:rsidRPr="00D81F8F" w:rsidRDefault="006A0D54" w:rsidP="00E04317">
      <w:pPr>
        <w:pStyle w:val="BodyText"/>
      </w:pPr>
      <w:r w:rsidRPr="00D81F8F">
        <w:t xml:space="preserve">Entity types are used to </w:t>
      </w:r>
      <w:proofErr w:type="spellStart"/>
      <w:r w:rsidRPr="00D81F8F">
        <w:t>categorise</w:t>
      </w:r>
      <w:proofErr w:type="spellEnd"/>
      <w:r w:rsidRPr="00D81F8F">
        <w:t xml:space="preserve"> branches. The bank sets up its own values for entity types, giving each a unique ID and a description. The relevant entity type can be assigned as bra</w:t>
      </w:r>
      <w:r w:rsidR="003C23D5" w:rsidRPr="00D81F8F">
        <w:t>nches are set up or maintained.</w:t>
      </w:r>
    </w:p>
    <w:p w14:paraId="241F5472" w14:textId="77777777" w:rsidR="006A0D54" w:rsidRPr="00D81F8F" w:rsidRDefault="006A0D54" w:rsidP="00E04317">
      <w:pPr>
        <w:pStyle w:val="BodyText"/>
      </w:pPr>
      <w:r w:rsidRPr="00D81F8F">
        <w:t>Entity types are not mandatory, and the entity type setting is not inherited by child branches. Entity types are used as a filter field on the Branch Browser; and the bank can create reports using this value (for example, to report by type of branch or to exclude insourced banks from reporting).</w:t>
      </w:r>
    </w:p>
    <w:p w14:paraId="60F76670" w14:textId="77777777" w:rsidR="006A0D54" w:rsidRPr="00D81F8F" w:rsidRDefault="006A0D54" w:rsidP="00E04317">
      <w:pPr>
        <w:pStyle w:val="BodyText"/>
      </w:pPr>
      <w:r w:rsidRPr="00D81F8F">
        <w:t xml:space="preserve">Entity types are set up using the static data application's </w:t>
      </w:r>
      <w:proofErr w:type="spellStart"/>
      <w:r w:rsidRPr="00D81F8F">
        <w:t>General|Branch</w:t>
      </w:r>
      <w:proofErr w:type="spellEnd"/>
      <w:r w:rsidRPr="00D81F8F">
        <w:t xml:space="preserve"> Entity Types menu option.</w:t>
      </w:r>
    </w:p>
    <w:p w14:paraId="0E21CC67" w14:textId="77777777" w:rsidR="006A0D54" w:rsidRPr="00D81F8F" w:rsidRDefault="006A0D54" w:rsidP="00E04317">
      <w:pPr>
        <w:pStyle w:val="BodyText"/>
      </w:pPr>
      <w:r w:rsidRPr="00D81F8F">
        <w:rPr>
          <w:noProof/>
          <w:lang w:eastAsia="en-GB"/>
        </w:rPr>
        <w:drawing>
          <wp:inline distT="0" distB="0" distL="0" distR="0" wp14:anchorId="206A90A6" wp14:editId="333BEE32">
            <wp:extent cx="5387340" cy="1066800"/>
            <wp:effectExtent l="1905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 cstate="print"/>
                    <a:srcRect/>
                    <a:stretch>
                      <a:fillRect/>
                    </a:stretch>
                  </pic:blipFill>
                  <pic:spPr bwMode="auto">
                    <a:xfrm>
                      <a:off x="0" y="0"/>
                      <a:ext cx="5387340" cy="1066800"/>
                    </a:xfrm>
                    <a:prstGeom prst="rect">
                      <a:avLst/>
                    </a:prstGeom>
                    <a:noFill/>
                    <a:ln w="9525">
                      <a:noFill/>
                      <a:miter lim="800000"/>
                      <a:headEnd/>
                      <a:tailEnd/>
                    </a:ln>
                  </pic:spPr>
                </pic:pic>
              </a:graphicData>
            </a:graphic>
          </wp:inline>
        </w:drawing>
      </w:r>
    </w:p>
    <w:p w14:paraId="41AB4C9B" w14:textId="77777777" w:rsidR="006A0D54" w:rsidRPr="00D81F8F" w:rsidRDefault="006A0D54" w:rsidP="00E04317">
      <w:pPr>
        <w:pStyle w:val="BodyText"/>
      </w:pPr>
      <w:r w:rsidRPr="00D81F8F">
        <w:t>The window displayed when you select this menu option lists all the entity types</w:t>
      </w:r>
      <w:r w:rsidR="003C23D5" w:rsidRPr="00D81F8F">
        <w:t xml:space="preserve"> already set up on your system.</w:t>
      </w:r>
    </w:p>
    <w:p w14:paraId="63A6B132" w14:textId="77777777" w:rsidR="006A0D54" w:rsidRPr="00D81F8F" w:rsidRDefault="006A0D54" w:rsidP="00E04317">
      <w:pPr>
        <w:pStyle w:val="BodyText"/>
      </w:pPr>
      <w:r w:rsidRPr="00D81F8F">
        <w:t>The window used to create a new entity type allows you to enter a unique code for the entity type and a description. Both fields are mandatory.</w:t>
      </w:r>
    </w:p>
    <w:p w14:paraId="0CE8B1AB" w14:textId="77777777" w:rsidR="006A0D54" w:rsidRPr="00D81F8F" w:rsidRDefault="006A0D54" w:rsidP="00E04317">
      <w:pPr>
        <w:pStyle w:val="BodyText"/>
      </w:pPr>
      <w:r w:rsidRPr="00D81F8F">
        <w:rPr>
          <w:noProof/>
          <w:lang w:eastAsia="en-GB"/>
        </w:rPr>
        <w:drawing>
          <wp:inline distT="0" distB="0" distL="0" distR="0" wp14:anchorId="1D2DCF5B" wp14:editId="01788BB6">
            <wp:extent cx="5394960" cy="54102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cstate="print"/>
                    <a:srcRect/>
                    <a:stretch>
                      <a:fillRect/>
                    </a:stretch>
                  </pic:blipFill>
                  <pic:spPr bwMode="auto">
                    <a:xfrm>
                      <a:off x="0" y="0"/>
                      <a:ext cx="5394960" cy="541020"/>
                    </a:xfrm>
                    <a:prstGeom prst="rect">
                      <a:avLst/>
                    </a:prstGeom>
                    <a:noFill/>
                    <a:ln w="9525">
                      <a:noFill/>
                      <a:miter lim="800000"/>
                      <a:headEnd/>
                      <a:tailEnd/>
                    </a:ln>
                  </pic:spPr>
                </pic:pic>
              </a:graphicData>
            </a:graphic>
          </wp:inline>
        </w:drawing>
      </w:r>
    </w:p>
    <w:p w14:paraId="55F4B32E" w14:textId="7C653D47" w:rsidR="006A0D54" w:rsidRPr="00D81F8F" w:rsidRDefault="006A0D54" w:rsidP="00E04317">
      <w:pPr>
        <w:pStyle w:val="BodyText"/>
      </w:pPr>
      <w:r w:rsidRPr="00D81F8F">
        <w:t xml:space="preserve">See the </w:t>
      </w:r>
      <w:r w:rsidRPr="00D81F8F">
        <w:rPr>
          <w:rStyle w:val="Italic"/>
        </w:rPr>
        <w:t>Static Data Maintenance User Guide</w:t>
      </w:r>
      <w:r w:rsidRPr="00D81F8F">
        <w:t xml:space="preserve"> </w:t>
      </w:r>
      <w:r w:rsidR="00966A45" w:rsidRPr="002F21C3">
        <w:rPr>
          <w:rStyle w:val="Italic"/>
        </w:rPr>
        <w:t xml:space="preserve">– </w:t>
      </w:r>
      <w:r w:rsidR="00E34A15">
        <w:rPr>
          <w:rStyle w:val="Italic"/>
        </w:rPr>
        <w:t>Trade Innovation</w:t>
      </w:r>
      <w:r w:rsidR="00966A45" w:rsidRPr="002F21C3">
        <w:rPr>
          <w:rStyle w:val="Italic"/>
        </w:rPr>
        <w:t xml:space="preserve"> </w:t>
      </w:r>
      <w:r w:rsidRPr="00D81F8F">
        <w:t>for full instructions on setting up entity types.</w:t>
      </w:r>
    </w:p>
    <w:p w14:paraId="278ABF2F" w14:textId="77777777" w:rsidR="00F0223C" w:rsidRPr="00D81F8F" w:rsidRDefault="00F0223C" w:rsidP="00E04317">
      <w:pPr>
        <w:pStyle w:val="BodyText"/>
      </w:pPr>
      <w:bookmarkStart w:id="202" w:name="O_55513"/>
      <w:bookmarkStart w:id="203" w:name="_Toc331498326"/>
      <w:bookmarkStart w:id="204" w:name="_Toc373158093"/>
      <w:bookmarkStart w:id="205" w:name="_Toc389600590"/>
      <w:bookmarkStart w:id="206" w:name="_Toc411432603"/>
      <w:bookmarkEnd w:id="202"/>
      <w:r w:rsidRPr="00D81F8F">
        <w:br w:type="page"/>
      </w:r>
    </w:p>
    <w:p w14:paraId="10D52EE4" w14:textId="77777777" w:rsidR="006A0D54" w:rsidRPr="00D81F8F" w:rsidRDefault="006A0D54" w:rsidP="004D0A30">
      <w:pPr>
        <w:pStyle w:val="Heading2"/>
      </w:pPr>
      <w:bookmarkStart w:id="207" w:name="_Toc132293775"/>
      <w:r w:rsidRPr="00D81F8F">
        <w:lastRenderedPageBreak/>
        <w:t>Event Groups</w:t>
      </w:r>
      <w:bookmarkEnd w:id="203"/>
      <w:bookmarkEnd w:id="204"/>
      <w:bookmarkEnd w:id="205"/>
      <w:bookmarkEnd w:id="206"/>
      <w:bookmarkEnd w:id="207"/>
    </w:p>
    <w:p w14:paraId="5D7498DF" w14:textId="77777777" w:rsidR="006A0D54" w:rsidRPr="00D81F8F" w:rsidRDefault="006A0D54" w:rsidP="00E04317">
      <w:pPr>
        <w:pStyle w:val="BodyText"/>
      </w:pPr>
      <w:r w:rsidRPr="00D81F8F">
        <w:t>Event groups are used to control what events users performing a particular user role can work with. Event groups bring together all the events (within or across products) that actual users performing a particular role within your bank might be expected to process.</w:t>
      </w:r>
    </w:p>
    <w:p w14:paraId="5D199E1E" w14:textId="77777777" w:rsidR="006A0D54" w:rsidRPr="00D81F8F" w:rsidRDefault="006A0D54" w:rsidP="00E04317">
      <w:pPr>
        <w:pStyle w:val="BodyText"/>
      </w:pPr>
      <w:r w:rsidRPr="00D81F8F">
        <w:t xml:space="preserve">Typical groupings might be a group for all events to do with issuing and amending a product or group of products; a group for all events to do with payments; a group to do with general administration. The groupings will probably match the way that the bank already </w:t>
      </w:r>
      <w:proofErr w:type="spellStart"/>
      <w:r w:rsidRPr="00D81F8F">
        <w:t>organises</w:t>
      </w:r>
      <w:proofErr w:type="spellEnd"/>
      <w:r w:rsidRPr="00D81F8F">
        <w:t xml:space="preserve"> their staff roles, although a consideration when moving to a hub and spoke based global processing model is the opportunity to re-engineer the business processes to create different groupings.</w:t>
      </w:r>
    </w:p>
    <w:p w14:paraId="3AD3CF72" w14:textId="77777777" w:rsidR="006A0D54" w:rsidRPr="00D81F8F" w:rsidRDefault="006A0D54" w:rsidP="00E04317">
      <w:pPr>
        <w:pStyle w:val="BodyText"/>
      </w:pPr>
      <w:r w:rsidRPr="00D81F8F">
        <w:t>Event groups are used in conjunction with user roles, and must be set up before the user roles that will use them can be created.</w:t>
      </w:r>
    </w:p>
    <w:p w14:paraId="6ACA2D7D" w14:textId="77777777" w:rsidR="006A0D54" w:rsidRPr="00D81F8F" w:rsidRDefault="006A0D54" w:rsidP="00E04317">
      <w:pPr>
        <w:pStyle w:val="BodyText"/>
      </w:pPr>
      <w:r w:rsidRPr="00D81F8F">
        <w:t xml:space="preserve">To set up an event group, in the security application select the </w:t>
      </w:r>
      <w:proofErr w:type="spellStart"/>
      <w:r w:rsidRPr="00D81F8F">
        <w:t>Security|Event</w:t>
      </w:r>
      <w:proofErr w:type="spellEnd"/>
      <w:r w:rsidRPr="00D81F8F">
        <w:t xml:space="preserve"> Groups menu option.</w:t>
      </w:r>
    </w:p>
    <w:p w14:paraId="694015E2" w14:textId="77777777" w:rsidR="006A0D54" w:rsidRPr="00D81F8F" w:rsidRDefault="006A0D54" w:rsidP="00E04317">
      <w:pPr>
        <w:pStyle w:val="BodyText"/>
      </w:pPr>
      <w:r w:rsidRPr="00D81F8F">
        <w:rPr>
          <w:noProof/>
          <w:lang w:eastAsia="en-GB"/>
        </w:rPr>
        <w:drawing>
          <wp:inline distT="0" distB="0" distL="0" distR="0" wp14:anchorId="08947AB2" wp14:editId="4333AD45">
            <wp:extent cx="5402580" cy="2148840"/>
            <wp:effectExtent l="19050" t="0" r="7620" b="0"/>
            <wp:docPr id="107" name="Picture 107" descr="even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vent groups"/>
                    <pic:cNvPicPr>
                      <a:picLocks noChangeAspect="1" noChangeArrowheads="1"/>
                    </pic:cNvPicPr>
                  </pic:nvPicPr>
                  <pic:blipFill>
                    <a:blip r:embed="rId45" cstate="print"/>
                    <a:srcRect/>
                    <a:stretch>
                      <a:fillRect/>
                    </a:stretch>
                  </pic:blipFill>
                  <pic:spPr bwMode="auto">
                    <a:xfrm>
                      <a:off x="0" y="0"/>
                      <a:ext cx="5402580" cy="2148840"/>
                    </a:xfrm>
                    <a:prstGeom prst="rect">
                      <a:avLst/>
                    </a:prstGeom>
                    <a:noFill/>
                    <a:ln w="9525">
                      <a:noFill/>
                      <a:miter lim="800000"/>
                      <a:headEnd/>
                      <a:tailEnd/>
                    </a:ln>
                  </pic:spPr>
                </pic:pic>
              </a:graphicData>
            </a:graphic>
          </wp:inline>
        </w:drawing>
      </w:r>
    </w:p>
    <w:p w14:paraId="5A947A82" w14:textId="77777777" w:rsidR="006A0D54" w:rsidRPr="00D81F8F" w:rsidRDefault="006A0D54" w:rsidP="00E04317">
      <w:pPr>
        <w:pStyle w:val="BodyText"/>
      </w:pPr>
      <w:r w:rsidRPr="00D81F8F">
        <w:t>The window displayed when you select this menu option lists all the event groups</w:t>
      </w:r>
      <w:r w:rsidR="003C23D5" w:rsidRPr="00D81F8F">
        <w:t xml:space="preserve"> already set up on your system.</w:t>
      </w:r>
    </w:p>
    <w:p w14:paraId="0D2CAD4A" w14:textId="77777777" w:rsidR="006A0D54" w:rsidRPr="00D81F8F" w:rsidRDefault="006A0D54" w:rsidP="00E04317">
      <w:pPr>
        <w:pStyle w:val="BodyText"/>
      </w:pPr>
      <w:r w:rsidRPr="00D81F8F">
        <w:t>The window used to create a new event group allows you to enter a unique ID and description for the event group. Both fields are mandatory.</w:t>
      </w:r>
    </w:p>
    <w:p w14:paraId="06009E1E" w14:textId="77777777" w:rsidR="006A0D54" w:rsidRPr="00D81F8F" w:rsidRDefault="006A0D54" w:rsidP="00E04317">
      <w:pPr>
        <w:pStyle w:val="BodyText"/>
      </w:pPr>
      <w:r w:rsidRPr="00D81F8F">
        <w:rPr>
          <w:noProof/>
          <w:lang w:eastAsia="en-GB"/>
        </w:rPr>
        <w:drawing>
          <wp:inline distT="0" distB="0" distL="0" distR="0" wp14:anchorId="308B14A9" wp14:editId="62A4586E">
            <wp:extent cx="5387340" cy="967740"/>
            <wp:effectExtent l="1905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6" cstate="print"/>
                    <a:srcRect/>
                    <a:stretch>
                      <a:fillRect/>
                    </a:stretch>
                  </pic:blipFill>
                  <pic:spPr bwMode="auto">
                    <a:xfrm>
                      <a:off x="0" y="0"/>
                      <a:ext cx="5387340" cy="967740"/>
                    </a:xfrm>
                    <a:prstGeom prst="rect">
                      <a:avLst/>
                    </a:prstGeom>
                    <a:noFill/>
                    <a:ln w="9525">
                      <a:noFill/>
                      <a:miter lim="800000"/>
                      <a:headEnd/>
                      <a:tailEnd/>
                    </a:ln>
                  </pic:spPr>
                </pic:pic>
              </a:graphicData>
            </a:graphic>
          </wp:inline>
        </w:drawing>
      </w:r>
    </w:p>
    <w:p w14:paraId="60BE9B25" w14:textId="77777777" w:rsidR="008F7BD6" w:rsidRPr="00D81F8F" w:rsidRDefault="008F7BD6" w:rsidP="00E04317">
      <w:pPr>
        <w:pStyle w:val="BodyText"/>
      </w:pPr>
      <w:r w:rsidRPr="00D81F8F">
        <w:br w:type="page"/>
      </w:r>
    </w:p>
    <w:p w14:paraId="0B52C7C4" w14:textId="77777777" w:rsidR="006A0D54" w:rsidRPr="00D81F8F" w:rsidRDefault="006A0D54" w:rsidP="00E04317">
      <w:pPr>
        <w:pStyle w:val="BodyText"/>
      </w:pPr>
      <w:r w:rsidRPr="00D81F8F">
        <w:lastRenderedPageBreak/>
        <w:t>You can then select each product, and the events from it, in turn to add to the event group.</w:t>
      </w:r>
    </w:p>
    <w:p w14:paraId="01C65E35" w14:textId="77777777" w:rsidR="006A0D54" w:rsidRPr="00D81F8F" w:rsidRDefault="006A0D54" w:rsidP="00E04317">
      <w:pPr>
        <w:pStyle w:val="BodyText"/>
      </w:pPr>
      <w:r w:rsidRPr="00D81F8F">
        <w:rPr>
          <w:noProof/>
          <w:lang w:eastAsia="en-GB"/>
        </w:rPr>
        <w:drawing>
          <wp:inline distT="0" distB="0" distL="0" distR="0" wp14:anchorId="55E16746" wp14:editId="4343D72C">
            <wp:extent cx="5387340" cy="1889760"/>
            <wp:effectExtent l="1905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7" cstate="print"/>
                    <a:srcRect/>
                    <a:stretch>
                      <a:fillRect/>
                    </a:stretch>
                  </pic:blipFill>
                  <pic:spPr bwMode="auto">
                    <a:xfrm>
                      <a:off x="0" y="0"/>
                      <a:ext cx="5387340" cy="1889760"/>
                    </a:xfrm>
                    <a:prstGeom prst="rect">
                      <a:avLst/>
                    </a:prstGeom>
                    <a:noFill/>
                    <a:ln w="9525">
                      <a:noFill/>
                      <a:miter lim="800000"/>
                      <a:headEnd/>
                      <a:tailEnd/>
                    </a:ln>
                  </pic:spPr>
                </pic:pic>
              </a:graphicData>
            </a:graphic>
          </wp:inline>
        </w:drawing>
      </w:r>
    </w:p>
    <w:p w14:paraId="3218CCFB" w14:textId="04C264D7" w:rsidR="006A0D54" w:rsidRPr="00D81F8F" w:rsidRDefault="006A0D54" w:rsidP="00E04317">
      <w:pPr>
        <w:pStyle w:val="BodyText"/>
      </w:pPr>
      <w:r w:rsidRPr="00D81F8F">
        <w:t xml:space="preserve">See the </w:t>
      </w:r>
      <w:r w:rsidRPr="00D81F8F">
        <w:rPr>
          <w:rStyle w:val="Italic"/>
        </w:rPr>
        <w:t>Security</w:t>
      </w:r>
      <w:r w:rsidR="00966A45" w:rsidRPr="00D81F8F">
        <w:rPr>
          <w:rStyle w:val="Italic"/>
        </w:rPr>
        <w:t xml:space="preserve"> </w:t>
      </w:r>
      <w:r w:rsidRPr="00D81F8F">
        <w:rPr>
          <w:rStyle w:val="Italic"/>
        </w:rPr>
        <w:t>Guide</w:t>
      </w:r>
      <w:r w:rsidRPr="00D81F8F">
        <w:t xml:space="preserve"> </w:t>
      </w:r>
      <w:r w:rsidR="00966A45" w:rsidRPr="002F21C3">
        <w:rPr>
          <w:rStyle w:val="Italic"/>
        </w:rPr>
        <w:t xml:space="preserve">– </w:t>
      </w:r>
      <w:r w:rsidR="00E34A15">
        <w:rPr>
          <w:rStyle w:val="Italic"/>
        </w:rPr>
        <w:t>Trade Innovation</w:t>
      </w:r>
      <w:r w:rsidR="00966A45" w:rsidRPr="002F21C3">
        <w:rPr>
          <w:rStyle w:val="Italic"/>
        </w:rPr>
        <w:t xml:space="preserve"> </w:t>
      </w:r>
      <w:r w:rsidRPr="00D81F8F">
        <w:t>for full instructions on setting up event groups.</w:t>
      </w:r>
    </w:p>
    <w:p w14:paraId="7C7C75BA" w14:textId="77777777" w:rsidR="006A0D54" w:rsidRPr="00D81F8F" w:rsidRDefault="006A0D54" w:rsidP="004D0A30">
      <w:pPr>
        <w:pStyle w:val="Heading2"/>
      </w:pPr>
      <w:bookmarkStart w:id="208" w:name="O_55678"/>
      <w:bookmarkStart w:id="209" w:name="_Toc331498327"/>
      <w:bookmarkStart w:id="210" w:name="_Toc373158094"/>
      <w:bookmarkStart w:id="211" w:name="_Toc389600591"/>
      <w:bookmarkStart w:id="212" w:name="_Toc411432604"/>
      <w:bookmarkStart w:id="213" w:name="_Toc132293776"/>
      <w:bookmarkEnd w:id="208"/>
      <w:r w:rsidRPr="00D81F8F">
        <w:t>External Systems and Services</w:t>
      </w:r>
      <w:bookmarkEnd w:id="209"/>
      <w:bookmarkEnd w:id="210"/>
      <w:bookmarkEnd w:id="211"/>
      <w:bookmarkEnd w:id="212"/>
      <w:bookmarkEnd w:id="213"/>
    </w:p>
    <w:p w14:paraId="4DBD486C" w14:textId="1A4A3C31" w:rsidR="006A0D54" w:rsidRPr="00D81F8F" w:rsidRDefault="006A0D54" w:rsidP="00E04317">
      <w:pPr>
        <w:pStyle w:val="BodyText"/>
      </w:pPr>
      <w:r w:rsidRPr="00D81F8F">
        <w:t xml:space="preserve">External systems define each of the systems external to </w:t>
      </w:r>
      <w:r w:rsidR="00E34A15">
        <w:t>Trade Innovation</w:t>
      </w:r>
      <w:r w:rsidRPr="00D81F8F">
        <w:t xml:space="preserve"> that has services used by </w:t>
      </w:r>
      <w:r w:rsidR="0084315B" w:rsidRPr="00D81F8F">
        <w:t>the system</w:t>
      </w:r>
      <w:r w:rsidRPr="00D81F8F">
        <w:t>. Services are then assigned to those systems as some systems may cover multiple services such as general ledger, customer information and limit checking. Services may be, for example:</w:t>
      </w:r>
    </w:p>
    <w:p w14:paraId="719027C8" w14:textId="77777777" w:rsidR="006A0D54" w:rsidRPr="00D81F8F" w:rsidRDefault="006A0D54" w:rsidP="00A50A58">
      <w:pPr>
        <w:pStyle w:val="BulletLevel1"/>
      </w:pPr>
      <w:r w:rsidRPr="00D81F8F">
        <w:t>General ledger systems</w:t>
      </w:r>
    </w:p>
    <w:p w14:paraId="4253079C" w14:textId="77777777" w:rsidR="006A0D54" w:rsidRPr="00D81F8F" w:rsidRDefault="006A0D54" w:rsidP="00A50A58">
      <w:pPr>
        <w:pStyle w:val="BulletLevel1"/>
      </w:pPr>
      <w:r w:rsidRPr="00D81F8F">
        <w:t>Limit checking systems</w:t>
      </w:r>
    </w:p>
    <w:p w14:paraId="0657D181" w14:textId="77777777" w:rsidR="006A0D54" w:rsidRPr="00D81F8F" w:rsidRDefault="006A0D54" w:rsidP="00A50A58">
      <w:pPr>
        <w:pStyle w:val="BulletLevel1"/>
      </w:pPr>
      <w:r w:rsidRPr="00D81F8F">
        <w:t>Facility systems</w:t>
      </w:r>
    </w:p>
    <w:p w14:paraId="720CEF91" w14:textId="77777777" w:rsidR="006A0D54" w:rsidRPr="00D81F8F" w:rsidRDefault="006A0D54" w:rsidP="00A50A58">
      <w:pPr>
        <w:pStyle w:val="BulletLevel1"/>
      </w:pPr>
      <w:r w:rsidRPr="00D81F8F">
        <w:t xml:space="preserve">Watch list checking </w:t>
      </w:r>
    </w:p>
    <w:p w14:paraId="754F863C" w14:textId="77777777" w:rsidR="006A0D54" w:rsidRPr="00D81F8F" w:rsidRDefault="006A0D54" w:rsidP="00A50A58">
      <w:pPr>
        <w:pStyle w:val="BulletLevel1"/>
      </w:pPr>
      <w:r w:rsidRPr="00D81F8F">
        <w:t>Foreign exchange processing systems</w:t>
      </w:r>
    </w:p>
    <w:p w14:paraId="06DD8FAE" w14:textId="77777777" w:rsidR="006A0D54" w:rsidRPr="00D81F8F" w:rsidRDefault="006A0D54" w:rsidP="00A50A58">
      <w:pPr>
        <w:pStyle w:val="BulletLevel1"/>
      </w:pPr>
      <w:r w:rsidRPr="00D81F8F">
        <w:t>SWIFT</w:t>
      </w:r>
    </w:p>
    <w:p w14:paraId="7CDDBEA1" w14:textId="77777777" w:rsidR="006A0D54" w:rsidRPr="00D81F8F" w:rsidRDefault="006A0D54" w:rsidP="00A50A58">
      <w:pPr>
        <w:pStyle w:val="BulletLevel1"/>
      </w:pPr>
      <w:r w:rsidRPr="00D81F8F">
        <w:t>Financing</w:t>
      </w:r>
    </w:p>
    <w:p w14:paraId="61E71E12" w14:textId="77777777" w:rsidR="006A0D54" w:rsidRPr="00D81F8F" w:rsidRDefault="006A0D54" w:rsidP="00A50A58">
      <w:pPr>
        <w:pStyle w:val="BulletLevel1"/>
      </w:pPr>
      <w:r w:rsidRPr="00D81F8F">
        <w:t>Customer</w:t>
      </w:r>
    </w:p>
    <w:p w14:paraId="7A7994D8" w14:textId="77777777" w:rsidR="006A0D54" w:rsidRDefault="006A0D54" w:rsidP="00A50A58">
      <w:pPr>
        <w:pStyle w:val="BulletLevel1"/>
      </w:pPr>
      <w:r w:rsidRPr="00D81F8F">
        <w:t>Exchange data and External review step query responses systems</w:t>
      </w:r>
    </w:p>
    <w:p w14:paraId="2550096C" w14:textId="77777777" w:rsidR="00A03045" w:rsidRPr="00D81F8F" w:rsidRDefault="00A03045" w:rsidP="00A50A58">
      <w:pPr>
        <w:pStyle w:val="BulletLevel1"/>
      </w:pPr>
      <w:r>
        <w:t xml:space="preserve">Systems receiving </w:t>
      </w:r>
      <w:r w:rsidR="00DE33C0">
        <w:t xml:space="preserve">release-notification of </w:t>
      </w:r>
      <w:r w:rsidR="00BA25C4">
        <w:t xml:space="preserve">transaction </w:t>
      </w:r>
      <w:r>
        <w:t>data</w:t>
      </w:r>
    </w:p>
    <w:p w14:paraId="0A863DE4" w14:textId="77777777" w:rsidR="006A0D54" w:rsidRPr="00D81F8F" w:rsidRDefault="006A0D54" w:rsidP="00A50A58">
      <w:pPr>
        <w:pStyle w:val="BulletLevel1"/>
      </w:pPr>
      <w:r w:rsidRPr="00D81F8F">
        <w:t xml:space="preserve">Attachments and Generated documents </w:t>
      </w:r>
      <w:r w:rsidR="00622AF8" w:rsidRPr="00D81F8F">
        <w:t>document</w:t>
      </w:r>
      <w:r w:rsidRPr="00D81F8F">
        <w:t xml:space="preserve"> management systems</w:t>
      </w:r>
      <w:r w:rsidR="00622AF8" w:rsidRPr="00D81F8F">
        <w:t xml:space="preserve"> (DMS)</w:t>
      </w:r>
    </w:p>
    <w:p w14:paraId="5B011C82" w14:textId="77777777" w:rsidR="006A0D54" w:rsidRPr="00D81F8F" w:rsidRDefault="006A0D54" w:rsidP="00E04317">
      <w:pPr>
        <w:pStyle w:val="BodyText"/>
      </w:pPr>
      <w:r w:rsidRPr="00D81F8F">
        <w:t xml:space="preserve">External systems are defined within system option parameter sets, and thus to the branches that use those actual external systems. This allows a zone to interface to different external systems of the same type - for example, to multiple general ledger systems - as required at branch level. When </w:t>
      </w:r>
      <w:r w:rsidR="0084315B" w:rsidRPr="00D81F8F">
        <w:t>the system</w:t>
      </w:r>
      <w:r w:rsidRPr="00D81F8F">
        <w:t xml:space="preserve"> generates messages such as postings or FX deals upon the release of an event, the external system identifier is included in the message as routing information to help the bank's routing infrastructure to pass it to the correct external system.</w:t>
      </w:r>
    </w:p>
    <w:p w14:paraId="54AF8868" w14:textId="77777777" w:rsidR="008F7BD6" w:rsidRPr="00D81F8F" w:rsidRDefault="008F7BD6" w:rsidP="00E04317">
      <w:pPr>
        <w:pStyle w:val="BodyText"/>
      </w:pPr>
      <w:r w:rsidRPr="00D81F8F">
        <w:br w:type="page"/>
      </w:r>
    </w:p>
    <w:p w14:paraId="6D10EE2C" w14:textId="77777777" w:rsidR="006A0D54" w:rsidRPr="00D81F8F" w:rsidRDefault="006A0D54" w:rsidP="00E04317">
      <w:pPr>
        <w:pStyle w:val="BodyText"/>
      </w:pPr>
      <w:r w:rsidRPr="00D81F8F">
        <w:lastRenderedPageBreak/>
        <w:t xml:space="preserve">External systems are set up using the system tailoring application's General System </w:t>
      </w:r>
      <w:proofErr w:type="spellStart"/>
      <w:r w:rsidRPr="00D81F8F">
        <w:t>Definition|External</w:t>
      </w:r>
      <w:proofErr w:type="spellEnd"/>
      <w:r w:rsidRPr="00D81F8F">
        <w:t xml:space="preserve"> System Definition menu option. The window displayed when you select this menu option lists all the external systems</w:t>
      </w:r>
      <w:r w:rsidR="003C23D5" w:rsidRPr="00D81F8F">
        <w:t xml:space="preserve"> already set up on your system.</w:t>
      </w:r>
    </w:p>
    <w:p w14:paraId="3D8DF982" w14:textId="77777777" w:rsidR="006A0D54" w:rsidRPr="00D81F8F" w:rsidRDefault="00300482" w:rsidP="00E04317">
      <w:pPr>
        <w:pStyle w:val="BodyText"/>
      </w:pPr>
      <w:r>
        <w:rPr>
          <w:noProof/>
          <w:lang w:eastAsia="en-GB"/>
        </w:rPr>
        <w:drawing>
          <wp:inline distT="0" distB="0" distL="0" distR="0" wp14:anchorId="1CA29EA9" wp14:editId="25AD6D8C">
            <wp:extent cx="5724525" cy="2581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14:paraId="0AA9BCE2" w14:textId="77777777" w:rsidR="006A0D54" w:rsidRPr="00D81F8F" w:rsidRDefault="006A0D54" w:rsidP="00E04317">
      <w:pPr>
        <w:pStyle w:val="BodyText"/>
      </w:pPr>
      <w:r w:rsidRPr="00D81F8F">
        <w:t>The window used to create a new external system allows you to enter a unique code for the external system and a description. Services are then assigned to the external system.</w:t>
      </w:r>
    </w:p>
    <w:p w14:paraId="2CBFD69C" w14:textId="77777777" w:rsidR="006A0D54" w:rsidRPr="00D81F8F" w:rsidRDefault="006A0D54" w:rsidP="00E04317">
      <w:pPr>
        <w:pStyle w:val="BodyText"/>
      </w:pPr>
      <w:r w:rsidRPr="00D81F8F">
        <w:t>All fields are mandatory.</w:t>
      </w:r>
    </w:p>
    <w:p w14:paraId="5698F477" w14:textId="77777777" w:rsidR="006A0D54" w:rsidRPr="00D81F8F" w:rsidRDefault="00300482" w:rsidP="00E04317">
      <w:pPr>
        <w:pStyle w:val="BodyText"/>
      </w:pPr>
      <w:r>
        <w:rPr>
          <w:noProof/>
          <w:lang w:eastAsia="en-GB"/>
        </w:rPr>
        <w:drawing>
          <wp:inline distT="0" distB="0" distL="0" distR="0" wp14:anchorId="09505786" wp14:editId="6A3A63FA">
            <wp:extent cx="5724525" cy="4276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4276725"/>
                    </a:xfrm>
                    <a:prstGeom prst="rect">
                      <a:avLst/>
                    </a:prstGeom>
                    <a:noFill/>
                    <a:ln>
                      <a:noFill/>
                    </a:ln>
                  </pic:spPr>
                </pic:pic>
              </a:graphicData>
            </a:graphic>
          </wp:inline>
        </w:drawing>
      </w:r>
    </w:p>
    <w:p w14:paraId="44E7523F" w14:textId="77777777" w:rsidR="00F0223C" w:rsidRPr="00D81F8F" w:rsidRDefault="00F0223C" w:rsidP="00E04317">
      <w:pPr>
        <w:pStyle w:val="BodyText"/>
      </w:pPr>
      <w:bookmarkStart w:id="214" w:name="_Toc331498328"/>
      <w:bookmarkStart w:id="215" w:name="_Toc373158095"/>
      <w:bookmarkStart w:id="216" w:name="_Toc411432605"/>
      <w:r w:rsidRPr="00D81F8F">
        <w:br w:type="page"/>
      </w:r>
    </w:p>
    <w:p w14:paraId="794B0CA1" w14:textId="77777777" w:rsidR="006A0D54" w:rsidRPr="00D81F8F" w:rsidRDefault="006A0D54" w:rsidP="004D0A30">
      <w:pPr>
        <w:pStyle w:val="Heading3"/>
      </w:pPr>
      <w:bookmarkStart w:id="217" w:name="_Toc132293777"/>
      <w:r w:rsidRPr="00D81F8F">
        <w:lastRenderedPageBreak/>
        <w:t>Assigning Services to Branches</w:t>
      </w:r>
      <w:bookmarkEnd w:id="214"/>
      <w:bookmarkEnd w:id="215"/>
      <w:bookmarkEnd w:id="216"/>
      <w:bookmarkEnd w:id="217"/>
    </w:p>
    <w:p w14:paraId="4F308335" w14:textId="77777777" w:rsidR="006A0D54" w:rsidRPr="00D81F8F" w:rsidRDefault="006A0D54" w:rsidP="00E04317">
      <w:pPr>
        <w:pStyle w:val="BodyText"/>
      </w:pPr>
      <w:r w:rsidRPr="00D81F8F">
        <w:t>Once the external systems and the services they can support have been defined these must be linked to the branch that will use these services.</w:t>
      </w:r>
    </w:p>
    <w:p w14:paraId="132678E0" w14:textId="77777777" w:rsidR="006A0D54" w:rsidRPr="00D81F8F" w:rsidRDefault="006A0D54" w:rsidP="00E04317">
      <w:pPr>
        <w:pStyle w:val="BodyText"/>
      </w:pPr>
      <w:r w:rsidRPr="00D81F8F">
        <w:t xml:space="preserve">This is done using the system tailoring application’s General Branch </w:t>
      </w:r>
      <w:proofErr w:type="spellStart"/>
      <w:r w:rsidRPr="00D81F8F">
        <w:t>Definition|Branch</w:t>
      </w:r>
      <w:proofErr w:type="spellEnd"/>
      <w:r w:rsidRPr="00D81F8F">
        <w:t xml:space="preserve"> Options/Services Mapping menu option. The window displayed when you select this menu option lists all the branches and shows which services/external systems have been applied at this level.</w:t>
      </w:r>
    </w:p>
    <w:p w14:paraId="45F7DD13" w14:textId="77777777" w:rsidR="006A0D54" w:rsidRPr="00D81F8F" w:rsidRDefault="006A0D54" w:rsidP="00E04317">
      <w:pPr>
        <w:pStyle w:val="BodyText"/>
      </w:pPr>
      <w:r w:rsidRPr="00D81F8F">
        <w:t>In this example the customer service for the bank has been linked to the highest level banking group of MBPLC branch. This means that ALL branches within the hierarchy use one service for the lookup of customer details.</w:t>
      </w:r>
    </w:p>
    <w:p w14:paraId="50E9087A" w14:textId="77777777" w:rsidR="006A0D54" w:rsidRPr="00D81F8F" w:rsidRDefault="006A0D54" w:rsidP="00E04317">
      <w:pPr>
        <w:pStyle w:val="BodyText"/>
      </w:pPr>
      <w:r w:rsidRPr="00D81F8F">
        <w:t>For Mexico a specific external system MXGL supports services for the Mexico operations (branch MBMX and its child branches). Each service mapped shows which external system it will use to supply the service.</w:t>
      </w:r>
    </w:p>
    <w:p w14:paraId="16F723B6" w14:textId="77777777" w:rsidR="006A0D54" w:rsidRPr="00D81F8F" w:rsidRDefault="006A0D54" w:rsidP="00E04317">
      <w:pPr>
        <w:pStyle w:val="BodyText"/>
      </w:pPr>
      <w:r w:rsidRPr="00D81F8F">
        <w:rPr>
          <w:noProof/>
          <w:lang w:eastAsia="en-GB"/>
        </w:rPr>
        <w:drawing>
          <wp:inline distT="0" distB="0" distL="0" distR="0" wp14:anchorId="5D1A65C7" wp14:editId="58BF7C14">
            <wp:extent cx="5394960" cy="318516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cstate="print"/>
                    <a:srcRect/>
                    <a:stretch>
                      <a:fillRect/>
                    </a:stretch>
                  </pic:blipFill>
                  <pic:spPr bwMode="auto">
                    <a:xfrm>
                      <a:off x="0" y="0"/>
                      <a:ext cx="5394960" cy="3185160"/>
                    </a:xfrm>
                    <a:prstGeom prst="rect">
                      <a:avLst/>
                    </a:prstGeom>
                    <a:noFill/>
                    <a:ln w="9525">
                      <a:noFill/>
                      <a:miter lim="800000"/>
                      <a:headEnd/>
                      <a:tailEnd/>
                    </a:ln>
                  </pic:spPr>
                </pic:pic>
              </a:graphicData>
            </a:graphic>
          </wp:inline>
        </w:drawing>
      </w:r>
    </w:p>
    <w:p w14:paraId="2221CC78" w14:textId="77777777" w:rsidR="006A0D54" w:rsidRPr="00D81F8F" w:rsidRDefault="006A0D54" w:rsidP="00E04317">
      <w:pPr>
        <w:pStyle w:val="BodyText"/>
      </w:pPr>
      <w:r w:rsidRPr="00D81F8F">
        <w:t>The Assign Services button is used to assign services from the available list of services to the branch.</w:t>
      </w:r>
    </w:p>
    <w:p w14:paraId="05ADD8C9" w14:textId="77777777" w:rsidR="006A0D54" w:rsidRPr="00D81F8F" w:rsidRDefault="006A0D54" w:rsidP="00E04317">
      <w:pPr>
        <w:pStyle w:val="BodyText"/>
      </w:pPr>
      <w:r w:rsidRPr="00D81F8F">
        <w:t>All the services by external system that have not yet been assigned to a branch are shown as available for mapping.</w:t>
      </w:r>
    </w:p>
    <w:p w14:paraId="79624B8B" w14:textId="77777777" w:rsidR="006A0D54" w:rsidRPr="00D81F8F" w:rsidRDefault="006A0D54" w:rsidP="00E04317">
      <w:pPr>
        <w:pStyle w:val="BodyText"/>
      </w:pPr>
      <w:r w:rsidRPr="00D81F8F">
        <w:rPr>
          <w:noProof/>
          <w:lang w:eastAsia="en-GB"/>
        </w:rPr>
        <w:drawing>
          <wp:inline distT="0" distB="0" distL="0" distR="0" wp14:anchorId="4507DD9D" wp14:editId="59CD9B69">
            <wp:extent cx="5394960" cy="241554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cstate="print"/>
                    <a:srcRect/>
                    <a:stretch>
                      <a:fillRect/>
                    </a:stretch>
                  </pic:blipFill>
                  <pic:spPr bwMode="auto">
                    <a:xfrm>
                      <a:off x="0" y="0"/>
                      <a:ext cx="5394960" cy="2415540"/>
                    </a:xfrm>
                    <a:prstGeom prst="rect">
                      <a:avLst/>
                    </a:prstGeom>
                    <a:noFill/>
                    <a:ln w="9525">
                      <a:noFill/>
                      <a:miter lim="800000"/>
                      <a:headEnd/>
                      <a:tailEnd/>
                    </a:ln>
                  </pic:spPr>
                </pic:pic>
              </a:graphicData>
            </a:graphic>
          </wp:inline>
        </w:drawing>
      </w:r>
    </w:p>
    <w:p w14:paraId="4AF8F9FF" w14:textId="77777777" w:rsidR="006A0D54" w:rsidRPr="00D81F8F" w:rsidRDefault="006A0D54" w:rsidP="00E04317">
      <w:pPr>
        <w:pStyle w:val="BodyText"/>
      </w:pPr>
      <w:r w:rsidRPr="00D81F8F">
        <w:t>Some services can be satisfied in two ways:</w:t>
      </w:r>
    </w:p>
    <w:p w14:paraId="4C9B980F" w14:textId="77777777" w:rsidR="006A0D54" w:rsidRPr="00D81F8F" w:rsidRDefault="006A0D54" w:rsidP="00A50A58">
      <w:pPr>
        <w:pStyle w:val="BulletLevel1"/>
      </w:pPr>
      <w:r w:rsidRPr="00D81F8F">
        <w:t xml:space="preserve">A named external service – requests are routed to a service external to </w:t>
      </w:r>
      <w:r w:rsidR="0084315B" w:rsidRPr="00D81F8F">
        <w:t xml:space="preserve">the system </w:t>
      </w:r>
      <w:r w:rsidRPr="00D81F8F">
        <w:t>in real time. In the example above customer settlements payment routing service are available via two external systems</w:t>
      </w:r>
    </w:p>
    <w:p w14:paraId="08254AEC" w14:textId="77777777" w:rsidR="006A0D54" w:rsidRPr="00D81F8F" w:rsidRDefault="006A0D54" w:rsidP="00A50A58">
      <w:pPr>
        <w:pStyle w:val="BulletLevel1"/>
      </w:pPr>
      <w:r w:rsidRPr="00D81F8F">
        <w:t xml:space="preserve">An internal service – requests retrieve the information directly from the database. In the example above customers are available from the </w:t>
      </w:r>
      <w:r w:rsidR="0084315B" w:rsidRPr="00D81F8F">
        <w:t xml:space="preserve">system’s </w:t>
      </w:r>
      <w:r w:rsidRPr="00D81F8F">
        <w:t>database</w:t>
      </w:r>
    </w:p>
    <w:p w14:paraId="19B8008D" w14:textId="77777777" w:rsidR="006A0D54" w:rsidRPr="00D81F8F" w:rsidRDefault="006A0D54" w:rsidP="00304007">
      <w:pPr>
        <w:pStyle w:val="SpaceBefore"/>
      </w:pPr>
      <w:r w:rsidRPr="00D81F8F">
        <w:lastRenderedPageBreak/>
        <w:t>Internal services are supported for the following items:</w:t>
      </w:r>
    </w:p>
    <w:p w14:paraId="42F9D945" w14:textId="77777777" w:rsidR="006A0D54" w:rsidRPr="00D81F8F" w:rsidRDefault="006A0D54" w:rsidP="00A50A58">
      <w:pPr>
        <w:pStyle w:val="BulletLevel1"/>
      </w:pPr>
      <w:r w:rsidRPr="00D81F8F">
        <w:t>Customers</w:t>
      </w:r>
    </w:p>
    <w:p w14:paraId="061100D0" w14:textId="77777777" w:rsidR="006A0D54" w:rsidRPr="00D81F8F" w:rsidRDefault="006A0D54" w:rsidP="00A50A58">
      <w:pPr>
        <w:pStyle w:val="BulletLevel1"/>
      </w:pPr>
      <w:r w:rsidRPr="00D81F8F">
        <w:t>Standing settlement instructions</w:t>
      </w:r>
    </w:p>
    <w:p w14:paraId="5558EFBF" w14:textId="77777777" w:rsidR="006A0D54" w:rsidRPr="00D81F8F" w:rsidRDefault="006A0D54" w:rsidP="00A50A58">
      <w:pPr>
        <w:pStyle w:val="BulletLevel1"/>
      </w:pPr>
      <w:r w:rsidRPr="00D81F8F">
        <w:t>Accounts</w:t>
      </w:r>
    </w:p>
    <w:p w14:paraId="4FF25777" w14:textId="77777777" w:rsidR="006A0D54" w:rsidRPr="00D81F8F" w:rsidRDefault="006A0D54" w:rsidP="00A50A58">
      <w:pPr>
        <w:pStyle w:val="BulletLevel1"/>
      </w:pPr>
      <w:r w:rsidRPr="00D81F8F">
        <w:t>Base rates</w:t>
      </w:r>
    </w:p>
    <w:p w14:paraId="1F124B58" w14:textId="77777777" w:rsidR="006A0D54" w:rsidRPr="00D81F8F" w:rsidRDefault="006A0D54" w:rsidP="00A50A58">
      <w:pPr>
        <w:pStyle w:val="BulletLevel1"/>
      </w:pPr>
      <w:r w:rsidRPr="00D81F8F">
        <w:t xml:space="preserve">Limits – if you are using </w:t>
      </w:r>
      <w:r w:rsidR="0084315B" w:rsidRPr="00D81F8F">
        <w:t>the</w:t>
      </w:r>
      <w:r w:rsidRPr="00D81F8F">
        <w:t xml:space="preserve"> departmental limits for limit checking</w:t>
      </w:r>
    </w:p>
    <w:p w14:paraId="1BE14404" w14:textId="77777777" w:rsidR="006A0D54" w:rsidRPr="00D81F8F" w:rsidRDefault="006A0D54" w:rsidP="00A50A58">
      <w:pPr>
        <w:pStyle w:val="BulletLevel1"/>
      </w:pPr>
      <w:r w:rsidRPr="00D81F8F">
        <w:t xml:space="preserve">Attachments and Generated documents </w:t>
      </w:r>
      <w:r w:rsidR="00622AF8" w:rsidRPr="00D81F8F">
        <w:t>document</w:t>
      </w:r>
      <w:r w:rsidRPr="00D81F8F">
        <w:t xml:space="preserve"> management system</w:t>
      </w:r>
      <w:r w:rsidR="00622AF8" w:rsidRPr="00D81F8F">
        <w:t xml:space="preserve"> (DMS)</w:t>
      </w:r>
    </w:p>
    <w:p w14:paraId="2BFB0726" w14:textId="77777777" w:rsidR="006A0D54" w:rsidRPr="00D81F8F" w:rsidRDefault="006A0D54" w:rsidP="00E04317">
      <w:pPr>
        <w:pStyle w:val="BodyText"/>
      </w:pPr>
      <w:r w:rsidRPr="00D81F8F">
        <w:t>This means that details will have been replicated (or manually entered) to the database as there is no external service call to retrieve these details.</w:t>
      </w:r>
    </w:p>
    <w:p w14:paraId="584E1166" w14:textId="77777777" w:rsidR="006A0D54" w:rsidRPr="00D81F8F" w:rsidRDefault="006A0D54" w:rsidP="00E04317">
      <w:pPr>
        <w:pStyle w:val="BodyText"/>
      </w:pPr>
      <w:r w:rsidRPr="00D81F8F">
        <w:t>The DMS systems associated within the zone branch hierarchy can be different for Attachments and Generated documents. See the following diagram:</w:t>
      </w:r>
    </w:p>
    <w:p w14:paraId="45FE52AB" w14:textId="77777777" w:rsidR="006A0D54" w:rsidRPr="00D81F8F" w:rsidRDefault="006A0D54" w:rsidP="00E04317">
      <w:pPr>
        <w:pStyle w:val="BodyText"/>
      </w:pPr>
      <w:r w:rsidRPr="00D81F8F">
        <w:rPr>
          <w:noProof/>
          <w:lang w:eastAsia="en-GB"/>
        </w:rPr>
        <w:drawing>
          <wp:inline distT="0" distB="0" distL="0" distR="0" wp14:anchorId="3FD00102" wp14:editId="29C378DA">
            <wp:extent cx="5724525" cy="3457575"/>
            <wp:effectExtent l="19050" t="0" r="9525" b="0"/>
            <wp:docPr id="7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5724525" cy="3457575"/>
                    </a:xfrm>
                    <a:prstGeom prst="rect">
                      <a:avLst/>
                    </a:prstGeom>
                    <a:noFill/>
                    <a:ln w="9525">
                      <a:noFill/>
                      <a:miter lim="800000"/>
                      <a:headEnd/>
                      <a:tailEnd/>
                    </a:ln>
                  </pic:spPr>
                </pic:pic>
              </a:graphicData>
            </a:graphic>
          </wp:inline>
        </w:drawing>
      </w:r>
    </w:p>
    <w:p w14:paraId="48B63114" w14:textId="77777777" w:rsidR="006A0D54" w:rsidRPr="00D81F8F" w:rsidRDefault="006A0D54" w:rsidP="00E04317">
      <w:pPr>
        <w:pStyle w:val="BodyText"/>
      </w:pPr>
      <w:r w:rsidRPr="00D81F8F">
        <w:t xml:space="preserve">This example has the Attachments (scanned images, spreadsheets </w:t>
      </w:r>
      <w:r w:rsidR="00E64A77" w:rsidRPr="00D81F8F">
        <w:t>etc.</w:t>
      </w:r>
      <w:r w:rsidRPr="00D81F8F">
        <w:t>) and Generated documents (Trade Innovation generated PDFs) configured to be stored in different external DMS’s across the zone.</w:t>
      </w:r>
    </w:p>
    <w:p w14:paraId="1085A6A2" w14:textId="77777777" w:rsidR="006A0D54" w:rsidRPr="00D81F8F" w:rsidRDefault="006A0D54" w:rsidP="00A50A58">
      <w:pPr>
        <w:pStyle w:val="BulletLevel1"/>
      </w:pPr>
      <w:r w:rsidRPr="00D81F8F">
        <w:t xml:space="preserve">Separate Attachments DMS’s are </w:t>
      </w:r>
      <w:proofErr w:type="spellStart"/>
      <w:r w:rsidRPr="00D81F8F">
        <w:t>utilised</w:t>
      </w:r>
      <w:proofErr w:type="spellEnd"/>
      <w:r w:rsidRPr="00D81F8F">
        <w:t xml:space="preserve"> to segregate document into separate groups for searching to be restricted to the relevant regions.</w:t>
      </w:r>
    </w:p>
    <w:p w14:paraId="72564A93" w14:textId="77777777" w:rsidR="006A0D54" w:rsidRPr="00D81F8F" w:rsidRDefault="006A0D54" w:rsidP="00A50A58">
      <w:pPr>
        <w:pStyle w:val="BulletLevel1"/>
      </w:pPr>
      <w:r w:rsidRPr="00D81F8F">
        <w:t>Generated documents are collected into a single DMS to manage efficient deletion of expired</w:t>
      </w:r>
      <w:r w:rsidR="003C23D5" w:rsidRPr="00D81F8F">
        <w:t>/replaced generated documents.</w:t>
      </w:r>
    </w:p>
    <w:p w14:paraId="7377CC4E" w14:textId="77777777" w:rsidR="006A0D54" w:rsidRPr="00D81F8F" w:rsidRDefault="006A0D54" w:rsidP="00A50A58">
      <w:pPr>
        <w:pStyle w:val="BulletLevel1"/>
      </w:pPr>
      <w:r w:rsidRPr="00D81F8F">
        <w:t xml:space="preserve">Americas </w:t>
      </w:r>
      <w:proofErr w:type="spellStart"/>
      <w:r w:rsidRPr="00D81F8F">
        <w:t>utilises</w:t>
      </w:r>
      <w:proofErr w:type="spellEnd"/>
      <w:r w:rsidRPr="00D81F8F">
        <w:t xml:space="preserve"> a separate DMS to other regi</w:t>
      </w:r>
      <w:r w:rsidR="003C23D5" w:rsidRPr="00D81F8F">
        <w:t>ons for data security reasons.</w:t>
      </w:r>
    </w:p>
    <w:p w14:paraId="55E5C38C" w14:textId="77777777" w:rsidR="006A0D54" w:rsidRPr="00D81F8F" w:rsidRDefault="006A0D54" w:rsidP="00E04317">
      <w:pPr>
        <w:pStyle w:val="BodyText"/>
      </w:pPr>
      <w:r w:rsidRPr="00D81F8F">
        <w:t>See the SDK Application Extension Guide and the SDK System Interfacing Guide for details on implementing the external DMS incoming and outgoing web services to manage metadata and enable hou</w:t>
      </w:r>
      <w:r w:rsidR="003C23D5" w:rsidRPr="00D81F8F">
        <w:t>sekeeping of removed documents.</w:t>
      </w:r>
    </w:p>
    <w:p w14:paraId="6A8BAB65" w14:textId="77777777" w:rsidR="006A0D54" w:rsidRPr="00D81F8F" w:rsidRDefault="006A0D54" w:rsidP="00777620">
      <w:pPr>
        <w:pStyle w:val="Note1"/>
      </w:pPr>
      <w:r w:rsidRPr="00D81F8F">
        <w:t xml:space="preserve">The DMS used for document templates and generated reports can be set only for the zone through zone general </w:t>
      </w:r>
      <w:r w:rsidR="00622AF8" w:rsidRPr="00D81F8F">
        <w:t xml:space="preserve">system </w:t>
      </w:r>
      <w:r w:rsidRPr="00D81F8F">
        <w:t>options</w:t>
      </w:r>
      <w:r w:rsidR="00622AF8" w:rsidRPr="00D81F8F">
        <w:t xml:space="preserve"> that define the ID of the system used for that purpose</w:t>
      </w:r>
      <w:r w:rsidRPr="00D81F8F">
        <w:t>.</w:t>
      </w:r>
    </w:p>
    <w:p w14:paraId="0B3B4438" w14:textId="0B93D4AE" w:rsidR="006A0D54" w:rsidRPr="00D81F8F" w:rsidRDefault="006A0D54" w:rsidP="00E04317">
      <w:pPr>
        <w:pStyle w:val="BodyText"/>
      </w:pPr>
      <w:r w:rsidRPr="00D81F8F">
        <w:t xml:space="preserve">See the </w:t>
      </w:r>
      <w:r w:rsidRPr="00D81F8F">
        <w:rPr>
          <w:rStyle w:val="Italic"/>
        </w:rPr>
        <w:t>System Tailoring User Guide</w:t>
      </w:r>
      <w:r w:rsidRPr="00D81F8F">
        <w:t xml:space="preserve"> </w:t>
      </w:r>
      <w:r w:rsidR="00E15DFB" w:rsidRPr="002F21C3">
        <w:rPr>
          <w:rStyle w:val="Italic"/>
        </w:rPr>
        <w:t xml:space="preserve">– </w:t>
      </w:r>
      <w:r w:rsidR="00E34A15">
        <w:rPr>
          <w:rStyle w:val="Italic"/>
        </w:rPr>
        <w:t>Trade Innovation</w:t>
      </w:r>
      <w:r w:rsidR="00E15DFB" w:rsidRPr="002F21C3">
        <w:rPr>
          <w:rStyle w:val="Italic"/>
        </w:rPr>
        <w:t xml:space="preserve"> </w:t>
      </w:r>
      <w:r w:rsidRPr="00D81F8F">
        <w:t>for full instructions on setting up external systems and zone options.</w:t>
      </w:r>
    </w:p>
    <w:p w14:paraId="7BB4DBDA" w14:textId="77777777" w:rsidR="006A0D54" w:rsidRPr="00D81F8F" w:rsidRDefault="006A0D54" w:rsidP="004D0A30">
      <w:pPr>
        <w:pStyle w:val="Heading2"/>
      </w:pPr>
      <w:bookmarkStart w:id="218" w:name="O_55689"/>
      <w:bookmarkStart w:id="219" w:name="_Toc331498329"/>
      <w:bookmarkStart w:id="220" w:name="_Toc373158096"/>
      <w:bookmarkStart w:id="221" w:name="_Toc389600592"/>
      <w:bookmarkStart w:id="222" w:name="_Toc411432606"/>
      <w:bookmarkStart w:id="223" w:name="_Toc132293778"/>
      <w:bookmarkEnd w:id="218"/>
      <w:r w:rsidRPr="00D81F8F">
        <w:t>Parameter Sets</w:t>
      </w:r>
      <w:bookmarkEnd w:id="219"/>
      <w:bookmarkEnd w:id="220"/>
      <w:bookmarkEnd w:id="221"/>
      <w:bookmarkEnd w:id="222"/>
      <w:bookmarkEnd w:id="223"/>
    </w:p>
    <w:p w14:paraId="64632D49" w14:textId="77777777" w:rsidR="006A0D54" w:rsidRPr="00D81F8F" w:rsidRDefault="006A0D54" w:rsidP="00E04317">
      <w:pPr>
        <w:pStyle w:val="BodyText"/>
      </w:pPr>
      <w:r w:rsidRPr="00D81F8F">
        <w:t xml:space="preserve">Parameter sets are used to define the processing characteristics that will govern how </w:t>
      </w:r>
      <w:r w:rsidR="0084315B" w:rsidRPr="00D81F8F">
        <w:t xml:space="preserve">the system </w:t>
      </w:r>
      <w:r w:rsidRPr="00D81F8F">
        <w:t xml:space="preserve">behaves; and the data sets </w:t>
      </w:r>
      <w:r w:rsidR="0084315B" w:rsidRPr="00D81F8F">
        <w:t xml:space="preserve">the system </w:t>
      </w:r>
      <w:r w:rsidRPr="00D81F8F">
        <w:t xml:space="preserve">will use during transaction processing. They can be set at any level in the branch hierarchy. These sets are defined independently of the branch hierarchy and then mapped subsequently. They </w:t>
      </w:r>
      <w:r w:rsidRPr="00D81F8F">
        <w:lastRenderedPageBreak/>
        <w:t>can be linked into hierarchical sets with general system settings at the top and more specific regional or local sets further down the hierarchy.</w:t>
      </w:r>
    </w:p>
    <w:p w14:paraId="4BCD235C" w14:textId="77777777" w:rsidR="006A0D54" w:rsidRPr="00D81F8F" w:rsidRDefault="006A0D54" w:rsidP="00E04317">
      <w:pPr>
        <w:pStyle w:val="BodyText"/>
      </w:pPr>
      <w:r w:rsidRPr="00D81F8F">
        <w:t xml:space="preserve"> Separate parameter sets are defined for the following data items:</w:t>
      </w:r>
    </w:p>
    <w:p w14:paraId="17D25219" w14:textId="77777777" w:rsidR="006A0D54" w:rsidRPr="00D81F8F" w:rsidRDefault="006A0D54" w:rsidP="00A50A58">
      <w:pPr>
        <w:pStyle w:val="BulletLevel1"/>
      </w:pPr>
      <w:r w:rsidRPr="00D81F8F">
        <w:t>Bank-defined error messages and warning messages</w:t>
      </w:r>
    </w:p>
    <w:p w14:paraId="7AA43C1B" w14:textId="77777777" w:rsidR="006A0D54" w:rsidRPr="00D81F8F" w:rsidRDefault="006A0D54" w:rsidP="00A50A58">
      <w:pPr>
        <w:pStyle w:val="BulletLevel1"/>
      </w:pPr>
      <w:r w:rsidRPr="00D81F8F">
        <w:t>Charges</w:t>
      </w:r>
    </w:p>
    <w:p w14:paraId="09A2CC67" w14:textId="77777777" w:rsidR="006A0D54" w:rsidRPr="00D81F8F" w:rsidRDefault="006A0D54" w:rsidP="00A50A58">
      <w:pPr>
        <w:pStyle w:val="BulletLevel1"/>
      </w:pPr>
      <w:r w:rsidRPr="00D81F8F">
        <w:t>Clauses</w:t>
      </w:r>
    </w:p>
    <w:p w14:paraId="458830CF" w14:textId="77777777" w:rsidR="006A0D54" w:rsidRPr="00D81F8F" w:rsidRDefault="006A0D54" w:rsidP="00A50A58">
      <w:pPr>
        <w:pStyle w:val="BulletLevel1"/>
      </w:pPr>
      <w:r w:rsidRPr="00D81F8F">
        <w:t>Customer documents (within Product / event level documents parameter set)</w:t>
      </w:r>
    </w:p>
    <w:p w14:paraId="14C5412E" w14:textId="77777777" w:rsidR="006A0D54" w:rsidRPr="00D81F8F" w:rsidRDefault="006A0D54" w:rsidP="00A50A58">
      <w:pPr>
        <w:pStyle w:val="BulletLevel1"/>
      </w:pPr>
      <w:r w:rsidRPr="00D81F8F">
        <w:t xml:space="preserve">Advanced workflow documents (within Step level documents parameter set) </w:t>
      </w:r>
    </w:p>
    <w:p w14:paraId="6E623C3A" w14:textId="77777777" w:rsidR="006A0D54" w:rsidRPr="00D81F8F" w:rsidRDefault="006A0D54" w:rsidP="00A50A58">
      <w:pPr>
        <w:pStyle w:val="BulletLevel1"/>
      </w:pPr>
      <w:r w:rsidRPr="00D81F8F">
        <w:t>Postings</w:t>
      </w:r>
    </w:p>
    <w:p w14:paraId="49AD77F4" w14:textId="77777777" w:rsidR="006A0D54" w:rsidRPr="00D81F8F" w:rsidRDefault="006A0D54" w:rsidP="00A50A58">
      <w:pPr>
        <w:pStyle w:val="BulletLevel1"/>
      </w:pPr>
      <w:r w:rsidRPr="00D81F8F">
        <w:t>System options – general and product related</w:t>
      </w:r>
    </w:p>
    <w:p w14:paraId="1EDFA149" w14:textId="77777777" w:rsidR="006A0D54" w:rsidRPr="00D81F8F" w:rsidRDefault="006A0D54" w:rsidP="00A50A58">
      <w:pPr>
        <w:pStyle w:val="BulletLevel1"/>
      </w:pPr>
      <w:r w:rsidRPr="00D81F8F">
        <w:t>Tracers</w:t>
      </w:r>
    </w:p>
    <w:p w14:paraId="043B389A" w14:textId="77777777" w:rsidR="006A0D54" w:rsidRPr="00D81F8F" w:rsidRDefault="006A0D54" w:rsidP="00A50A58">
      <w:pPr>
        <w:pStyle w:val="BulletLevel1"/>
      </w:pPr>
      <w:r w:rsidRPr="00D81F8F">
        <w:t>Interest types</w:t>
      </w:r>
    </w:p>
    <w:p w14:paraId="6EF71F92" w14:textId="77777777" w:rsidR="006A0D54" w:rsidRPr="00D81F8F" w:rsidRDefault="006A0D54" w:rsidP="00A50A58">
      <w:pPr>
        <w:pStyle w:val="BulletLevel1"/>
      </w:pPr>
      <w:r w:rsidRPr="00D81F8F">
        <w:t>Product types</w:t>
      </w:r>
    </w:p>
    <w:p w14:paraId="198303A6" w14:textId="77777777" w:rsidR="006A0D54" w:rsidRPr="00D81F8F" w:rsidRDefault="006A0D54" w:rsidP="00A50A58">
      <w:pPr>
        <w:pStyle w:val="BulletLevel1"/>
      </w:pPr>
      <w:r w:rsidRPr="00D81F8F">
        <w:t>SLA details</w:t>
      </w:r>
    </w:p>
    <w:p w14:paraId="522FC874" w14:textId="77777777" w:rsidR="006A0D54" w:rsidRPr="00D81F8F" w:rsidRDefault="006A0D54" w:rsidP="00A50A58">
      <w:pPr>
        <w:pStyle w:val="BulletLevel1"/>
      </w:pPr>
      <w:r w:rsidRPr="00D81F8F">
        <w:t>Orchestrations</w:t>
      </w:r>
    </w:p>
    <w:p w14:paraId="0E29D91E" w14:textId="77777777" w:rsidR="006A0D54" w:rsidRPr="00D81F8F" w:rsidRDefault="006A0D54" w:rsidP="00A50A58">
      <w:pPr>
        <w:pStyle w:val="BulletLevel1"/>
      </w:pPr>
      <w:r w:rsidRPr="00D81F8F">
        <w:t>Payment actions</w:t>
      </w:r>
    </w:p>
    <w:p w14:paraId="767B189B" w14:textId="77777777" w:rsidR="00F0223C" w:rsidRPr="00D81F8F" w:rsidRDefault="00F0223C" w:rsidP="00E04317">
      <w:pPr>
        <w:pStyle w:val="BodyText"/>
      </w:pPr>
      <w:r w:rsidRPr="00D81F8F">
        <w:br w:type="page"/>
      </w:r>
    </w:p>
    <w:p w14:paraId="6B6BE1CD" w14:textId="77777777" w:rsidR="006A0D54" w:rsidRPr="00D81F8F" w:rsidRDefault="006A0D54" w:rsidP="00E04317">
      <w:pPr>
        <w:pStyle w:val="BodyText"/>
      </w:pPr>
      <w:r w:rsidRPr="00D81F8F">
        <w:lastRenderedPageBreak/>
        <w:t xml:space="preserve">The following diagram illustrates the various levels within a branch hierarchy that the parameters used within </w:t>
      </w:r>
      <w:r w:rsidR="00774438" w:rsidRPr="00D81F8F">
        <w:t xml:space="preserve">the system </w:t>
      </w:r>
      <w:r w:rsidRPr="00D81F8F">
        <w:t xml:space="preserve">can be deployed. Some options are only valid for a branch flagged as a main banking </w:t>
      </w:r>
      <w:proofErr w:type="gramStart"/>
      <w:r w:rsidRPr="00D81F8F">
        <w:t>entity,</w:t>
      </w:r>
      <w:proofErr w:type="gramEnd"/>
      <w:r w:rsidRPr="00D81F8F">
        <w:t xml:space="preserve"> others can be mapped to any type of branch.</w:t>
      </w:r>
    </w:p>
    <w:p w14:paraId="24C25A1A" w14:textId="77777777" w:rsidR="006A0D54" w:rsidRPr="00D81F8F" w:rsidRDefault="006A0D54" w:rsidP="00E04317">
      <w:pPr>
        <w:pStyle w:val="BodyText"/>
      </w:pPr>
      <w:r w:rsidRPr="00D81F8F">
        <w:rPr>
          <w:noProof/>
          <w:lang w:eastAsia="en-GB"/>
        </w:rPr>
        <w:drawing>
          <wp:inline distT="0" distB="0" distL="0" distR="0" wp14:anchorId="4B0015D7" wp14:editId="5D52C05B">
            <wp:extent cx="5532120" cy="1866900"/>
            <wp:effectExtent l="19050" t="0" r="0" b="0"/>
            <wp:docPr id="114" name="Picture 114" descr="SO setting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O setting levels"/>
                    <pic:cNvPicPr>
                      <a:picLocks noChangeAspect="1" noChangeArrowheads="1"/>
                    </pic:cNvPicPr>
                  </pic:nvPicPr>
                  <pic:blipFill>
                    <a:blip r:embed="rId53" cstate="print"/>
                    <a:srcRect/>
                    <a:stretch>
                      <a:fillRect/>
                    </a:stretch>
                  </pic:blipFill>
                  <pic:spPr bwMode="auto">
                    <a:xfrm>
                      <a:off x="0" y="0"/>
                      <a:ext cx="5532120" cy="1866900"/>
                    </a:xfrm>
                    <a:prstGeom prst="rect">
                      <a:avLst/>
                    </a:prstGeom>
                    <a:noFill/>
                    <a:ln w="9525">
                      <a:noFill/>
                      <a:miter lim="800000"/>
                      <a:headEnd/>
                      <a:tailEnd/>
                    </a:ln>
                  </pic:spPr>
                </pic:pic>
              </a:graphicData>
            </a:graphic>
          </wp:inline>
        </w:drawing>
      </w:r>
    </w:p>
    <w:p w14:paraId="4F076F30" w14:textId="77777777" w:rsidR="006A0D54" w:rsidRPr="00D81F8F" w:rsidRDefault="006A0D54" w:rsidP="00E04317">
      <w:pPr>
        <w:pStyle w:val="BodyText"/>
      </w:pPr>
      <w:r w:rsidRPr="00D81F8F">
        <w:t>The relevant parameter sets, parameter set IDs and hierarchical relationships and structures must be defined before any of the data listed above is set up. After the initial design has been done, the process of setting up parameter sets has three stages:</w:t>
      </w:r>
    </w:p>
    <w:p w14:paraId="6B4152CF" w14:textId="77777777" w:rsidR="006A0D54" w:rsidRPr="00D81F8F" w:rsidRDefault="006A0D54" w:rsidP="00A50A58">
      <w:pPr>
        <w:pStyle w:val="BulletLevel1"/>
      </w:pPr>
      <w:r w:rsidRPr="00D81F8F">
        <w:t xml:space="preserve">Set up parameter set IDs and </w:t>
      </w:r>
      <w:proofErr w:type="spellStart"/>
      <w:r w:rsidRPr="00D81F8F">
        <w:t>organise</w:t>
      </w:r>
      <w:proofErr w:type="spellEnd"/>
      <w:r w:rsidRPr="00D81F8F">
        <w:t xml:space="preserve"> them into the required hierarchical structure</w:t>
      </w:r>
    </w:p>
    <w:p w14:paraId="4412CF40" w14:textId="77777777" w:rsidR="006A0D54" w:rsidRPr="00D81F8F" w:rsidRDefault="006A0D54" w:rsidP="00A50A58">
      <w:pPr>
        <w:pStyle w:val="BulletLevel1"/>
      </w:pPr>
      <w:r w:rsidRPr="00D81F8F">
        <w:t>Map each parameter set ID to each of the branches that will use it</w:t>
      </w:r>
    </w:p>
    <w:p w14:paraId="20A5B46D" w14:textId="77777777" w:rsidR="006A0D54" w:rsidRPr="00D81F8F" w:rsidRDefault="006A0D54" w:rsidP="00A50A58">
      <w:pPr>
        <w:pStyle w:val="BulletLevel1"/>
      </w:pPr>
      <w:r w:rsidRPr="00D81F8F">
        <w:t>Set up the actual parameter sets, assigning each the correct parameter set ID as you do so. Start with the top-most parameter set for each type and work down the hierarchy to allow each level of parameter sets to inherit the settings from the one above it</w:t>
      </w:r>
    </w:p>
    <w:p w14:paraId="10077BD6" w14:textId="77777777" w:rsidR="006A0D54" w:rsidRPr="00D81F8F" w:rsidRDefault="00453B1A" w:rsidP="00E04317">
      <w:pPr>
        <w:pStyle w:val="BodyText"/>
      </w:pPr>
      <w:r>
        <w:t>Finastra</w:t>
      </w:r>
      <w:r w:rsidR="006A0D54" w:rsidRPr="00D81F8F">
        <w:t xml:space="preserve"> recommend that you define a naming convention for parameter set IDs that will make them easy to identify when mapping them to branches and assigning them to actual parameter sets</w:t>
      </w:r>
      <w:bookmarkStart w:id="224" w:name="H_56315"/>
      <w:bookmarkEnd w:id="224"/>
      <w:r w:rsidR="006A0D54" w:rsidRPr="00D81F8F">
        <w:t xml:space="preserve"> (see page</w:t>
      </w:r>
      <w:r w:rsidR="004D2FAF">
        <w:t xml:space="preserve"> </w:t>
      </w:r>
      <w:r w:rsidR="00B71D98">
        <w:fldChar w:fldCharType="begin"/>
      </w:r>
      <w:r w:rsidR="004D2FAF">
        <w:instrText xml:space="preserve"> PAGEREF _Ref432181039 \h </w:instrText>
      </w:r>
      <w:r w:rsidR="00B71D98">
        <w:fldChar w:fldCharType="separate"/>
      </w:r>
      <w:r w:rsidR="00373674">
        <w:rPr>
          <w:noProof/>
        </w:rPr>
        <w:t>15</w:t>
      </w:r>
      <w:r w:rsidR="00B71D98">
        <w:fldChar w:fldCharType="end"/>
      </w:r>
      <w:r w:rsidR="006A0D54" w:rsidRPr="00D81F8F">
        <w:t>).</w:t>
      </w:r>
    </w:p>
    <w:p w14:paraId="0A268A1A" w14:textId="77777777" w:rsidR="006A0D54" w:rsidRPr="00D81F8F" w:rsidRDefault="006A0D54" w:rsidP="00E04317">
      <w:pPr>
        <w:pStyle w:val="BodyText"/>
      </w:pPr>
      <w:r w:rsidRPr="00D81F8F">
        <w:t xml:space="preserve">The parameter set IDs delivered with </w:t>
      </w:r>
      <w:r w:rsidR="00774438" w:rsidRPr="00D81F8F">
        <w:t xml:space="preserve">the system </w:t>
      </w:r>
      <w:r w:rsidRPr="00D81F8F">
        <w:t>are given the name:</w:t>
      </w:r>
    </w:p>
    <w:p w14:paraId="038CB442" w14:textId="77777777" w:rsidR="006A0D54" w:rsidRPr="00D81F8F" w:rsidRDefault="006A0D54" w:rsidP="00E04317">
      <w:pPr>
        <w:pStyle w:val="BodyText"/>
      </w:pPr>
      <w:r w:rsidRPr="00D81F8F">
        <w:tab/>
      </w:r>
      <w:r w:rsidRPr="00D81F8F">
        <w:rPr>
          <w:rStyle w:val="Italic"/>
        </w:rPr>
        <w:t>DEFAULT-</w:t>
      </w:r>
      <w:proofErr w:type="spellStart"/>
      <w:r w:rsidRPr="00D81F8F">
        <w:rPr>
          <w:rStyle w:val="Italic"/>
        </w:rPr>
        <w:t>aaaaaaa</w:t>
      </w:r>
      <w:proofErr w:type="spellEnd"/>
    </w:p>
    <w:p w14:paraId="47EBECEB" w14:textId="77777777" w:rsidR="006A0D54" w:rsidRPr="00D81F8F" w:rsidRDefault="006A0D54" w:rsidP="00E04317">
      <w:pPr>
        <w:pStyle w:val="BodyText"/>
      </w:pPr>
      <w:r w:rsidRPr="00D81F8F">
        <w:t xml:space="preserve"> where </w:t>
      </w:r>
      <w:proofErr w:type="spellStart"/>
      <w:r w:rsidRPr="00D81F8F">
        <w:rPr>
          <w:rStyle w:val="Italic"/>
        </w:rPr>
        <w:t>aaaaaaa</w:t>
      </w:r>
      <w:proofErr w:type="spellEnd"/>
      <w:r w:rsidRPr="00D81F8F">
        <w:rPr>
          <w:rStyle w:val="Italic"/>
        </w:rPr>
        <w:t xml:space="preserve"> </w:t>
      </w:r>
      <w:r w:rsidRPr="00D81F8F">
        <w:t xml:space="preserve">is the type (for example </w:t>
      </w:r>
      <w:r w:rsidRPr="00D81F8F">
        <w:rPr>
          <w:rStyle w:val="Italic"/>
        </w:rPr>
        <w:t xml:space="preserve">documents </w:t>
      </w:r>
      <w:r w:rsidRPr="00D81F8F">
        <w:t xml:space="preserve">or </w:t>
      </w:r>
      <w:r w:rsidRPr="00D81F8F">
        <w:rPr>
          <w:rStyle w:val="Italic"/>
        </w:rPr>
        <w:t>charges</w:t>
      </w:r>
      <w:r w:rsidRPr="00D81F8F">
        <w:t>).</w:t>
      </w:r>
    </w:p>
    <w:p w14:paraId="40ECBBE7" w14:textId="77777777" w:rsidR="00F0223C" w:rsidRPr="00D81F8F" w:rsidRDefault="00F0223C" w:rsidP="00E04317">
      <w:pPr>
        <w:pStyle w:val="BodyText"/>
      </w:pPr>
      <w:bookmarkStart w:id="225" w:name="O_56317"/>
      <w:bookmarkStart w:id="226" w:name="_Toc331498330"/>
      <w:bookmarkStart w:id="227" w:name="_Toc373158097"/>
      <w:bookmarkStart w:id="228" w:name="_Toc411432607"/>
      <w:bookmarkEnd w:id="225"/>
      <w:r w:rsidRPr="00D81F8F">
        <w:br w:type="page"/>
      </w:r>
    </w:p>
    <w:p w14:paraId="54F1602A" w14:textId="77777777" w:rsidR="006A0D54" w:rsidRPr="00D81F8F" w:rsidRDefault="006A0D54" w:rsidP="004D0A30">
      <w:pPr>
        <w:pStyle w:val="Heading3"/>
      </w:pPr>
      <w:bookmarkStart w:id="229" w:name="_Toc132293779"/>
      <w:r w:rsidRPr="00D81F8F">
        <w:lastRenderedPageBreak/>
        <w:t>Setting Up Parameter Set IDs</w:t>
      </w:r>
      <w:bookmarkEnd w:id="226"/>
      <w:bookmarkEnd w:id="227"/>
      <w:bookmarkEnd w:id="228"/>
      <w:bookmarkEnd w:id="229"/>
    </w:p>
    <w:p w14:paraId="4B02FD87" w14:textId="77777777" w:rsidR="006A0D54" w:rsidRPr="00D81F8F" w:rsidRDefault="006A0D54" w:rsidP="00E04317">
      <w:pPr>
        <w:pStyle w:val="BodyText"/>
      </w:pPr>
      <w:r w:rsidRPr="00D81F8F">
        <w:t xml:space="preserve">Parameter sets are initiated using the system tailoring application's Parameter </w:t>
      </w:r>
      <w:proofErr w:type="spellStart"/>
      <w:r w:rsidRPr="00D81F8F">
        <w:t>Sets|Parameter</w:t>
      </w:r>
      <w:proofErr w:type="spellEnd"/>
      <w:r w:rsidRPr="00D81F8F">
        <w:t xml:space="preserve"> Set Definition menu option. The window displayed when you select this menu option shows all the parameter sets already defined. If the View by Hierarchy flag is checked </w:t>
      </w:r>
      <w:r w:rsidR="00774438" w:rsidRPr="00D81F8F">
        <w:t xml:space="preserve">the system </w:t>
      </w:r>
      <w:r w:rsidRPr="00D81F8F">
        <w:t>shows the parameter set IDs within their hierarchy; otherwise they are shown in alphanumerical order.</w:t>
      </w:r>
    </w:p>
    <w:p w14:paraId="4CC50ED1" w14:textId="77777777" w:rsidR="006A0D54" w:rsidRPr="00D81F8F" w:rsidRDefault="006A0D54" w:rsidP="00E04317">
      <w:pPr>
        <w:pStyle w:val="BodyText"/>
      </w:pPr>
      <w:r w:rsidRPr="00D81F8F">
        <w:rPr>
          <w:noProof/>
          <w:lang w:eastAsia="en-GB"/>
        </w:rPr>
        <w:drawing>
          <wp:inline distT="0" distB="0" distL="0" distR="0" wp14:anchorId="4AAA4870" wp14:editId="01A9C151">
            <wp:extent cx="5387340" cy="2880360"/>
            <wp:effectExtent l="19050" t="0" r="3810" b="0"/>
            <wp:docPr id="115" name="Picture 115" descr="parameter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rameter sets"/>
                    <pic:cNvPicPr>
                      <a:picLocks noChangeAspect="1" noChangeArrowheads="1"/>
                    </pic:cNvPicPr>
                  </pic:nvPicPr>
                  <pic:blipFill>
                    <a:blip r:embed="rId54" cstate="print"/>
                    <a:srcRect/>
                    <a:stretch>
                      <a:fillRect/>
                    </a:stretch>
                  </pic:blipFill>
                  <pic:spPr bwMode="auto">
                    <a:xfrm>
                      <a:off x="0" y="0"/>
                      <a:ext cx="5387340" cy="2880360"/>
                    </a:xfrm>
                    <a:prstGeom prst="rect">
                      <a:avLst/>
                    </a:prstGeom>
                    <a:noFill/>
                    <a:ln w="9525">
                      <a:noFill/>
                      <a:miter lim="800000"/>
                      <a:headEnd/>
                      <a:tailEnd/>
                    </a:ln>
                  </pic:spPr>
                </pic:pic>
              </a:graphicData>
            </a:graphic>
          </wp:inline>
        </w:drawing>
      </w:r>
    </w:p>
    <w:p w14:paraId="3ED63B8C" w14:textId="77777777" w:rsidR="006A0D54" w:rsidRPr="00D81F8F" w:rsidRDefault="006A0D54" w:rsidP="00E04317">
      <w:pPr>
        <w:pStyle w:val="BodyText"/>
      </w:pPr>
      <w:r w:rsidRPr="00D81F8F">
        <w:t>The window used to create a new parameter set is illustrated below. All fields are mandatory.</w:t>
      </w:r>
    </w:p>
    <w:p w14:paraId="3BB7389C" w14:textId="77777777" w:rsidR="006A0D54" w:rsidRPr="00D81F8F" w:rsidRDefault="006A0D54" w:rsidP="00E04317">
      <w:pPr>
        <w:pStyle w:val="BodyText"/>
      </w:pPr>
      <w:r w:rsidRPr="00D81F8F">
        <w:rPr>
          <w:noProof/>
          <w:lang w:eastAsia="en-GB"/>
        </w:rPr>
        <w:drawing>
          <wp:inline distT="0" distB="0" distL="0" distR="0" wp14:anchorId="6869DE9F" wp14:editId="408E5B52">
            <wp:extent cx="5288280" cy="1760220"/>
            <wp:effectExtent l="19050" t="0" r="7620" b="0"/>
            <wp:docPr id="116" name="Picture 116" descr="parameter set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rameter set update"/>
                    <pic:cNvPicPr>
                      <a:picLocks noChangeAspect="1" noChangeArrowheads="1"/>
                    </pic:cNvPicPr>
                  </pic:nvPicPr>
                  <pic:blipFill>
                    <a:blip r:embed="rId55" cstate="print"/>
                    <a:srcRect/>
                    <a:stretch>
                      <a:fillRect/>
                    </a:stretch>
                  </pic:blipFill>
                  <pic:spPr bwMode="auto">
                    <a:xfrm>
                      <a:off x="0" y="0"/>
                      <a:ext cx="5288280" cy="1760220"/>
                    </a:xfrm>
                    <a:prstGeom prst="rect">
                      <a:avLst/>
                    </a:prstGeom>
                    <a:noFill/>
                    <a:ln w="9525">
                      <a:noFill/>
                      <a:miter lim="800000"/>
                      <a:headEnd/>
                      <a:tailEnd/>
                    </a:ln>
                  </pic:spPr>
                </pic:pic>
              </a:graphicData>
            </a:graphic>
          </wp:inline>
        </w:drawing>
      </w:r>
    </w:p>
    <w:p w14:paraId="7F038ED6" w14:textId="77777777" w:rsidR="006A0D54" w:rsidRPr="00D81F8F" w:rsidRDefault="006A0D54" w:rsidP="00E04317">
      <w:pPr>
        <w:pStyle w:val="BodyText"/>
      </w:pPr>
      <w:r w:rsidRPr="00D81F8F">
        <w:t>The Type field allows you to select the type of parameter set this parameter set ID will be used with.</w:t>
      </w:r>
    </w:p>
    <w:p w14:paraId="468BA399" w14:textId="77777777" w:rsidR="006A0D54" w:rsidRPr="00D81F8F" w:rsidRDefault="006A0D54" w:rsidP="00E04317">
      <w:pPr>
        <w:pStyle w:val="BodyText"/>
      </w:pPr>
      <w:r w:rsidRPr="00D81F8F">
        <w:t>The Based On field allows you to select the parent parameter set ID, if one is being used.</w:t>
      </w:r>
    </w:p>
    <w:p w14:paraId="76100829" w14:textId="77777777" w:rsidR="00304007" w:rsidRPr="00D81F8F" w:rsidRDefault="00304007" w:rsidP="00E04317">
      <w:pPr>
        <w:pStyle w:val="BodyText"/>
      </w:pPr>
      <w:bookmarkStart w:id="230" w:name="_Toc331498331"/>
      <w:bookmarkStart w:id="231" w:name="_Toc373158098"/>
      <w:r w:rsidRPr="00D81F8F">
        <w:br w:type="page"/>
      </w:r>
    </w:p>
    <w:p w14:paraId="6015F618" w14:textId="77777777" w:rsidR="006A0D54" w:rsidRPr="00D81F8F" w:rsidRDefault="006A0D54" w:rsidP="004D0A30">
      <w:pPr>
        <w:pStyle w:val="Heading3"/>
      </w:pPr>
      <w:bookmarkStart w:id="232" w:name="_Toc411432608"/>
      <w:bookmarkStart w:id="233" w:name="_Toc132293780"/>
      <w:r w:rsidRPr="00D81F8F">
        <w:lastRenderedPageBreak/>
        <w:t>Mapping Parameter Set IDs to Branches</w:t>
      </w:r>
      <w:bookmarkEnd w:id="230"/>
      <w:bookmarkEnd w:id="231"/>
      <w:bookmarkEnd w:id="232"/>
      <w:bookmarkEnd w:id="233"/>
    </w:p>
    <w:p w14:paraId="458ED175" w14:textId="77777777" w:rsidR="006A0D54" w:rsidRPr="00D81F8F" w:rsidRDefault="006A0D54" w:rsidP="00E04317">
      <w:pPr>
        <w:pStyle w:val="BodyText"/>
      </w:pPr>
      <w:r w:rsidRPr="00D81F8F">
        <w:t xml:space="preserve">Parameter sets are mapped to the branches that will use them using the system tailoring application's Parameter </w:t>
      </w:r>
      <w:proofErr w:type="spellStart"/>
      <w:r w:rsidRPr="00D81F8F">
        <w:t>Sets|Parameter</w:t>
      </w:r>
      <w:proofErr w:type="spellEnd"/>
      <w:r w:rsidRPr="00D81F8F">
        <w:t xml:space="preserve"> Set Mapping menu option. The window that is displayed lists all the branches set up, and shows any parameter sets (together with an indicator of their type) already mapped to them.</w:t>
      </w:r>
    </w:p>
    <w:p w14:paraId="13064E12" w14:textId="77777777" w:rsidR="006A0D54" w:rsidRPr="00D81F8F" w:rsidRDefault="006A0D54" w:rsidP="00E04317">
      <w:pPr>
        <w:pStyle w:val="BodyText"/>
      </w:pPr>
      <w:r w:rsidRPr="00D81F8F">
        <w:rPr>
          <w:noProof/>
          <w:lang w:eastAsia="en-GB"/>
        </w:rPr>
        <w:drawing>
          <wp:inline distT="0" distB="0" distL="0" distR="0" wp14:anchorId="30522AC3" wp14:editId="5B3F49BD">
            <wp:extent cx="5402580" cy="3177540"/>
            <wp:effectExtent l="19050" t="0" r="7620" b="0"/>
            <wp:docPr id="117" name="Picture 117" descr="parameter set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rameter set maps"/>
                    <pic:cNvPicPr>
                      <a:picLocks noChangeAspect="1" noChangeArrowheads="1"/>
                    </pic:cNvPicPr>
                  </pic:nvPicPr>
                  <pic:blipFill>
                    <a:blip r:embed="rId56" cstate="print"/>
                    <a:srcRect/>
                    <a:stretch>
                      <a:fillRect/>
                    </a:stretch>
                  </pic:blipFill>
                  <pic:spPr bwMode="auto">
                    <a:xfrm>
                      <a:off x="0" y="0"/>
                      <a:ext cx="5402580" cy="3177540"/>
                    </a:xfrm>
                    <a:prstGeom prst="rect">
                      <a:avLst/>
                    </a:prstGeom>
                    <a:noFill/>
                    <a:ln w="9525">
                      <a:noFill/>
                      <a:miter lim="800000"/>
                      <a:headEnd/>
                      <a:tailEnd/>
                    </a:ln>
                  </pic:spPr>
                </pic:pic>
              </a:graphicData>
            </a:graphic>
          </wp:inline>
        </w:drawing>
      </w:r>
    </w:p>
    <w:p w14:paraId="73EDD6D6" w14:textId="77777777" w:rsidR="006A0D54" w:rsidRPr="00D81F8F" w:rsidRDefault="006A0D54" w:rsidP="00E04317">
      <w:pPr>
        <w:pStyle w:val="BodyText"/>
      </w:pPr>
      <w:r w:rsidRPr="00D81F8F">
        <w:t>The window displayed when you create a new mapping is illustrated below</w:t>
      </w:r>
      <w:r w:rsidR="000A392F" w:rsidRPr="00D81F8F">
        <w:t>:</w:t>
      </w:r>
    </w:p>
    <w:p w14:paraId="0657C8D5" w14:textId="77777777" w:rsidR="006A0D54" w:rsidRPr="00D81F8F" w:rsidRDefault="006A0D54" w:rsidP="00E04317">
      <w:pPr>
        <w:pStyle w:val="BodyText"/>
      </w:pPr>
      <w:r w:rsidRPr="00D81F8F">
        <w:rPr>
          <w:noProof/>
          <w:lang w:eastAsia="en-GB"/>
        </w:rPr>
        <w:drawing>
          <wp:inline distT="0" distB="0" distL="0" distR="0" wp14:anchorId="25FCBBC4" wp14:editId="6BBC1B74">
            <wp:extent cx="5387340" cy="2735580"/>
            <wp:effectExtent l="19050" t="0" r="3810" b="0"/>
            <wp:docPr id="118" name="Picture 118" descr="parameter set maps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rameter set maps update"/>
                    <pic:cNvPicPr>
                      <a:picLocks noChangeAspect="1" noChangeArrowheads="1"/>
                    </pic:cNvPicPr>
                  </pic:nvPicPr>
                  <pic:blipFill>
                    <a:blip r:embed="rId57" cstate="print"/>
                    <a:srcRect/>
                    <a:stretch>
                      <a:fillRect/>
                    </a:stretch>
                  </pic:blipFill>
                  <pic:spPr bwMode="auto">
                    <a:xfrm>
                      <a:off x="0" y="0"/>
                      <a:ext cx="5387340" cy="2735580"/>
                    </a:xfrm>
                    <a:prstGeom prst="rect">
                      <a:avLst/>
                    </a:prstGeom>
                    <a:noFill/>
                    <a:ln w="9525">
                      <a:noFill/>
                      <a:miter lim="800000"/>
                      <a:headEnd/>
                      <a:tailEnd/>
                    </a:ln>
                  </pic:spPr>
                </pic:pic>
              </a:graphicData>
            </a:graphic>
          </wp:inline>
        </w:drawing>
      </w:r>
    </w:p>
    <w:p w14:paraId="70C034DF" w14:textId="77777777" w:rsidR="006A0D54" w:rsidRPr="00D81F8F" w:rsidRDefault="006A0D54" w:rsidP="00E04317">
      <w:pPr>
        <w:pStyle w:val="BodyText"/>
      </w:pPr>
      <w:r w:rsidRPr="00D81F8F">
        <w:t>For each branch you can map a single parameter set ID of each type. If you do not map a parameter set ID of a particular type to a branch, it inherits the parameter set of that type from its parent in the bank's branch hierarchy.</w:t>
      </w:r>
    </w:p>
    <w:p w14:paraId="18B93045" w14:textId="645F92B5" w:rsidR="006A0D54" w:rsidRPr="00D81F8F" w:rsidRDefault="006A0D54" w:rsidP="00E04317">
      <w:pPr>
        <w:pStyle w:val="BodyText"/>
      </w:pPr>
      <w:r w:rsidRPr="00D81F8F">
        <w:t xml:space="preserve">See the </w:t>
      </w:r>
      <w:r w:rsidRPr="00D81F8F">
        <w:rPr>
          <w:rStyle w:val="Italic"/>
        </w:rPr>
        <w:t>System Tailoring User Guide</w:t>
      </w:r>
      <w:r w:rsidR="00E15DFB" w:rsidRPr="00D81F8F">
        <w:rPr>
          <w:rStyle w:val="Italic"/>
        </w:rPr>
        <w:t xml:space="preserve"> </w:t>
      </w:r>
      <w:r w:rsidR="00E15DFB" w:rsidRPr="002F21C3">
        <w:rPr>
          <w:rStyle w:val="Italic"/>
        </w:rPr>
        <w:t xml:space="preserve">– </w:t>
      </w:r>
      <w:r w:rsidR="00E34A15">
        <w:rPr>
          <w:rStyle w:val="Italic"/>
        </w:rPr>
        <w:t>Trade Innovation</w:t>
      </w:r>
      <w:r w:rsidRPr="00D81F8F">
        <w:t xml:space="preserve"> for instructions on setting up parameter sets and mapping them to branches. For parameter sets related to workflow orchestrations, see the </w:t>
      </w:r>
      <w:r w:rsidRPr="00D81F8F">
        <w:rPr>
          <w:i/>
        </w:rPr>
        <w:t>Workflow Tailoring User Guide</w:t>
      </w:r>
      <w:r w:rsidR="00E15DFB" w:rsidRPr="00D81F8F">
        <w:rPr>
          <w:i/>
        </w:rPr>
        <w:t xml:space="preserve"> </w:t>
      </w:r>
      <w:r w:rsidR="00E15DFB" w:rsidRPr="002F21C3">
        <w:rPr>
          <w:rStyle w:val="Italic"/>
        </w:rPr>
        <w:t xml:space="preserve">– </w:t>
      </w:r>
      <w:r w:rsidR="00E34A15">
        <w:rPr>
          <w:rStyle w:val="Italic"/>
        </w:rPr>
        <w:t>Trade Innovation</w:t>
      </w:r>
      <w:r w:rsidRPr="00D81F8F">
        <w:t>.</w:t>
      </w:r>
    </w:p>
    <w:p w14:paraId="137D9837" w14:textId="77777777" w:rsidR="006A0D54" w:rsidRPr="00D81F8F" w:rsidRDefault="006A0D54" w:rsidP="004D0A30">
      <w:pPr>
        <w:pStyle w:val="Heading3"/>
      </w:pPr>
      <w:bookmarkStart w:id="234" w:name="O_56316"/>
      <w:bookmarkStart w:id="235" w:name="_Toc331498332"/>
      <w:bookmarkStart w:id="236" w:name="_Toc373158099"/>
      <w:bookmarkStart w:id="237" w:name="_Toc411432609"/>
      <w:bookmarkStart w:id="238" w:name="_Toc132293781"/>
      <w:bookmarkEnd w:id="234"/>
      <w:r w:rsidRPr="00D81F8F">
        <w:t>Setting Up Parameter Sets</w:t>
      </w:r>
      <w:bookmarkEnd w:id="235"/>
      <w:bookmarkEnd w:id="236"/>
      <w:bookmarkEnd w:id="237"/>
      <w:bookmarkEnd w:id="238"/>
    </w:p>
    <w:p w14:paraId="544544F4" w14:textId="77777777" w:rsidR="006A0D54" w:rsidRPr="00D81F8F" w:rsidRDefault="006A0D54" w:rsidP="00E04317">
      <w:pPr>
        <w:pStyle w:val="BodyText"/>
      </w:pPr>
      <w:r w:rsidRPr="00D81F8F">
        <w:t xml:space="preserve">The actual parameter sets consist of sets of (for example) charges, </w:t>
      </w:r>
      <w:proofErr w:type="gramStart"/>
      <w:r w:rsidRPr="00D81F8F">
        <w:t>postings</w:t>
      </w:r>
      <w:proofErr w:type="gramEnd"/>
      <w:r w:rsidRPr="00D81F8F">
        <w:t xml:space="preserve"> and tracers; and these are set up using the appropriate menu option from within the system tailoring application. This section will use postings as an example, but all other types of parameter are handled in the same way.</w:t>
      </w:r>
    </w:p>
    <w:p w14:paraId="00732FB8" w14:textId="77777777" w:rsidR="006A0D54" w:rsidRPr="00D81F8F" w:rsidRDefault="006A0D54" w:rsidP="00E04317">
      <w:pPr>
        <w:pStyle w:val="BodyText"/>
      </w:pPr>
      <w:r w:rsidRPr="00D81F8F">
        <w:t xml:space="preserve">Select the relevant system tailoring menu option (in this case Parameter </w:t>
      </w:r>
      <w:proofErr w:type="spellStart"/>
      <w:r w:rsidRPr="00D81F8F">
        <w:t>Sets|Postings</w:t>
      </w:r>
      <w:proofErr w:type="spellEnd"/>
      <w:r w:rsidRPr="00D81F8F">
        <w:t>).</w:t>
      </w:r>
    </w:p>
    <w:p w14:paraId="5DFA489C" w14:textId="77777777" w:rsidR="006A0D54" w:rsidRPr="00D81F8F" w:rsidRDefault="006A0D54" w:rsidP="00E04317">
      <w:pPr>
        <w:pStyle w:val="BodyText"/>
      </w:pPr>
      <w:r w:rsidRPr="00D81F8F">
        <w:lastRenderedPageBreak/>
        <w:t>In the window that is displayed, to show information for an existing set of postings enter the parameter set ID, the product and even</w:t>
      </w:r>
      <w:r w:rsidR="003C23D5" w:rsidRPr="00D81F8F">
        <w:t>t and press the Refresh button.</w:t>
      </w:r>
    </w:p>
    <w:p w14:paraId="65C06D4D" w14:textId="77777777" w:rsidR="006A0D54" w:rsidRDefault="00774438" w:rsidP="00E04317">
      <w:pPr>
        <w:pStyle w:val="BodyText"/>
      </w:pPr>
      <w:r w:rsidRPr="00D81F8F">
        <w:t xml:space="preserve">The system </w:t>
      </w:r>
      <w:r w:rsidR="006A0D54" w:rsidRPr="00D81F8F">
        <w:t>displays postings relevant for the level of parameter in the hierarchy. The screen shows the parameter set that this set is based on. In this case this set has no parent set.</w:t>
      </w:r>
    </w:p>
    <w:p w14:paraId="222E061B" w14:textId="77777777" w:rsidR="009E137F" w:rsidRPr="00D81F8F" w:rsidRDefault="009E137F" w:rsidP="00777620">
      <w:pPr>
        <w:pStyle w:val="Note1"/>
      </w:pPr>
      <w:r>
        <w:t>Postings rules include a parameter to manage generation on provisional and/or final events. The filter ‘Applicable for’ allows selection of postings by Final and or Provisional category</w:t>
      </w:r>
      <w:r w:rsidRPr="00D81F8F">
        <w:t>.</w:t>
      </w:r>
    </w:p>
    <w:p w14:paraId="5AACF932" w14:textId="77777777" w:rsidR="009E137F" w:rsidRPr="00D81F8F" w:rsidRDefault="009E137F" w:rsidP="00E04317">
      <w:pPr>
        <w:pStyle w:val="BodyText"/>
      </w:pPr>
    </w:p>
    <w:p w14:paraId="38E0E6A1" w14:textId="77777777" w:rsidR="006A0D54" w:rsidRPr="00D81F8F" w:rsidRDefault="00300482" w:rsidP="00E04317">
      <w:pPr>
        <w:pStyle w:val="BodyText"/>
      </w:pPr>
      <w:r>
        <w:rPr>
          <w:noProof/>
          <w:lang w:eastAsia="en-GB"/>
        </w:rPr>
        <w:drawing>
          <wp:inline distT="0" distB="0" distL="0" distR="0" wp14:anchorId="2A761565" wp14:editId="0F1F9F08">
            <wp:extent cx="5734050" cy="4295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p>
    <w:p w14:paraId="26FC84CF" w14:textId="77777777" w:rsidR="006A0D54" w:rsidRPr="00D81F8F" w:rsidRDefault="006A0D54" w:rsidP="00E04317">
      <w:pPr>
        <w:pStyle w:val="BodyText"/>
      </w:pPr>
      <w:r w:rsidRPr="00D81F8F">
        <w:t>To define a new parameter set, select the parameter set ID in the Parameter Set field, then select the product and event (and attachment level, too, if relevant) for which you wish to define the new posting set.</w:t>
      </w:r>
    </w:p>
    <w:p w14:paraId="407FB644" w14:textId="77777777" w:rsidR="006A0D54" w:rsidRPr="00D81F8F" w:rsidRDefault="006A0D54" w:rsidP="00E04317">
      <w:pPr>
        <w:pStyle w:val="BodyText"/>
      </w:pPr>
      <w:r w:rsidRPr="00D81F8F">
        <w:t>In this case the new set to be defined is the LONDON set and this is based on the DEFAULT set.</w:t>
      </w:r>
    </w:p>
    <w:p w14:paraId="7E8029F6" w14:textId="77777777" w:rsidR="006A0D54" w:rsidRPr="00D81F8F" w:rsidRDefault="00300482" w:rsidP="00E04317">
      <w:pPr>
        <w:pStyle w:val="BodyText"/>
      </w:pPr>
      <w:r>
        <w:rPr>
          <w:noProof/>
          <w:lang w:eastAsia="en-GB"/>
        </w:rPr>
        <w:lastRenderedPageBreak/>
        <w:drawing>
          <wp:inline distT="0" distB="0" distL="0" distR="0" wp14:anchorId="4B24B97E" wp14:editId="5AECEA78">
            <wp:extent cx="5734050" cy="548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5486400"/>
                    </a:xfrm>
                    <a:prstGeom prst="rect">
                      <a:avLst/>
                    </a:prstGeom>
                    <a:noFill/>
                    <a:ln>
                      <a:noFill/>
                    </a:ln>
                  </pic:spPr>
                </pic:pic>
              </a:graphicData>
            </a:graphic>
          </wp:inline>
        </w:drawing>
      </w:r>
    </w:p>
    <w:p w14:paraId="15D6CBB7" w14:textId="77777777" w:rsidR="00622AF8" w:rsidRPr="00D81F8F" w:rsidRDefault="00622AF8" w:rsidP="00E04317">
      <w:pPr>
        <w:pStyle w:val="BodyText"/>
      </w:pPr>
      <w:r w:rsidRPr="00D81F8F">
        <w:br w:type="page"/>
      </w:r>
    </w:p>
    <w:p w14:paraId="6C51DD01" w14:textId="77777777" w:rsidR="006A0D54" w:rsidRPr="00D81F8F" w:rsidRDefault="006A0D54" w:rsidP="00E04317">
      <w:pPr>
        <w:pStyle w:val="BodyText"/>
      </w:pPr>
      <w:r w:rsidRPr="00D81F8F">
        <w:lastRenderedPageBreak/>
        <w:t>By default the postings set for this parameter set ID includes any postings inherited from the parent parameter set ID (shown in the Based On Postings Mappings pane) and any new ones entered for the child parameter set (shown in the Posting Mappings pane).</w:t>
      </w:r>
    </w:p>
    <w:p w14:paraId="1B98720A" w14:textId="77777777" w:rsidR="006A0D54" w:rsidRPr="00D81F8F" w:rsidRDefault="006A0D54" w:rsidP="00E04317">
      <w:pPr>
        <w:pStyle w:val="BodyText"/>
      </w:pPr>
      <w:r w:rsidRPr="00D81F8F">
        <w:t>As well as adding new posting definitions, the bank can amend or delete any inherited ones. The Status column in the Based On Postings Mappings pane indicates whether a posting definition in the inherited set has been amended or deleted. Where a posting definition is amended, an entry is created for the new values in the Posting Mappings pane.</w:t>
      </w:r>
    </w:p>
    <w:p w14:paraId="425BBB14" w14:textId="77777777" w:rsidR="006A0D54" w:rsidRPr="00D81F8F" w:rsidRDefault="00300482" w:rsidP="00E04317">
      <w:pPr>
        <w:pStyle w:val="BodyText"/>
      </w:pPr>
      <w:r>
        <w:rPr>
          <w:noProof/>
          <w:lang w:eastAsia="en-GB"/>
        </w:rPr>
        <w:drawing>
          <wp:inline distT="0" distB="0" distL="0" distR="0" wp14:anchorId="4DEBD350" wp14:editId="6B16761B">
            <wp:extent cx="5724525" cy="4219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14:paraId="5424D91D" w14:textId="77777777" w:rsidR="006A0D54" w:rsidRPr="00D81F8F" w:rsidRDefault="006A0D54" w:rsidP="00E04317">
      <w:pPr>
        <w:pStyle w:val="BodyText"/>
      </w:pPr>
      <w:r w:rsidRPr="00D81F8F">
        <w:t>If you create a further set of posting definitions for the next parameter set ID down in the hierarchy from the one shown above, the postings shown in the two panes are consolidated; the Based On Postings Mappings shows any posting definitions that were not changed or deleted, plus the new ones.</w:t>
      </w:r>
    </w:p>
    <w:p w14:paraId="24AA0820" w14:textId="77777777" w:rsidR="006A0D54" w:rsidRPr="00D81F8F" w:rsidRDefault="00300482" w:rsidP="00E04317">
      <w:pPr>
        <w:pStyle w:val="BodyText"/>
      </w:pPr>
      <w:r>
        <w:rPr>
          <w:noProof/>
          <w:lang w:eastAsia="en-GB"/>
        </w:rPr>
        <w:lastRenderedPageBreak/>
        <w:drawing>
          <wp:inline distT="0" distB="0" distL="0" distR="0" wp14:anchorId="57BDE60A" wp14:editId="2B2EEDC4">
            <wp:extent cx="5724525" cy="55149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5514975"/>
                    </a:xfrm>
                    <a:prstGeom prst="rect">
                      <a:avLst/>
                    </a:prstGeom>
                    <a:noFill/>
                    <a:ln>
                      <a:noFill/>
                    </a:ln>
                  </pic:spPr>
                </pic:pic>
              </a:graphicData>
            </a:graphic>
          </wp:inline>
        </w:drawing>
      </w:r>
    </w:p>
    <w:p w14:paraId="2A067E41" w14:textId="77777777" w:rsidR="00622AF8" w:rsidRPr="00D81F8F" w:rsidRDefault="00622AF8" w:rsidP="00E04317">
      <w:pPr>
        <w:pStyle w:val="BodyText"/>
      </w:pPr>
      <w:r w:rsidRPr="00D81F8F">
        <w:br w:type="page"/>
      </w:r>
    </w:p>
    <w:p w14:paraId="56265A28" w14:textId="77777777" w:rsidR="006A0D54" w:rsidRPr="00D81F8F" w:rsidRDefault="006A0D54" w:rsidP="004D0A30">
      <w:pPr>
        <w:pStyle w:val="Heading2"/>
      </w:pPr>
      <w:bookmarkStart w:id="239" w:name="O_55682"/>
      <w:bookmarkStart w:id="240" w:name="_Toc331498333"/>
      <w:bookmarkStart w:id="241" w:name="_Toc373158100"/>
      <w:bookmarkStart w:id="242" w:name="_Toc389600593"/>
      <w:bookmarkStart w:id="243" w:name="_Toc411432610"/>
      <w:bookmarkStart w:id="244" w:name="_Toc132293782"/>
      <w:bookmarkEnd w:id="239"/>
      <w:r w:rsidRPr="00D81F8F">
        <w:lastRenderedPageBreak/>
        <w:t>Processing Cycles</w:t>
      </w:r>
      <w:bookmarkEnd w:id="240"/>
      <w:bookmarkEnd w:id="241"/>
      <w:bookmarkEnd w:id="242"/>
      <w:bookmarkEnd w:id="243"/>
      <w:bookmarkEnd w:id="244"/>
    </w:p>
    <w:p w14:paraId="185D8281" w14:textId="77777777" w:rsidR="006A0D54" w:rsidRPr="00D81F8F" w:rsidRDefault="006A0D54" w:rsidP="00E04317">
      <w:pPr>
        <w:pStyle w:val="BodyText"/>
      </w:pPr>
      <w:r w:rsidRPr="00D81F8F">
        <w:t>Before the bank can define what actions overnight processing will perform, and in what order, it needs to set up the necessary overnight processing cycle parameters.</w:t>
      </w:r>
    </w:p>
    <w:p w14:paraId="56645DC3" w14:textId="77777777" w:rsidR="006A0D54" w:rsidRPr="00D81F8F" w:rsidRDefault="006A0D54" w:rsidP="00E04317">
      <w:pPr>
        <w:pStyle w:val="BodyText"/>
      </w:pPr>
      <w:r w:rsidRPr="00D81F8F">
        <w:t xml:space="preserve">Overnight processing cycle parameters are set up using the batch setup application's </w:t>
      </w:r>
      <w:proofErr w:type="spellStart"/>
      <w:r w:rsidRPr="00D81F8F">
        <w:t>Phases|Processing</w:t>
      </w:r>
      <w:proofErr w:type="spellEnd"/>
      <w:r w:rsidRPr="00D81F8F">
        <w:t xml:space="preserve"> cycles maintenance menu option.</w:t>
      </w:r>
    </w:p>
    <w:p w14:paraId="636DE5F1" w14:textId="77777777" w:rsidR="006A0D54" w:rsidRPr="00D81F8F" w:rsidRDefault="006A0D54" w:rsidP="00E04317">
      <w:pPr>
        <w:pStyle w:val="BodyText"/>
      </w:pPr>
      <w:r w:rsidRPr="00D81F8F">
        <w:t>The window displayed when this menu option is selected lists all the processing cycle parameters</w:t>
      </w:r>
      <w:r w:rsidR="00E71C7D" w:rsidRPr="00D81F8F">
        <w:t xml:space="preserve"> already set up on your system.</w:t>
      </w:r>
    </w:p>
    <w:p w14:paraId="0A1B422B" w14:textId="77777777" w:rsidR="006A0D54" w:rsidRPr="00D81F8F" w:rsidRDefault="006A0D54" w:rsidP="00E04317">
      <w:pPr>
        <w:pStyle w:val="BodyText"/>
      </w:pPr>
      <w:r w:rsidRPr="00D81F8F">
        <w:rPr>
          <w:noProof/>
          <w:lang w:eastAsia="en-GB"/>
        </w:rPr>
        <w:drawing>
          <wp:inline distT="0" distB="0" distL="0" distR="0" wp14:anchorId="426453C4" wp14:editId="1DEE5EB2">
            <wp:extent cx="6108700" cy="2743200"/>
            <wp:effectExtent l="19050" t="0" r="6350" b="0"/>
            <wp:docPr id="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6108700" cy="2743200"/>
                    </a:xfrm>
                    <a:prstGeom prst="rect">
                      <a:avLst/>
                    </a:prstGeom>
                    <a:noFill/>
                    <a:ln w="9525">
                      <a:noFill/>
                      <a:miter lim="800000"/>
                      <a:headEnd/>
                      <a:tailEnd/>
                    </a:ln>
                  </pic:spPr>
                </pic:pic>
              </a:graphicData>
            </a:graphic>
          </wp:inline>
        </w:drawing>
      </w:r>
    </w:p>
    <w:p w14:paraId="52C62983" w14:textId="77777777" w:rsidR="006A0D54" w:rsidRPr="00D81F8F" w:rsidRDefault="006A0D54" w:rsidP="00E04317">
      <w:pPr>
        <w:pStyle w:val="BodyText"/>
      </w:pPr>
      <w:r w:rsidRPr="00D81F8F">
        <w:t>The window used to create a new processing cycle allows you to enter a unique ID code for the processing cycle parameter and a description. Both fields are mandatory.</w:t>
      </w:r>
    </w:p>
    <w:p w14:paraId="173361C8" w14:textId="77777777" w:rsidR="006A0D54" w:rsidRPr="00D81F8F" w:rsidRDefault="006A0D54" w:rsidP="00E04317">
      <w:pPr>
        <w:pStyle w:val="BodyText"/>
      </w:pPr>
      <w:r w:rsidRPr="00D81F8F">
        <w:rPr>
          <w:noProof/>
          <w:lang w:eastAsia="en-GB"/>
        </w:rPr>
        <w:drawing>
          <wp:inline distT="0" distB="0" distL="0" distR="0" wp14:anchorId="5CB399FF" wp14:editId="7127A27A">
            <wp:extent cx="5402580" cy="1569720"/>
            <wp:effectExtent l="19050" t="0" r="7620" b="0"/>
            <wp:docPr id="124" name="Picture 124" descr="proc cycle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oc cycles new"/>
                    <pic:cNvPicPr>
                      <a:picLocks noChangeAspect="1" noChangeArrowheads="1"/>
                    </pic:cNvPicPr>
                  </pic:nvPicPr>
                  <pic:blipFill>
                    <a:blip r:embed="rId63" cstate="print"/>
                    <a:srcRect/>
                    <a:stretch>
                      <a:fillRect/>
                    </a:stretch>
                  </pic:blipFill>
                  <pic:spPr bwMode="auto">
                    <a:xfrm>
                      <a:off x="0" y="0"/>
                      <a:ext cx="5402580" cy="1569720"/>
                    </a:xfrm>
                    <a:prstGeom prst="rect">
                      <a:avLst/>
                    </a:prstGeom>
                    <a:noFill/>
                    <a:ln w="9525">
                      <a:noFill/>
                      <a:miter lim="800000"/>
                      <a:headEnd/>
                      <a:tailEnd/>
                    </a:ln>
                  </pic:spPr>
                </pic:pic>
              </a:graphicData>
            </a:graphic>
          </wp:inline>
        </w:drawing>
      </w:r>
    </w:p>
    <w:p w14:paraId="293AEB4E" w14:textId="77777777" w:rsidR="006A0D54" w:rsidRPr="00D81F8F" w:rsidRDefault="006A0D54" w:rsidP="00E04317">
      <w:pPr>
        <w:pStyle w:val="BodyText"/>
      </w:pPr>
      <w:r w:rsidRPr="00D81F8F">
        <w:t>The start processing date and standard business days must also be specified as these are used when determining the next business date for all the branches included in that cycle.</w:t>
      </w:r>
    </w:p>
    <w:p w14:paraId="5461EB46" w14:textId="77777777" w:rsidR="006A0D54" w:rsidRPr="00D81F8F" w:rsidRDefault="006A0D54" w:rsidP="00777620">
      <w:pPr>
        <w:pStyle w:val="Note1"/>
      </w:pPr>
      <w:r w:rsidRPr="00D81F8F">
        <w:t>You must ensure that all branches included within a cycle operate on the same business days. For example do not include branches in France with branches in Dubai as the weekend days differ.</w:t>
      </w:r>
    </w:p>
    <w:p w14:paraId="4B8BB166" w14:textId="77777777" w:rsidR="00622AF8" w:rsidRPr="00D81F8F" w:rsidRDefault="00622AF8" w:rsidP="00E04317">
      <w:pPr>
        <w:pStyle w:val="BodyText"/>
      </w:pPr>
      <w:r w:rsidRPr="00D81F8F">
        <w:br w:type="page"/>
      </w:r>
    </w:p>
    <w:p w14:paraId="49216F25" w14:textId="77777777" w:rsidR="006A0D54" w:rsidRPr="00D81F8F" w:rsidRDefault="006A0D54" w:rsidP="004D0A30">
      <w:pPr>
        <w:pStyle w:val="NoSpaceAfter"/>
      </w:pPr>
      <w:r w:rsidRPr="00D81F8F">
        <w:lastRenderedPageBreak/>
        <w:t>Some end of day tasks relate to housekeeping and are not branch specific. One of the cycles must be designated as the cycle to handle those tasks. The list includes the following actions:</w:t>
      </w:r>
    </w:p>
    <w:tbl>
      <w:tblPr>
        <w:tblStyle w:val="TableGrid"/>
        <w:tblW w:w="9090" w:type="dxa"/>
        <w:tblLayout w:type="fixed"/>
        <w:tblLook w:val="0000" w:firstRow="0" w:lastRow="0" w:firstColumn="0" w:lastColumn="0" w:noHBand="0" w:noVBand="0"/>
      </w:tblPr>
      <w:tblGrid>
        <w:gridCol w:w="9090"/>
      </w:tblGrid>
      <w:tr w:rsidR="00156374" w:rsidRPr="00D81F8F" w14:paraId="16CC55C5" w14:textId="77777777" w:rsidTr="00A3297A">
        <w:trPr>
          <w:cnfStyle w:val="000000100000" w:firstRow="0" w:lastRow="0" w:firstColumn="0" w:lastColumn="0" w:oddVBand="0" w:evenVBand="0" w:oddHBand="1" w:evenHBand="0" w:firstRowFirstColumn="0" w:firstRowLastColumn="0" w:lastRowFirstColumn="0" w:lastRowLastColumn="0"/>
        </w:trPr>
        <w:tc>
          <w:tcPr>
            <w:tcW w:w="9090" w:type="dxa"/>
          </w:tcPr>
          <w:p w14:paraId="22B1B729" w14:textId="77777777" w:rsidR="00156374" w:rsidRPr="00D81F8F" w:rsidRDefault="00156374" w:rsidP="00B90819">
            <w:pPr>
              <w:pStyle w:val="TableText"/>
            </w:pPr>
            <w:r w:rsidRPr="00D81F8F">
              <w:t>A</w:t>
            </w:r>
            <w:r w:rsidR="00575F4F">
              <w:t>r</w:t>
            </w:r>
            <w:r w:rsidRPr="00D81F8F">
              <w:t>chive deleted SWIFT in messages</w:t>
            </w:r>
          </w:p>
        </w:tc>
      </w:tr>
      <w:tr w:rsidR="00156374" w:rsidRPr="00D81F8F" w14:paraId="6D7D61F6" w14:textId="77777777" w:rsidTr="00A3297A">
        <w:trPr>
          <w:cnfStyle w:val="000000010000" w:firstRow="0" w:lastRow="0" w:firstColumn="0" w:lastColumn="0" w:oddVBand="0" w:evenVBand="0" w:oddHBand="0" w:evenHBand="1" w:firstRowFirstColumn="0" w:firstRowLastColumn="0" w:lastRowFirstColumn="0" w:lastRowLastColumn="0"/>
        </w:trPr>
        <w:tc>
          <w:tcPr>
            <w:tcW w:w="9090" w:type="dxa"/>
          </w:tcPr>
          <w:p w14:paraId="3803310C" w14:textId="77777777" w:rsidR="00156374" w:rsidRPr="00D81F8F" w:rsidRDefault="00156374" w:rsidP="00B90819">
            <w:pPr>
              <w:pStyle w:val="TableText"/>
            </w:pPr>
            <w:r w:rsidRPr="00D81F8F">
              <w:t>Customer reorganisation</w:t>
            </w:r>
          </w:p>
        </w:tc>
      </w:tr>
      <w:tr w:rsidR="00156374" w:rsidRPr="00D81F8F" w14:paraId="4A2A8410" w14:textId="77777777" w:rsidTr="00A3297A">
        <w:trPr>
          <w:cnfStyle w:val="000000100000" w:firstRow="0" w:lastRow="0" w:firstColumn="0" w:lastColumn="0" w:oddVBand="0" w:evenVBand="0" w:oddHBand="1" w:evenHBand="0" w:firstRowFirstColumn="0" w:firstRowLastColumn="0" w:lastRowFirstColumn="0" w:lastRowLastColumn="0"/>
        </w:trPr>
        <w:tc>
          <w:tcPr>
            <w:tcW w:w="9090" w:type="dxa"/>
          </w:tcPr>
          <w:p w14:paraId="7E241AF1" w14:textId="77777777" w:rsidR="00156374" w:rsidRPr="00D81F8F" w:rsidRDefault="00156374" w:rsidP="00B90819">
            <w:pPr>
              <w:pStyle w:val="TableText"/>
            </w:pPr>
            <w:r w:rsidRPr="00D81F8F">
              <w:t>Delete expired reports</w:t>
            </w:r>
          </w:p>
        </w:tc>
      </w:tr>
      <w:tr w:rsidR="00156374" w:rsidRPr="00D81F8F" w14:paraId="507A4156" w14:textId="77777777" w:rsidTr="00A3297A">
        <w:trPr>
          <w:cnfStyle w:val="000000010000" w:firstRow="0" w:lastRow="0" w:firstColumn="0" w:lastColumn="0" w:oddVBand="0" w:evenVBand="0" w:oddHBand="0" w:evenHBand="1" w:firstRowFirstColumn="0" w:firstRowLastColumn="0" w:lastRowFirstColumn="0" w:lastRowLastColumn="0"/>
        </w:trPr>
        <w:tc>
          <w:tcPr>
            <w:tcW w:w="9090" w:type="dxa"/>
          </w:tcPr>
          <w:p w14:paraId="5C194509" w14:textId="77777777" w:rsidR="00156374" w:rsidRPr="00D81F8F" w:rsidRDefault="00156374" w:rsidP="00B90819">
            <w:pPr>
              <w:pStyle w:val="TableText"/>
            </w:pPr>
            <w:r w:rsidRPr="00D81F8F">
              <w:t>Delete expired reporting view data files</w:t>
            </w:r>
          </w:p>
        </w:tc>
      </w:tr>
      <w:tr w:rsidR="00156374" w:rsidRPr="00D81F8F" w14:paraId="36D364E8" w14:textId="77777777" w:rsidTr="00A3297A">
        <w:trPr>
          <w:cnfStyle w:val="000000100000" w:firstRow="0" w:lastRow="0" w:firstColumn="0" w:lastColumn="0" w:oddVBand="0" w:evenVBand="0" w:oddHBand="1" w:evenHBand="0" w:firstRowFirstColumn="0" w:firstRowLastColumn="0" w:lastRowFirstColumn="0" w:lastRowLastColumn="0"/>
        </w:trPr>
        <w:tc>
          <w:tcPr>
            <w:tcW w:w="9090" w:type="dxa"/>
          </w:tcPr>
          <w:p w14:paraId="7D295CA0" w14:textId="77777777" w:rsidR="00156374" w:rsidRPr="00D81F8F" w:rsidRDefault="00156374" w:rsidP="00B90819">
            <w:pPr>
              <w:pStyle w:val="TableText"/>
            </w:pPr>
            <w:r w:rsidRPr="00D81F8F">
              <w:t>Delete downloaded static messages</w:t>
            </w:r>
          </w:p>
        </w:tc>
      </w:tr>
      <w:tr w:rsidR="00156374" w:rsidRPr="00D81F8F" w14:paraId="41CE0CE8" w14:textId="77777777" w:rsidTr="00A3297A">
        <w:trPr>
          <w:cnfStyle w:val="000000010000" w:firstRow="0" w:lastRow="0" w:firstColumn="0" w:lastColumn="0" w:oddVBand="0" w:evenVBand="0" w:oddHBand="0" w:evenHBand="1" w:firstRowFirstColumn="0" w:firstRowLastColumn="0" w:lastRowFirstColumn="0" w:lastRowLastColumn="0"/>
        </w:trPr>
        <w:tc>
          <w:tcPr>
            <w:tcW w:w="9090" w:type="dxa"/>
          </w:tcPr>
          <w:p w14:paraId="66D2D8A5" w14:textId="77777777" w:rsidR="00156374" w:rsidRPr="00D81F8F" w:rsidRDefault="00156374" w:rsidP="00B90819">
            <w:pPr>
              <w:pStyle w:val="TableText"/>
            </w:pPr>
            <w:r w:rsidRPr="00D81F8F">
              <w:t>Journal delete</w:t>
            </w:r>
          </w:p>
        </w:tc>
      </w:tr>
      <w:tr w:rsidR="00156374" w:rsidRPr="00D81F8F" w14:paraId="47A6A944" w14:textId="77777777" w:rsidTr="00A3297A">
        <w:trPr>
          <w:cnfStyle w:val="000000100000" w:firstRow="0" w:lastRow="0" w:firstColumn="0" w:lastColumn="0" w:oddVBand="0" w:evenVBand="0" w:oddHBand="1" w:evenHBand="0" w:firstRowFirstColumn="0" w:firstRowLastColumn="0" w:lastRowFirstColumn="0" w:lastRowLastColumn="0"/>
        </w:trPr>
        <w:tc>
          <w:tcPr>
            <w:tcW w:w="9090" w:type="dxa"/>
          </w:tcPr>
          <w:p w14:paraId="18D1E764" w14:textId="77777777" w:rsidR="00156374" w:rsidRPr="00D81F8F" w:rsidRDefault="00156374" w:rsidP="00B90819">
            <w:pPr>
              <w:pStyle w:val="TableText"/>
            </w:pPr>
            <w:r w:rsidRPr="00D81F8F">
              <w:t>Delete sent SWIFT messages</w:t>
            </w:r>
          </w:p>
        </w:tc>
      </w:tr>
      <w:tr w:rsidR="00156374" w:rsidRPr="00D81F8F" w14:paraId="40B60384" w14:textId="77777777" w:rsidTr="00A3297A">
        <w:trPr>
          <w:cnfStyle w:val="000000010000" w:firstRow="0" w:lastRow="0" w:firstColumn="0" w:lastColumn="0" w:oddVBand="0" w:evenVBand="0" w:oddHBand="0" w:evenHBand="1" w:firstRowFirstColumn="0" w:firstRowLastColumn="0" w:lastRowFirstColumn="0" w:lastRowLastColumn="0"/>
        </w:trPr>
        <w:tc>
          <w:tcPr>
            <w:tcW w:w="9090" w:type="dxa"/>
          </w:tcPr>
          <w:p w14:paraId="5FB8698C" w14:textId="77777777" w:rsidR="00156374" w:rsidRPr="00D81F8F" w:rsidRDefault="00156374" w:rsidP="00B90819">
            <w:pPr>
              <w:pStyle w:val="TableText"/>
            </w:pPr>
            <w:r w:rsidRPr="00D81F8F">
              <w:t>Delete sent Telex messages</w:t>
            </w:r>
          </w:p>
        </w:tc>
      </w:tr>
    </w:tbl>
    <w:p w14:paraId="21B1A8C2" w14:textId="69C11BEC" w:rsidR="006A0D54" w:rsidRPr="00D81F8F" w:rsidRDefault="006A0D54" w:rsidP="008F7BD6">
      <w:pPr>
        <w:pStyle w:val="SpaceBefore"/>
      </w:pPr>
      <w:r w:rsidRPr="00D81F8F">
        <w:t xml:space="preserve">See the </w:t>
      </w:r>
      <w:r w:rsidRPr="00D81F8F">
        <w:rPr>
          <w:rStyle w:val="Italic"/>
        </w:rPr>
        <w:t>Business Operations</w:t>
      </w:r>
      <w:r w:rsidR="00E15DFB" w:rsidRPr="00D81F8F">
        <w:rPr>
          <w:rStyle w:val="Italic"/>
        </w:rPr>
        <w:t xml:space="preserve"> </w:t>
      </w:r>
      <w:r w:rsidRPr="00D81F8F">
        <w:rPr>
          <w:rStyle w:val="Italic"/>
        </w:rPr>
        <w:t>Guide</w:t>
      </w:r>
      <w:r w:rsidRPr="00D81F8F">
        <w:t xml:space="preserve"> </w:t>
      </w:r>
      <w:r w:rsidR="00E15DFB" w:rsidRPr="002F21C3">
        <w:rPr>
          <w:rStyle w:val="Italic"/>
        </w:rPr>
        <w:t xml:space="preserve">– </w:t>
      </w:r>
      <w:r w:rsidR="00E34A15">
        <w:rPr>
          <w:rStyle w:val="Italic"/>
        </w:rPr>
        <w:t>Trade Innovation</w:t>
      </w:r>
      <w:r w:rsidR="00E15DFB" w:rsidRPr="002F21C3">
        <w:rPr>
          <w:rStyle w:val="Italic"/>
        </w:rPr>
        <w:t xml:space="preserve"> </w:t>
      </w:r>
      <w:r w:rsidRPr="00D81F8F">
        <w:t>for full instructions on setting up processing cycles, including for full information on setting up daily processing cycle data for the following</w:t>
      </w:r>
      <w:r w:rsidR="000A392F" w:rsidRPr="00D81F8F">
        <w:t>:</w:t>
      </w:r>
    </w:p>
    <w:p w14:paraId="37A3F118" w14:textId="77777777" w:rsidR="006A0D54" w:rsidRPr="00D81F8F" w:rsidRDefault="006A0D54" w:rsidP="00A50A58">
      <w:pPr>
        <w:pStyle w:val="BulletLevel1"/>
      </w:pPr>
      <w:r w:rsidRPr="00D81F8F">
        <w:t>Assigning main banking entities to cycles</w:t>
      </w:r>
    </w:p>
    <w:p w14:paraId="2764FEA9" w14:textId="77777777" w:rsidR="006A0D54" w:rsidRPr="00D81F8F" w:rsidRDefault="006A0D54" w:rsidP="00A50A58">
      <w:pPr>
        <w:pStyle w:val="BulletLevel1"/>
      </w:pPr>
      <w:r w:rsidRPr="00D81F8F">
        <w:t>Assigning actions to run each phase in cycles</w:t>
      </w:r>
    </w:p>
    <w:p w14:paraId="688A642C" w14:textId="77777777" w:rsidR="006A0D54" w:rsidRPr="00D81F8F" w:rsidRDefault="006A0D54" w:rsidP="00A50A58">
      <w:pPr>
        <w:pStyle w:val="BulletLevel1"/>
      </w:pPr>
      <w:r w:rsidRPr="00D81F8F">
        <w:t>Assigning run attributes to actions run in cycles</w:t>
      </w:r>
    </w:p>
    <w:p w14:paraId="2031D077" w14:textId="77777777" w:rsidR="006A0D54" w:rsidRPr="00D81F8F" w:rsidRDefault="006A0D54" w:rsidP="00A50A58">
      <w:pPr>
        <w:pStyle w:val="BulletLevel1"/>
      </w:pPr>
      <w:r w:rsidRPr="00D81F8F">
        <w:t>Assigning business day calendars to cycles</w:t>
      </w:r>
    </w:p>
    <w:p w14:paraId="32172EF6" w14:textId="77777777" w:rsidR="006A0D54" w:rsidRPr="00D81F8F" w:rsidRDefault="006A0D54" w:rsidP="00A50A58">
      <w:pPr>
        <w:pStyle w:val="BulletLevel1"/>
      </w:pPr>
      <w:r w:rsidRPr="00D81F8F">
        <w:t>Assigning report profiles to cycles</w:t>
      </w:r>
    </w:p>
    <w:p w14:paraId="3E716304" w14:textId="77777777" w:rsidR="006A0D54" w:rsidRPr="00D81F8F" w:rsidRDefault="006A0D54" w:rsidP="00A50A58">
      <w:pPr>
        <w:pStyle w:val="BulletLevel1"/>
      </w:pPr>
      <w:r w:rsidRPr="00D81F8F">
        <w:t>Assigning diary event schedules to cycles</w:t>
      </w:r>
    </w:p>
    <w:p w14:paraId="1EF06D84" w14:textId="77777777" w:rsidR="006A0D54" w:rsidRPr="00D81F8F" w:rsidRDefault="006A0D54" w:rsidP="004D0A30">
      <w:pPr>
        <w:pStyle w:val="Heading3"/>
      </w:pPr>
      <w:bookmarkStart w:id="245" w:name="_Toc373158101"/>
      <w:bookmarkStart w:id="246" w:name="_Toc411432611"/>
      <w:bookmarkStart w:id="247" w:name="_Toc132293783"/>
      <w:r w:rsidRPr="00D81F8F">
        <w:t>Processing Cycle Batch Job Runner</w:t>
      </w:r>
      <w:bookmarkEnd w:id="245"/>
      <w:bookmarkEnd w:id="246"/>
      <w:bookmarkEnd w:id="247"/>
    </w:p>
    <w:p w14:paraId="08A62B5C" w14:textId="77777777" w:rsidR="006A0D54" w:rsidRPr="00D81F8F" w:rsidRDefault="006A0D54" w:rsidP="00E04317">
      <w:pPr>
        <w:pStyle w:val="BodyText"/>
      </w:pPr>
      <w:r w:rsidRPr="00D81F8F">
        <w:t>A processing cycle end of day can be submitted and monitored from the batch jobs application’s Processing cycle filters Batch Job Runner button.</w:t>
      </w:r>
    </w:p>
    <w:p w14:paraId="69DA2A0F" w14:textId="77777777" w:rsidR="006A0D54" w:rsidRPr="00D81F8F" w:rsidRDefault="006A0D54" w:rsidP="00E04317">
      <w:pPr>
        <w:pStyle w:val="BodyText"/>
      </w:pPr>
      <w:r w:rsidRPr="00D81F8F">
        <w:rPr>
          <w:noProof/>
          <w:lang w:eastAsia="en-GB"/>
        </w:rPr>
        <w:drawing>
          <wp:inline distT="0" distB="0" distL="0" distR="0" wp14:anchorId="1891102B" wp14:editId="10260031">
            <wp:extent cx="5687568" cy="1938528"/>
            <wp:effectExtent l="0" t="0" r="0" b="5080"/>
            <wp:docPr id="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5687568" cy="1938528"/>
                    </a:xfrm>
                    <a:prstGeom prst="rect">
                      <a:avLst/>
                    </a:prstGeom>
                    <a:noFill/>
                    <a:ln w="9525">
                      <a:noFill/>
                      <a:miter lim="800000"/>
                      <a:headEnd/>
                      <a:tailEnd/>
                    </a:ln>
                  </pic:spPr>
                </pic:pic>
              </a:graphicData>
            </a:graphic>
          </wp:inline>
        </w:drawing>
      </w:r>
    </w:p>
    <w:p w14:paraId="718C5FC8" w14:textId="77777777" w:rsidR="00E15DFB" w:rsidRPr="00D81F8F" w:rsidRDefault="00E15DFB" w:rsidP="00E04317">
      <w:pPr>
        <w:pStyle w:val="BodyText"/>
      </w:pPr>
      <w:r w:rsidRPr="00D81F8F">
        <w:br w:type="page"/>
      </w:r>
    </w:p>
    <w:p w14:paraId="31436FCC" w14:textId="77777777" w:rsidR="006A0D54" w:rsidRPr="00D81F8F" w:rsidRDefault="006A0D54" w:rsidP="00E04317">
      <w:pPr>
        <w:pStyle w:val="BodyText"/>
      </w:pPr>
      <w:r w:rsidRPr="00D81F8F">
        <w:lastRenderedPageBreak/>
        <w:t>This provides information down to individual branch level on the progress of an action within a batch phase for each branch.</w:t>
      </w:r>
    </w:p>
    <w:p w14:paraId="0324AD92" w14:textId="77777777" w:rsidR="007A049B" w:rsidRPr="00D81F8F" w:rsidRDefault="006A0D54" w:rsidP="00E04317">
      <w:pPr>
        <w:pStyle w:val="BodyText"/>
        <w:rPr>
          <w:rStyle w:val="Heading3Char"/>
        </w:rPr>
      </w:pPr>
      <w:r w:rsidRPr="00D81F8F">
        <w:rPr>
          <w:noProof/>
          <w:lang w:eastAsia="en-GB"/>
        </w:rPr>
        <w:drawing>
          <wp:inline distT="0" distB="0" distL="0" distR="0" wp14:anchorId="1CE1FE9E" wp14:editId="24F1AA53">
            <wp:extent cx="5696712" cy="3694176"/>
            <wp:effectExtent l="0" t="0" r="0" b="1905"/>
            <wp:docPr id="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5696712" cy="3694176"/>
                    </a:xfrm>
                    <a:prstGeom prst="rect">
                      <a:avLst/>
                    </a:prstGeom>
                    <a:noFill/>
                    <a:ln w="9525">
                      <a:noFill/>
                      <a:miter lim="800000"/>
                      <a:headEnd/>
                      <a:tailEnd/>
                    </a:ln>
                  </pic:spPr>
                </pic:pic>
              </a:graphicData>
            </a:graphic>
          </wp:inline>
        </w:drawing>
      </w:r>
      <w:r w:rsidR="007A049B" w:rsidRPr="00D81F8F">
        <w:rPr>
          <w:rStyle w:val="Heading3Char"/>
        </w:rPr>
        <w:t xml:space="preserve"> Processing Cycle Diagnostics</w:t>
      </w:r>
    </w:p>
    <w:p w14:paraId="31235FF4" w14:textId="77777777" w:rsidR="007A049B" w:rsidRPr="00D81F8F" w:rsidRDefault="007A049B" w:rsidP="00E04317">
      <w:pPr>
        <w:pStyle w:val="BodyText"/>
      </w:pPr>
      <w:r w:rsidRPr="00D81F8F">
        <w:t>A log is maintained for each end of day cycle. The log is available from the batch jobs application’s Processing cycle filters Batch log button. This provides information down to individual branch level on the success or failure of an action within a batch phase for each branch.</w:t>
      </w:r>
    </w:p>
    <w:p w14:paraId="3524EA09" w14:textId="77777777" w:rsidR="007A049B" w:rsidRPr="00D81F8F" w:rsidRDefault="007A049B" w:rsidP="00E04317">
      <w:pPr>
        <w:pStyle w:val="BodyText"/>
      </w:pPr>
      <w:r w:rsidRPr="00D81F8F">
        <w:rPr>
          <w:noProof/>
          <w:lang w:eastAsia="en-GB"/>
        </w:rPr>
        <w:drawing>
          <wp:inline distT="0" distB="0" distL="0" distR="0" wp14:anchorId="661FEB19" wp14:editId="718AF9B7">
            <wp:extent cx="5394960" cy="34290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cstate="print"/>
                    <a:srcRect/>
                    <a:stretch>
                      <a:fillRect/>
                    </a:stretch>
                  </pic:blipFill>
                  <pic:spPr bwMode="auto">
                    <a:xfrm>
                      <a:off x="0" y="0"/>
                      <a:ext cx="5394960" cy="3429000"/>
                    </a:xfrm>
                    <a:prstGeom prst="rect">
                      <a:avLst/>
                    </a:prstGeom>
                    <a:noFill/>
                    <a:ln w="9525">
                      <a:noFill/>
                      <a:miter lim="800000"/>
                      <a:headEnd/>
                      <a:tailEnd/>
                    </a:ln>
                  </pic:spPr>
                </pic:pic>
              </a:graphicData>
            </a:graphic>
          </wp:inline>
        </w:drawing>
      </w:r>
    </w:p>
    <w:p w14:paraId="6433364E" w14:textId="087200C8" w:rsidR="007A049B" w:rsidRPr="00D81F8F" w:rsidRDefault="007A049B" w:rsidP="00E04317">
      <w:pPr>
        <w:pStyle w:val="BodyText"/>
      </w:pPr>
      <w:r w:rsidRPr="00D81F8F">
        <w:t xml:space="preserve">See the </w:t>
      </w:r>
      <w:r w:rsidRPr="00D81F8F">
        <w:rPr>
          <w:rStyle w:val="Italic"/>
        </w:rPr>
        <w:t>Business Operations</w:t>
      </w:r>
      <w:r w:rsidR="00E15DFB" w:rsidRPr="00D81F8F">
        <w:rPr>
          <w:rStyle w:val="Italic"/>
        </w:rPr>
        <w:t xml:space="preserve"> </w:t>
      </w:r>
      <w:r w:rsidRPr="00D81F8F">
        <w:rPr>
          <w:rStyle w:val="Italic"/>
        </w:rPr>
        <w:t xml:space="preserve">Guide </w:t>
      </w:r>
      <w:r w:rsidR="00E15DFB" w:rsidRPr="002F21C3">
        <w:rPr>
          <w:rStyle w:val="Italic"/>
        </w:rPr>
        <w:t xml:space="preserve">– </w:t>
      </w:r>
      <w:r w:rsidR="00E34A15">
        <w:rPr>
          <w:rStyle w:val="Italic"/>
        </w:rPr>
        <w:t>Trade Innovation</w:t>
      </w:r>
      <w:r w:rsidR="00E15DFB" w:rsidRPr="002F21C3">
        <w:rPr>
          <w:rStyle w:val="Italic"/>
        </w:rPr>
        <w:t xml:space="preserve"> </w:t>
      </w:r>
      <w:r w:rsidRPr="00D81F8F">
        <w:t>for full instructions on running processing cycle end of days and viewing cycle logs.</w:t>
      </w:r>
    </w:p>
    <w:p w14:paraId="1BB742C7" w14:textId="77777777" w:rsidR="007A049B" w:rsidRPr="00D81F8F" w:rsidRDefault="007A049B" w:rsidP="004D0A30">
      <w:pPr>
        <w:pStyle w:val="Heading2"/>
      </w:pPr>
      <w:bookmarkStart w:id="248" w:name="O_55679"/>
      <w:bookmarkStart w:id="249" w:name="_Toc373158103"/>
      <w:bookmarkStart w:id="250" w:name="_Toc389600594"/>
      <w:bookmarkStart w:id="251" w:name="_Toc411432612"/>
      <w:bookmarkStart w:id="252" w:name="_Toc132293784"/>
      <w:bookmarkEnd w:id="248"/>
      <w:r w:rsidRPr="00D81F8F">
        <w:lastRenderedPageBreak/>
        <w:t>Product References and Sequence Numbers</w:t>
      </w:r>
      <w:bookmarkEnd w:id="249"/>
      <w:bookmarkEnd w:id="250"/>
      <w:bookmarkEnd w:id="251"/>
      <w:bookmarkEnd w:id="252"/>
    </w:p>
    <w:p w14:paraId="60898A1B" w14:textId="77777777" w:rsidR="007A049B" w:rsidRPr="00D81F8F" w:rsidRDefault="00774438" w:rsidP="00E04317">
      <w:pPr>
        <w:pStyle w:val="BodyText"/>
      </w:pPr>
      <w:r w:rsidRPr="00D81F8F">
        <w:t xml:space="preserve">The system </w:t>
      </w:r>
      <w:r w:rsidR="007A049B" w:rsidRPr="00D81F8F">
        <w:t>allows your bank to define the product references to be used within the banking hier</w:t>
      </w:r>
      <w:r w:rsidR="00B208C0" w:rsidRPr="00D81F8F">
        <w:t>archy. This involves defining:</w:t>
      </w:r>
    </w:p>
    <w:p w14:paraId="17842865" w14:textId="77777777" w:rsidR="007A049B" w:rsidRPr="00D81F8F" w:rsidRDefault="007A049B" w:rsidP="00A50A58">
      <w:pPr>
        <w:pStyle w:val="BulletLevel1"/>
      </w:pPr>
      <w:r w:rsidRPr="00D81F8F">
        <w:t xml:space="preserve">separate product reference formats for the different main banking entities </w:t>
      </w:r>
    </w:p>
    <w:p w14:paraId="440E6476" w14:textId="77777777" w:rsidR="007A049B" w:rsidRPr="00D81F8F" w:rsidRDefault="007A049B" w:rsidP="00A50A58">
      <w:pPr>
        <w:pStyle w:val="BulletLevel1"/>
      </w:pPr>
      <w:r w:rsidRPr="00D81F8F">
        <w:t>reference number sequence numbers can then be defined at either main banking entity to be used across a set of transaction branches and optionally at transaction branch level.</w:t>
      </w:r>
    </w:p>
    <w:p w14:paraId="7730DE6D" w14:textId="77777777" w:rsidR="007A049B" w:rsidRPr="00D81F8F" w:rsidRDefault="007A049B" w:rsidP="00E04317">
      <w:pPr>
        <w:pStyle w:val="BodyText"/>
      </w:pPr>
      <w:r w:rsidRPr="00D81F8F">
        <w:t xml:space="preserve">Select </w:t>
      </w:r>
      <w:proofErr w:type="spellStart"/>
      <w:r w:rsidRPr="00D81F8F">
        <w:t>Product|Reference</w:t>
      </w:r>
      <w:proofErr w:type="spellEnd"/>
      <w:r w:rsidRPr="00D81F8F">
        <w:t xml:space="preserve"> definition to define the required reference structure for each product in each main banking entity as follows:</w:t>
      </w:r>
    </w:p>
    <w:p w14:paraId="28D1FA74" w14:textId="77777777" w:rsidR="007A049B" w:rsidRPr="00D81F8F" w:rsidRDefault="007A049B" w:rsidP="00E04317">
      <w:pPr>
        <w:pStyle w:val="BodyText"/>
      </w:pPr>
      <w:r w:rsidRPr="00D81F8F">
        <w:t>This allows you to enter details of the Product Prefix, Unique ID, Sequence number and optional fields to be used in construc</w:t>
      </w:r>
      <w:r w:rsidR="003C23D5" w:rsidRPr="00D81F8F">
        <w:t>ting the transaction reference.</w:t>
      </w:r>
    </w:p>
    <w:p w14:paraId="1A81FB8D" w14:textId="77777777" w:rsidR="007A049B" w:rsidRPr="00D81F8F" w:rsidRDefault="007A049B" w:rsidP="00E04317">
      <w:pPr>
        <w:pStyle w:val="BodyText"/>
      </w:pPr>
      <w:r w:rsidRPr="00D81F8F">
        <w:rPr>
          <w:noProof/>
          <w:lang w:eastAsia="en-GB"/>
        </w:rPr>
        <w:drawing>
          <wp:inline distT="0" distB="0" distL="0" distR="0" wp14:anchorId="7B9AE74D" wp14:editId="00A85EB3">
            <wp:extent cx="5730240" cy="2880360"/>
            <wp:effectExtent l="19050" t="0" r="3810" b="0"/>
            <wp:docPr id="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730240" cy="2880360"/>
                    </a:xfrm>
                    <a:prstGeom prst="rect">
                      <a:avLst/>
                    </a:prstGeom>
                    <a:noFill/>
                    <a:ln w="9525">
                      <a:noFill/>
                      <a:miter lim="800000"/>
                      <a:headEnd/>
                      <a:tailEnd/>
                    </a:ln>
                  </pic:spPr>
                </pic:pic>
              </a:graphicData>
            </a:graphic>
          </wp:inline>
        </w:drawing>
      </w:r>
    </w:p>
    <w:p w14:paraId="079C07AC" w14:textId="77777777" w:rsidR="007A049B" w:rsidRPr="00D81F8F" w:rsidRDefault="007A049B" w:rsidP="00E04317">
      <w:pPr>
        <w:pStyle w:val="BodyText"/>
      </w:pPr>
      <w:r w:rsidRPr="00D81F8F">
        <w:t>The next step involves defining the reference sequence numbers to be used by the main banking entity or</w:t>
      </w:r>
      <w:r w:rsidR="003C23D5" w:rsidRPr="00D81F8F">
        <w:t xml:space="preserve"> associated transaction branch.</w:t>
      </w:r>
    </w:p>
    <w:p w14:paraId="07DF14D9" w14:textId="77777777" w:rsidR="007A049B" w:rsidRPr="00D81F8F" w:rsidRDefault="007A049B" w:rsidP="00E04317">
      <w:pPr>
        <w:pStyle w:val="BodyText"/>
      </w:pPr>
      <w:r w:rsidRPr="00D81F8F">
        <w:rPr>
          <w:noProof/>
          <w:lang w:eastAsia="en-GB"/>
        </w:rPr>
        <w:drawing>
          <wp:inline distT="0" distB="0" distL="0" distR="0" wp14:anchorId="5645B7E4" wp14:editId="4BAC8EE1">
            <wp:extent cx="5730240" cy="1577340"/>
            <wp:effectExtent l="19050" t="0" r="3810" b="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730240" cy="1577340"/>
                    </a:xfrm>
                    <a:prstGeom prst="rect">
                      <a:avLst/>
                    </a:prstGeom>
                    <a:noFill/>
                    <a:ln w="9525">
                      <a:noFill/>
                      <a:miter lim="800000"/>
                      <a:headEnd/>
                      <a:tailEnd/>
                    </a:ln>
                  </pic:spPr>
                </pic:pic>
              </a:graphicData>
            </a:graphic>
          </wp:inline>
        </w:drawing>
      </w:r>
    </w:p>
    <w:p w14:paraId="142F87A0" w14:textId="77777777" w:rsidR="007A049B" w:rsidRPr="00D81F8F" w:rsidRDefault="007A049B" w:rsidP="00E04317">
      <w:pPr>
        <w:pStyle w:val="BodyText"/>
      </w:pPr>
      <w:r w:rsidRPr="00D81F8F">
        <w:t xml:space="preserve">You can enter details of the main banking entity, branch (where reference numbers are defined at branch level) Unique ID for </w:t>
      </w:r>
      <w:r w:rsidR="003C23D5" w:rsidRPr="00D81F8F">
        <w:t>the branch and sequence number.</w:t>
      </w:r>
    </w:p>
    <w:p w14:paraId="7E72C0D7" w14:textId="649E13AD" w:rsidR="00B208C0" w:rsidRPr="00D81F8F" w:rsidRDefault="007A049B" w:rsidP="00E04317">
      <w:pPr>
        <w:pStyle w:val="BodyText"/>
        <w:rPr>
          <w:rFonts w:eastAsiaTheme="majorEastAsia" w:cstheme="majorBidi"/>
          <w:bCs/>
          <w:sz w:val="32"/>
          <w:szCs w:val="26"/>
        </w:rPr>
      </w:pPr>
      <w:r w:rsidRPr="00D81F8F">
        <w:t xml:space="preserve">See the System Tailoring User Guide </w:t>
      </w:r>
      <w:r w:rsidR="00E15DFB" w:rsidRPr="002F21C3">
        <w:rPr>
          <w:rStyle w:val="Italic"/>
        </w:rPr>
        <w:t xml:space="preserve">– </w:t>
      </w:r>
      <w:r w:rsidR="00E34A15">
        <w:rPr>
          <w:rStyle w:val="Italic"/>
        </w:rPr>
        <w:t>Trade Innovation</w:t>
      </w:r>
      <w:r w:rsidR="00E15DFB" w:rsidRPr="002F21C3">
        <w:rPr>
          <w:rStyle w:val="Italic"/>
        </w:rPr>
        <w:t xml:space="preserve"> </w:t>
      </w:r>
      <w:r w:rsidRPr="00D81F8F">
        <w:t>for full instructions on setting up references.</w:t>
      </w:r>
      <w:bookmarkStart w:id="253" w:name="_Toc373158104"/>
      <w:bookmarkStart w:id="254" w:name="_Toc389600595"/>
    </w:p>
    <w:p w14:paraId="135CEF65" w14:textId="77777777" w:rsidR="007A049B" w:rsidRPr="00D81F8F" w:rsidRDefault="007A049B" w:rsidP="004D0A30">
      <w:pPr>
        <w:pStyle w:val="Heading2"/>
      </w:pPr>
      <w:bookmarkStart w:id="255" w:name="_Toc411432613"/>
      <w:bookmarkStart w:id="256" w:name="_Toc132293785"/>
      <w:r w:rsidRPr="00D81F8F">
        <w:t>Teams</w:t>
      </w:r>
      <w:bookmarkEnd w:id="253"/>
      <w:bookmarkEnd w:id="254"/>
      <w:bookmarkEnd w:id="255"/>
      <w:bookmarkEnd w:id="256"/>
    </w:p>
    <w:p w14:paraId="6F58AFC2" w14:textId="77777777" w:rsidR="007A049B" w:rsidRPr="00D81F8F" w:rsidRDefault="007A049B" w:rsidP="00E04317">
      <w:pPr>
        <w:pStyle w:val="BodyText"/>
      </w:pPr>
      <w:r w:rsidRPr="00D81F8F">
        <w:t>Teams provide the link between branches, users, user roles and customers.</w:t>
      </w:r>
    </w:p>
    <w:p w14:paraId="385B9CEA" w14:textId="77777777" w:rsidR="007A049B" w:rsidRPr="00D81F8F" w:rsidRDefault="007A049B" w:rsidP="00E04317">
      <w:pPr>
        <w:pStyle w:val="BodyText"/>
      </w:pPr>
      <w:r w:rsidRPr="00D81F8F">
        <w:t xml:space="preserve">They can be set up using a hierarchical structure, a flat structure, or both. Teams are set up independent of any other parameters and can be assigned to parent teams as they are defined or </w:t>
      </w:r>
      <w:proofErr w:type="gramStart"/>
      <w:r w:rsidRPr="00D81F8F">
        <w:t>at a later date</w:t>
      </w:r>
      <w:proofErr w:type="gramEnd"/>
      <w:r w:rsidRPr="00D81F8F">
        <w:t>.</w:t>
      </w:r>
    </w:p>
    <w:p w14:paraId="2D9F852A" w14:textId="77777777" w:rsidR="007A049B" w:rsidRPr="00D81F8F" w:rsidRDefault="007A049B" w:rsidP="00E04317">
      <w:pPr>
        <w:pStyle w:val="BodyText"/>
      </w:pPr>
      <w:r w:rsidRPr="00D81F8F">
        <w:t xml:space="preserve">Teams are set up using the security application's </w:t>
      </w:r>
      <w:proofErr w:type="spellStart"/>
      <w:r w:rsidRPr="00D81F8F">
        <w:t>Security|Teams</w:t>
      </w:r>
      <w:proofErr w:type="spellEnd"/>
      <w:r w:rsidRPr="00D81F8F">
        <w:t xml:space="preserve"> menu option. When you select this option </w:t>
      </w:r>
      <w:r w:rsidR="008842E2" w:rsidRPr="00D81F8F">
        <w:t xml:space="preserve">the system </w:t>
      </w:r>
      <w:r w:rsidRPr="00D81F8F">
        <w:t>opens a browser window that lists the teams already set up.</w:t>
      </w:r>
    </w:p>
    <w:p w14:paraId="5BC47306" w14:textId="77777777" w:rsidR="007A049B" w:rsidRPr="00D81F8F" w:rsidRDefault="007A049B" w:rsidP="00E04317">
      <w:pPr>
        <w:pStyle w:val="BodyText"/>
      </w:pPr>
      <w:r w:rsidRPr="00D81F8F">
        <w:rPr>
          <w:noProof/>
          <w:lang w:eastAsia="en-GB"/>
        </w:rPr>
        <w:lastRenderedPageBreak/>
        <w:drawing>
          <wp:inline distT="0" distB="0" distL="0" distR="0" wp14:anchorId="35F22601" wp14:editId="25A8CD28">
            <wp:extent cx="5402580" cy="3108960"/>
            <wp:effectExtent l="1905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9" cstate="print"/>
                    <a:srcRect/>
                    <a:stretch>
                      <a:fillRect/>
                    </a:stretch>
                  </pic:blipFill>
                  <pic:spPr bwMode="auto">
                    <a:xfrm>
                      <a:off x="0" y="0"/>
                      <a:ext cx="5402580" cy="3108960"/>
                    </a:xfrm>
                    <a:prstGeom prst="rect">
                      <a:avLst/>
                    </a:prstGeom>
                    <a:noFill/>
                    <a:ln w="9525">
                      <a:noFill/>
                      <a:miter lim="800000"/>
                      <a:headEnd/>
                      <a:tailEnd/>
                    </a:ln>
                  </pic:spPr>
                </pic:pic>
              </a:graphicData>
            </a:graphic>
          </wp:inline>
        </w:drawing>
      </w:r>
    </w:p>
    <w:p w14:paraId="1A7D940F" w14:textId="77777777" w:rsidR="007A049B" w:rsidRPr="00D81F8F" w:rsidRDefault="007A049B" w:rsidP="00E04317">
      <w:pPr>
        <w:pStyle w:val="BodyText"/>
      </w:pPr>
      <w:r w:rsidRPr="00D81F8F">
        <w:t xml:space="preserve">The window used to create a new team is illustrated below. The Team Name and Team Description fields are mandatory. </w:t>
      </w:r>
    </w:p>
    <w:p w14:paraId="5EA5C5FC" w14:textId="77777777" w:rsidR="007A049B" w:rsidRPr="00D81F8F" w:rsidRDefault="007A049B" w:rsidP="00E04317">
      <w:pPr>
        <w:pStyle w:val="BodyText"/>
      </w:pPr>
      <w:r w:rsidRPr="00D81F8F">
        <w:rPr>
          <w:noProof/>
          <w:lang w:eastAsia="en-GB"/>
        </w:rPr>
        <w:drawing>
          <wp:inline distT="0" distB="0" distL="0" distR="0" wp14:anchorId="57D3345F" wp14:editId="5C8D0D3B">
            <wp:extent cx="5387340" cy="1379220"/>
            <wp:effectExtent l="1905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0" cstate="print"/>
                    <a:srcRect/>
                    <a:stretch>
                      <a:fillRect/>
                    </a:stretch>
                  </pic:blipFill>
                  <pic:spPr bwMode="auto">
                    <a:xfrm>
                      <a:off x="0" y="0"/>
                      <a:ext cx="5387340" cy="1379220"/>
                    </a:xfrm>
                    <a:prstGeom prst="rect">
                      <a:avLst/>
                    </a:prstGeom>
                    <a:noFill/>
                    <a:ln w="9525">
                      <a:noFill/>
                      <a:miter lim="800000"/>
                      <a:headEnd/>
                      <a:tailEnd/>
                    </a:ln>
                  </pic:spPr>
                </pic:pic>
              </a:graphicData>
            </a:graphic>
          </wp:inline>
        </w:drawing>
      </w:r>
    </w:p>
    <w:p w14:paraId="18A939C7" w14:textId="77777777" w:rsidR="007A049B" w:rsidRPr="00D81F8F" w:rsidRDefault="007A049B" w:rsidP="00E04317">
      <w:pPr>
        <w:pStyle w:val="BodyText"/>
      </w:pPr>
      <w:r w:rsidRPr="00D81F8F">
        <w:t>A team can be flagged as being available for auto-allocation of work. All teams that allow this can be included in a round robin allocation of work to that team.</w:t>
      </w:r>
    </w:p>
    <w:p w14:paraId="2F1A49FB" w14:textId="77777777" w:rsidR="00F0223C" w:rsidRPr="00D81F8F" w:rsidRDefault="00F0223C" w:rsidP="00E04317">
      <w:pPr>
        <w:pStyle w:val="BodyText"/>
      </w:pPr>
      <w:r w:rsidRPr="00D81F8F">
        <w:br w:type="page"/>
      </w:r>
    </w:p>
    <w:p w14:paraId="1E94EEFD" w14:textId="77777777" w:rsidR="007A049B" w:rsidRPr="00D81F8F" w:rsidRDefault="007A049B" w:rsidP="00E04317">
      <w:pPr>
        <w:pStyle w:val="BodyText"/>
      </w:pPr>
      <w:r w:rsidRPr="00D81F8F">
        <w:lastRenderedPageBreak/>
        <w:t>From within the Teams Browser window, the drop-down on the Select View field, used in conjunction with the buttons displayed, allows you to assign:</w:t>
      </w:r>
    </w:p>
    <w:p w14:paraId="52A11A5A" w14:textId="77777777" w:rsidR="007A049B" w:rsidRPr="00D81F8F" w:rsidRDefault="007A049B" w:rsidP="00A50A58">
      <w:pPr>
        <w:pStyle w:val="BulletLevel1"/>
      </w:pPr>
      <w:r w:rsidRPr="00D81F8F">
        <w:t>Users to a team</w:t>
      </w:r>
    </w:p>
    <w:p w14:paraId="097CE29D" w14:textId="77777777" w:rsidR="007A049B" w:rsidRPr="00D81F8F" w:rsidRDefault="007A049B" w:rsidP="00A50A58">
      <w:pPr>
        <w:pStyle w:val="BulletLevel1"/>
      </w:pPr>
      <w:r w:rsidRPr="00D81F8F">
        <w:t>Branches to a team</w:t>
      </w:r>
    </w:p>
    <w:p w14:paraId="170E5470" w14:textId="77777777" w:rsidR="007A049B" w:rsidRPr="00D81F8F" w:rsidRDefault="007A049B" w:rsidP="00A50A58">
      <w:pPr>
        <w:pStyle w:val="BulletLevel1"/>
      </w:pPr>
      <w:r w:rsidRPr="00D81F8F">
        <w:t>Accounting branches to teams</w:t>
      </w:r>
    </w:p>
    <w:p w14:paraId="1BCA1765" w14:textId="77777777" w:rsidR="007A049B" w:rsidRPr="00D81F8F" w:rsidRDefault="007A049B" w:rsidP="00A50A58">
      <w:pPr>
        <w:pStyle w:val="BulletLevel1"/>
      </w:pPr>
      <w:r w:rsidRPr="00D81F8F">
        <w:t>User roles to a team</w:t>
      </w:r>
    </w:p>
    <w:p w14:paraId="32F034D7" w14:textId="77777777" w:rsidR="007A049B" w:rsidRPr="00D81F8F" w:rsidRDefault="007A049B" w:rsidP="00A50A58">
      <w:pPr>
        <w:pStyle w:val="BulletLevel1"/>
      </w:pPr>
      <w:r w:rsidRPr="00D81F8F">
        <w:t>Key customers to a team</w:t>
      </w:r>
    </w:p>
    <w:p w14:paraId="4427E9F5" w14:textId="77777777" w:rsidR="007A049B" w:rsidRPr="00D81F8F" w:rsidRDefault="007A049B" w:rsidP="00A50A58">
      <w:pPr>
        <w:pStyle w:val="BulletLevel1"/>
      </w:pPr>
      <w:r w:rsidRPr="00D81F8F">
        <w:t>Assign transaction branches and enquiry branches to users</w:t>
      </w:r>
    </w:p>
    <w:p w14:paraId="4A472B47" w14:textId="77777777" w:rsidR="007A049B" w:rsidRPr="00D81F8F" w:rsidRDefault="007A049B" w:rsidP="00A50A58">
      <w:pPr>
        <w:pStyle w:val="BulletLevel1"/>
      </w:pPr>
      <w:r w:rsidRPr="00D81F8F">
        <w:t>Users to roles within a team</w:t>
      </w:r>
    </w:p>
    <w:p w14:paraId="27542361" w14:textId="7BABD673" w:rsidR="007A049B" w:rsidRPr="00D81F8F" w:rsidRDefault="007A049B" w:rsidP="00E04317">
      <w:pPr>
        <w:pStyle w:val="BodyText"/>
      </w:pPr>
      <w:r w:rsidRPr="00D81F8F">
        <w:t xml:space="preserve">See the </w:t>
      </w:r>
      <w:r w:rsidRPr="00D81F8F">
        <w:rPr>
          <w:rStyle w:val="Italic"/>
        </w:rPr>
        <w:t>Security Guide</w:t>
      </w:r>
      <w:r w:rsidR="00E15DFB" w:rsidRPr="00D81F8F">
        <w:t xml:space="preserve"> </w:t>
      </w:r>
      <w:r w:rsidR="00E15DFB" w:rsidRPr="002F21C3">
        <w:rPr>
          <w:rStyle w:val="Italic"/>
        </w:rPr>
        <w:t xml:space="preserve">– </w:t>
      </w:r>
      <w:r w:rsidR="00E34A15">
        <w:rPr>
          <w:rStyle w:val="Italic"/>
        </w:rPr>
        <w:t>Trade Innovation</w:t>
      </w:r>
      <w:r w:rsidR="00E15DFB" w:rsidRPr="002F21C3">
        <w:rPr>
          <w:rStyle w:val="Italic"/>
        </w:rPr>
        <w:t xml:space="preserve"> </w:t>
      </w:r>
      <w:r w:rsidRPr="00D81F8F">
        <w:t>for full instructions on setting up teams.</w:t>
      </w:r>
    </w:p>
    <w:p w14:paraId="61DDF8E2" w14:textId="77777777" w:rsidR="007A049B" w:rsidRPr="00D81F8F" w:rsidRDefault="007A049B" w:rsidP="004D0A30">
      <w:pPr>
        <w:pStyle w:val="Heading2"/>
      </w:pPr>
      <w:bookmarkStart w:id="257" w:name="_Toc389600596"/>
      <w:bookmarkStart w:id="258" w:name="_Toc411432614"/>
      <w:bookmarkStart w:id="259" w:name="_Toc132293786"/>
      <w:r w:rsidRPr="00D81F8F">
        <w:t>User Roles</w:t>
      </w:r>
      <w:bookmarkEnd w:id="257"/>
      <w:bookmarkEnd w:id="258"/>
      <w:bookmarkEnd w:id="259"/>
    </w:p>
    <w:p w14:paraId="1BA1DC3B" w14:textId="77777777" w:rsidR="007A049B" w:rsidRPr="00D81F8F" w:rsidRDefault="007A049B" w:rsidP="00E04317">
      <w:pPr>
        <w:pStyle w:val="BodyText"/>
      </w:pPr>
      <w:r w:rsidRPr="00D81F8F">
        <w:t>User roles correspond to the actual work members of a team perform during transaction processing. They are used in conjunction with event groups to define what actions users can perform.</w:t>
      </w:r>
    </w:p>
    <w:p w14:paraId="2B8A8D04" w14:textId="77777777" w:rsidR="007A049B" w:rsidRPr="00D81F8F" w:rsidRDefault="007A049B" w:rsidP="00E04317">
      <w:pPr>
        <w:pStyle w:val="BodyText"/>
      </w:pPr>
      <w:r w:rsidRPr="00D81F8F">
        <w:t>A user role uses a single event group, which must have been set up before the user role.</w:t>
      </w:r>
    </w:p>
    <w:p w14:paraId="7D509429" w14:textId="77777777" w:rsidR="007A049B" w:rsidRPr="00D81F8F" w:rsidRDefault="007A049B" w:rsidP="00E04317">
      <w:pPr>
        <w:pStyle w:val="BodyText"/>
      </w:pPr>
      <w:r w:rsidRPr="00D81F8F">
        <w:t>User roles are assigned to teams, and then to actual users as those users are added to a team.</w:t>
      </w:r>
    </w:p>
    <w:p w14:paraId="1750F490" w14:textId="77777777" w:rsidR="007A049B" w:rsidRPr="00D81F8F" w:rsidRDefault="007A049B" w:rsidP="00E04317">
      <w:pPr>
        <w:pStyle w:val="BodyText"/>
      </w:pPr>
      <w:r w:rsidRPr="00D81F8F">
        <w:t xml:space="preserve">User roles are set up using the security application's </w:t>
      </w:r>
      <w:proofErr w:type="spellStart"/>
      <w:r w:rsidRPr="00D81F8F">
        <w:t>Security|User</w:t>
      </w:r>
      <w:proofErr w:type="spellEnd"/>
      <w:r w:rsidRPr="00D81F8F">
        <w:t xml:space="preserve"> Roles menu option. When you select this menu option </w:t>
      </w:r>
      <w:r w:rsidR="008842E2" w:rsidRPr="00D81F8F">
        <w:t xml:space="preserve">the system </w:t>
      </w:r>
      <w:r w:rsidRPr="00D81F8F">
        <w:t>lists all the user roles currently set up on your system.</w:t>
      </w:r>
    </w:p>
    <w:p w14:paraId="17C301F8" w14:textId="77777777" w:rsidR="007A049B" w:rsidRPr="00D81F8F" w:rsidRDefault="007A049B" w:rsidP="00E04317">
      <w:pPr>
        <w:pStyle w:val="BodyText"/>
      </w:pPr>
      <w:r w:rsidRPr="00D81F8F">
        <w:rPr>
          <w:noProof/>
          <w:lang w:eastAsia="en-GB"/>
        </w:rPr>
        <w:drawing>
          <wp:inline distT="0" distB="0" distL="0" distR="0" wp14:anchorId="2A417FC7" wp14:editId="2DCFCBFD">
            <wp:extent cx="5387340" cy="2979420"/>
            <wp:effectExtent l="19050" t="0" r="3810" b="0"/>
            <wp:docPr id="133" name="Picture 133" descr="us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user2"/>
                    <pic:cNvPicPr>
                      <a:picLocks noChangeAspect="1" noChangeArrowheads="1"/>
                    </pic:cNvPicPr>
                  </pic:nvPicPr>
                  <pic:blipFill>
                    <a:blip r:embed="rId71" cstate="print"/>
                    <a:srcRect/>
                    <a:stretch>
                      <a:fillRect/>
                    </a:stretch>
                  </pic:blipFill>
                  <pic:spPr bwMode="auto">
                    <a:xfrm>
                      <a:off x="0" y="0"/>
                      <a:ext cx="5387340" cy="2979420"/>
                    </a:xfrm>
                    <a:prstGeom prst="rect">
                      <a:avLst/>
                    </a:prstGeom>
                    <a:noFill/>
                    <a:ln w="9525">
                      <a:noFill/>
                      <a:miter lim="800000"/>
                      <a:headEnd/>
                      <a:tailEnd/>
                    </a:ln>
                  </pic:spPr>
                </pic:pic>
              </a:graphicData>
            </a:graphic>
          </wp:inline>
        </w:drawing>
      </w:r>
    </w:p>
    <w:p w14:paraId="2F2F4FC7" w14:textId="77777777" w:rsidR="00E15DFB" w:rsidRPr="00D81F8F" w:rsidRDefault="00E15DFB" w:rsidP="00E04317">
      <w:pPr>
        <w:pStyle w:val="BodyText"/>
      </w:pPr>
      <w:r w:rsidRPr="00D81F8F">
        <w:br w:type="page"/>
      </w:r>
    </w:p>
    <w:p w14:paraId="4514401D" w14:textId="77777777" w:rsidR="007A049B" w:rsidRPr="00D81F8F" w:rsidRDefault="007A049B" w:rsidP="00E04317">
      <w:pPr>
        <w:pStyle w:val="BodyText"/>
      </w:pPr>
      <w:r w:rsidRPr="00D81F8F">
        <w:lastRenderedPageBreak/>
        <w:t>The window used to create a new user role is illustrated below. The ID and Description fields are mandatory.</w:t>
      </w:r>
    </w:p>
    <w:p w14:paraId="34EC6291" w14:textId="77777777" w:rsidR="007A049B" w:rsidRPr="00D81F8F" w:rsidRDefault="007A049B" w:rsidP="00E04317">
      <w:pPr>
        <w:pStyle w:val="BodyText"/>
      </w:pPr>
      <w:r w:rsidRPr="00D81F8F">
        <w:rPr>
          <w:noProof/>
          <w:lang w:eastAsia="en-GB"/>
        </w:rPr>
        <w:drawing>
          <wp:inline distT="0" distB="0" distL="0" distR="0" wp14:anchorId="17D16275" wp14:editId="56BAE929">
            <wp:extent cx="5402580" cy="4762500"/>
            <wp:effectExtent l="19050" t="0" r="7620" b="0"/>
            <wp:docPr id="135" name="Picture 135" descr="us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user1"/>
                    <pic:cNvPicPr>
                      <a:picLocks noChangeAspect="1" noChangeArrowheads="1"/>
                    </pic:cNvPicPr>
                  </pic:nvPicPr>
                  <pic:blipFill>
                    <a:blip r:embed="rId72" cstate="print"/>
                    <a:srcRect/>
                    <a:stretch>
                      <a:fillRect/>
                    </a:stretch>
                  </pic:blipFill>
                  <pic:spPr bwMode="auto">
                    <a:xfrm>
                      <a:off x="0" y="0"/>
                      <a:ext cx="5402580" cy="4762500"/>
                    </a:xfrm>
                    <a:prstGeom prst="rect">
                      <a:avLst/>
                    </a:prstGeom>
                    <a:noFill/>
                    <a:ln w="9525">
                      <a:noFill/>
                      <a:miter lim="800000"/>
                      <a:headEnd/>
                      <a:tailEnd/>
                    </a:ln>
                  </pic:spPr>
                </pic:pic>
              </a:graphicData>
            </a:graphic>
          </wp:inline>
        </w:drawing>
      </w:r>
    </w:p>
    <w:p w14:paraId="6B8E19D5" w14:textId="77777777" w:rsidR="007A049B" w:rsidRPr="00D81F8F" w:rsidRDefault="007A049B" w:rsidP="00E04317">
      <w:pPr>
        <w:pStyle w:val="BodyText"/>
      </w:pPr>
      <w:r w:rsidRPr="00D81F8F">
        <w:t>The window allows you to select an event group and then the steps at which users assigned to the user role will be able to work with events in that event group. The Common Functions pane is used to assign the ability to perform master-level tasks to the user role.</w:t>
      </w:r>
    </w:p>
    <w:p w14:paraId="4581F352" w14:textId="190ABAFA" w:rsidR="007A049B" w:rsidRPr="00D81F8F" w:rsidRDefault="007A049B" w:rsidP="00E04317">
      <w:pPr>
        <w:pStyle w:val="BodyText"/>
      </w:pPr>
      <w:r w:rsidRPr="00D81F8F">
        <w:t xml:space="preserve">See the </w:t>
      </w:r>
      <w:r w:rsidRPr="00D81F8F">
        <w:rPr>
          <w:rStyle w:val="Italic"/>
        </w:rPr>
        <w:t>Security</w:t>
      </w:r>
      <w:r w:rsidR="00E15DFB" w:rsidRPr="00D81F8F">
        <w:rPr>
          <w:rStyle w:val="Italic"/>
        </w:rPr>
        <w:t xml:space="preserve"> </w:t>
      </w:r>
      <w:r w:rsidRPr="00D81F8F">
        <w:rPr>
          <w:rStyle w:val="Italic"/>
        </w:rPr>
        <w:t>Guide</w:t>
      </w:r>
      <w:r w:rsidRPr="00D81F8F">
        <w:t xml:space="preserve"> </w:t>
      </w:r>
      <w:r w:rsidR="00E15DFB" w:rsidRPr="002F21C3">
        <w:rPr>
          <w:rStyle w:val="Italic"/>
        </w:rPr>
        <w:t xml:space="preserve">– </w:t>
      </w:r>
      <w:r w:rsidR="00E34A15">
        <w:rPr>
          <w:rStyle w:val="Italic"/>
        </w:rPr>
        <w:t>Trade Innovation</w:t>
      </w:r>
      <w:r w:rsidR="00E15DFB" w:rsidRPr="002F21C3">
        <w:rPr>
          <w:rStyle w:val="Italic"/>
        </w:rPr>
        <w:t xml:space="preserve"> </w:t>
      </w:r>
      <w:r w:rsidRPr="00D81F8F">
        <w:t>for full instructions on setting up user roles.</w:t>
      </w:r>
    </w:p>
    <w:p w14:paraId="25605CD8" w14:textId="77777777" w:rsidR="007A049B" w:rsidRPr="00D81F8F" w:rsidRDefault="007A049B" w:rsidP="004D0A30">
      <w:pPr>
        <w:pStyle w:val="Heading3"/>
      </w:pPr>
      <w:bookmarkStart w:id="260" w:name="_Toc373158106"/>
      <w:bookmarkStart w:id="261" w:name="_Toc411432615"/>
      <w:bookmarkStart w:id="262" w:name="_Toc132293787"/>
      <w:r w:rsidRPr="00D81F8F">
        <w:t>Workflow Orchestration</w:t>
      </w:r>
      <w:bookmarkEnd w:id="260"/>
      <w:bookmarkEnd w:id="261"/>
      <w:bookmarkEnd w:id="262"/>
    </w:p>
    <w:p w14:paraId="7CD68BF4" w14:textId="77777777" w:rsidR="007A049B" w:rsidRPr="00D81F8F" w:rsidRDefault="008842E2" w:rsidP="00E04317">
      <w:pPr>
        <w:pStyle w:val="BodyText"/>
      </w:pPr>
      <w:r w:rsidRPr="00D81F8F">
        <w:t xml:space="preserve">The system </w:t>
      </w:r>
      <w:r w:rsidR="007A049B" w:rsidRPr="00D81F8F">
        <w:t xml:space="preserve">is designed to support the complex workflow requirements of a trade finance bank. </w:t>
      </w:r>
      <w:proofErr w:type="gramStart"/>
      <w:r w:rsidR="007A049B" w:rsidRPr="00D81F8F">
        <w:t>In particular it</w:t>
      </w:r>
      <w:proofErr w:type="gramEnd"/>
      <w:r w:rsidR="007A049B" w:rsidRPr="00D81F8F">
        <w:t xml:space="preserve"> enables a bank to operate either regionally or globally using a spoke and hub type workflow set up.</w:t>
      </w:r>
    </w:p>
    <w:p w14:paraId="4DC40667" w14:textId="77777777" w:rsidR="007A049B" w:rsidRPr="00D81F8F" w:rsidRDefault="007A049B" w:rsidP="00E04317">
      <w:pPr>
        <w:pStyle w:val="BodyText"/>
      </w:pPr>
      <w:r w:rsidRPr="00D81F8F">
        <w:t xml:space="preserve">In such a setup a bank can offer a local customer facing services in the spoke part of the workflow, for example receiving and scanning documents received from a customer, negotiating FX </w:t>
      </w:r>
      <w:proofErr w:type="gramStart"/>
      <w:r w:rsidRPr="00D81F8F">
        <w:t>contracts</w:t>
      </w:r>
      <w:proofErr w:type="gramEnd"/>
      <w:r w:rsidRPr="00D81F8F">
        <w:t xml:space="preserve"> and checking limits and printing out documents for the customer. The hub part of the workflow can provide a </w:t>
      </w:r>
      <w:proofErr w:type="spellStart"/>
      <w:r w:rsidRPr="00D81F8F">
        <w:t>centralised</w:t>
      </w:r>
      <w:proofErr w:type="spellEnd"/>
      <w:r w:rsidRPr="00D81F8F">
        <w:t xml:space="preserve"> </w:t>
      </w:r>
      <w:proofErr w:type="spellStart"/>
      <w:r w:rsidRPr="00D81F8F">
        <w:t>centre</w:t>
      </w:r>
      <w:proofErr w:type="spellEnd"/>
      <w:r w:rsidRPr="00D81F8F">
        <w:t xml:space="preserve"> of excellence for further data entry and for checking the workability of the customers’ requests. The hub would typically complete the data entry and any additional checks such as for watch list compliance. The transaction would then proceed through one or more review steps before items such as SWIFT messages and accounting entries are released. </w:t>
      </w:r>
      <w:r w:rsidR="008842E2" w:rsidRPr="00D81F8F">
        <w:t xml:space="preserve">The system </w:t>
      </w:r>
      <w:r w:rsidRPr="00D81F8F">
        <w:t xml:space="preserve">comes with a delivered set of workflow steps and sequences that can be configured according to your bank’s needs. This is known as a </w:t>
      </w:r>
      <w:r w:rsidRPr="00D81F8F">
        <w:rPr>
          <w:i/>
        </w:rPr>
        <w:t>workflow orchestration</w:t>
      </w:r>
      <w:r w:rsidRPr="00D81F8F">
        <w:t>.</w:t>
      </w:r>
    </w:p>
    <w:p w14:paraId="74367382" w14:textId="77777777" w:rsidR="007A049B" w:rsidRPr="00D81F8F" w:rsidRDefault="007A049B" w:rsidP="00E04317">
      <w:pPr>
        <w:pStyle w:val="BodyText"/>
      </w:pPr>
      <w:r w:rsidRPr="00D81F8F">
        <w:t xml:space="preserve">If your bank has purchased the Advanced workflow features your bank can create custom workflow steps, </w:t>
      </w:r>
      <w:proofErr w:type="gramStart"/>
      <w:r w:rsidRPr="00D81F8F">
        <w:t>templates</w:t>
      </w:r>
      <w:proofErr w:type="gramEnd"/>
      <w:r w:rsidRPr="00D81F8F">
        <w:t xml:space="preserve"> and orchestrations.</w:t>
      </w:r>
    </w:p>
    <w:p w14:paraId="67FA371D" w14:textId="77777777" w:rsidR="007A049B" w:rsidRPr="00D81F8F" w:rsidRDefault="007A049B" w:rsidP="00E04317">
      <w:pPr>
        <w:pStyle w:val="BodyText"/>
      </w:pPr>
      <w:r w:rsidRPr="00D81F8F">
        <w:t xml:space="preserve">Workflow orchestrations are set up using the menu option Parameter </w:t>
      </w:r>
      <w:proofErr w:type="spellStart"/>
      <w:r w:rsidRPr="00D81F8F">
        <w:t>Sets|Workflow</w:t>
      </w:r>
      <w:proofErr w:type="spellEnd"/>
      <w:r w:rsidRPr="00D81F8F">
        <w:t xml:space="preserve"> Orchestrations.</w:t>
      </w:r>
    </w:p>
    <w:p w14:paraId="05213B2A" w14:textId="77777777" w:rsidR="007A049B" w:rsidRPr="00D81F8F" w:rsidRDefault="007A049B" w:rsidP="00E04317">
      <w:pPr>
        <w:pStyle w:val="BodyText"/>
      </w:pPr>
      <w:r w:rsidRPr="00D81F8F">
        <w:t>There are several other menu options associated with creating a workflow orchestration:</w:t>
      </w:r>
    </w:p>
    <w:p w14:paraId="66E775C0" w14:textId="77777777" w:rsidR="007A049B" w:rsidRPr="00D81F8F" w:rsidRDefault="007A049B" w:rsidP="00A50A58">
      <w:pPr>
        <w:pStyle w:val="BulletLevel1"/>
      </w:pPr>
      <w:r w:rsidRPr="00D81F8F">
        <w:t xml:space="preserve">General business </w:t>
      </w:r>
      <w:proofErr w:type="spellStart"/>
      <w:r w:rsidRPr="00D81F8F">
        <w:t>functions|Workflow</w:t>
      </w:r>
      <w:proofErr w:type="spellEnd"/>
      <w:r w:rsidRPr="00D81F8F">
        <w:t xml:space="preserve"> orchestration steps – used to define processing steps. Each step has an underlying type that governs its behaviour and where in the workflow it can be used (advanced workflow feature)</w:t>
      </w:r>
    </w:p>
    <w:p w14:paraId="589D2921" w14:textId="77777777" w:rsidR="007A049B" w:rsidRPr="00D81F8F" w:rsidRDefault="007A049B" w:rsidP="00A50A58">
      <w:pPr>
        <w:pStyle w:val="BulletLevel1"/>
      </w:pPr>
      <w:r w:rsidRPr="00D81F8F">
        <w:lastRenderedPageBreak/>
        <w:t xml:space="preserve">General business </w:t>
      </w:r>
      <w:proofErr w:type="spellStart"/>
      <w:r w:rsidRPr="00D81F8F">
        <w:t>functions|Workflow</w:t>
      </w:r>
      <w:proofErr w:type="spellEnd"/>
      <w:r w:rsidRPr="00D81F8F">
        <w:t xml:space="preserve"> orchestration templates – used to link steps into a sequence. Templates can be used to define the typical sequence of steps required. Different events may require different flows. For example it is highly likely that the steps required to issue a letter of credit will be more than the steps required to send correspondence to a customer (advanced workflow feature)</w:t>
      </w:r>
    </w:p>
    <w:p w14:paraId="203FC3C9" w14:textId="77777777" w:rsidR="007A049B" w:rsidRPr="00D81F8F" w:rsidRDefault="007A049B" w:rsidP="00A50A58">
      <w:pPr>
        <w:pStyle w:val="BulletLevel1"/>
      </w:pPr>
      <w:r w:rsidRPr="00D81F8F">
        <w:t xml:space="preserve">Parameter </w:t>
      </w:r>
      <w:proofErr w:type="spellStart"/>
      <w:r w:rsidRPr="00D81F8F">
        <w:t>sets|Parameter</w:t>
      </w:r>
      <w:proofErr w:type="spellEnd"/>
      <w:r w:rsidRPr="00D81F8F">
        <w:t xml:space="preserve"> set definition – used to create a set defining a particular type of workflow. These sets are used by a workflow orchestration and linked to the branches that will use them</w:t>
      </w:r>
    </w:p>
    <w:p w14:paraId="4946C5F8" w14:textId="77777777" w:rsidR="007A049B" w:rsidRPr="00D81F8F" w:rsidRDefault="007A049B" w:rsidP="00E04317">
      <w:pPr>
        <w:pStyle w:val="BodyText"/>
      </w:pPr>
      <w:r w:rsidRPr="00D81F8F">
        <w:t xml:space="preserve">A workflow orchestration uses a particular orchestration template and is linked to a parameter set. Within the orchestration you can define the default processing times for each step, the conditions under which the step is invoked, for example when an amount is above a certain value and other workflow related behaviour. The initial and rejection target steps are defined within orchestrations. </w:t>
      </w:r>
    </w:p>
    <w:p w14:paraId="3B258DAA" w14:textId="77777777" w:rsidR="007A049B" w:rsidRPr="00D81F8F" w:rsidRDefault="007A049B" w:rsidP="00E04317">
      <w:pPr>
        <w:pStyle w:val="BodyText"/>
      </w:pPr>
      <w:r w:rsidRPr="00D81F8F">
        <w:rPr>
          <w:noProof/>
          <w:lang w:eastAsia="en-GB"/>
        </w:rPr>
        <w:drawing>
          <wp:inline distT="0" distB="0" distL="0" distR="0" wp14:anchorId="5B8FAEBF" wp14:editId="322FC1F5">
            <wp:extent cx="5400040" cy="3420443"/>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3" cstate="print"/>
                    <a:srcRect/>
                    <a:stretch>
                      <a:fillRect/>
                    </a:stretch>
                  </pic:blipFill>
                  <pic:spPr bwMode="auto">
                    <a:xfrm>
                      <a:off x="0" y="0"/>
                      <a:ext cx="5400040" cy="3420443"/>
                    </a:xfrm>
                    <a:prstGeom prst="rect">
                      <a:avLst/>
                    </a:prstGeom>
                    <a:noFill/>
                    <a:ln w="9525">
                      <a:noFill/>
                      <a:miter lim="800000"/>
                      <a:headEnd/>
                      <a:tailEnd/>
                    </a:ln>
                  </pic:spPr>
                </pic:pic>
              </a:graphicData>
            </a:graphic>
          </wp:inline>
        </w:drawing>
      </w:r>
    </w:p>
    <w:p w14:paraId="2AB8930B" w14:textId="7F316EE4" w:rsidR="007A049B" w:rsidRPr="00D81F8F" w:rsidRDefault="007A049B" w:rsidP="00E04317">
      <w:pPr>
        <w:pStyle w:val="BodyText"/>
      </w:pPr>
      <w:r w:rsidRPr="00D81F8F">
        <w:t xml:space="preserve">See the </w:t>
      </w:r>
      <w:r w:rsidRPr="00D81F8F">
        <w:rPr>
          <w:i/>
        </w:rPr>
        <w:t>System Tailoring User Guide</w:t>
      </w:r>
      <w:r w:rsidRPr="00D81F8F">
        <w:t xml:space="preserve"> </w:t>
      </w:r>
      <w:r w:rsidR="00E15DFB" w:rsidRPr="002F21C3">
        <w:rPr>
          <w:rStyle w:val="Italic"/>
        </w:rPr>
        <w:t xml:space="preserve">– </w:t>
      </w:r>
      <w:r w:rsidR="00E34A15">
        <w:rPr>
          <w:rStyle w:val="Italic"/>
        </w:rPr>
        <w:t>Trade Innovation</w:t>
      </w:r>
      <w:r w:rsidR="00E15DFB" w:rsidRPr="002F21C3">
        <w:rPr>
          <w:rStyle w:val="Italic"/>
        </w:rPr>
        <w:t xml:space="preserve"> </w:t>
      </w:r>
      <w:r w:rsidRPr="00D81F8F">
        <w:t>for full instructions on setting up workflow orchestrations.</w:t>
      </w:r>
    </w:p>
    <w:p w14:paraId="05EDD023" w14:textId="56D8A3C1" w:rsidR="007A049B" w:rsidRPr="00D81F8F" w:rsidRDefault="007A049B" w:rsidP="00E04317">
      <w:pPr>
        <w:pStyle w:val="BodyText"/>
      </w:pPr>
      <w:r w:rsidRPr="00D81F8F">
        <w:t xml:space="preserve">For advanced workflow see the Workflow Tailoring User Guide </w:t>
      </w:r>
      <w:r w:rsidR="00E15DFB" w:rsidRPr="002F21C3">
        <w:rPr>
          <w:rStyle w:val="Italic"/>
        </w:rPr>
        <w:t xml:space="preserve">– </w:t>
      </w:r>
      <w:r w:rsidR="00E34A15">
        <w:rPr>
          <w:rStyle w:val="Italic"/>
        </w:rPr>
        <w:t>Trade Innovation</w:t>
      </w:r>
      <w:r w:rsidR="00E15DFB" w:rsidRPr="002F21C3">
        <w:rPr>
          <w:rStyle w:val="Italic"/>
        </w:rPr>
        <w:t xml:space="preserve"> </w:t>
      </w:r>
      <w:r w:rsidRPr="00D81F8F">
        <w:t>for full instructions.</w:t>
      </w:r>
    </w:p>
    <w:p w14:paraId="0F56789A" w14:textId="77777777" w:rsidR="00B208C0" w:rsidRPr="00D81F8F" w:rsidRDefault="00B208C0" w:rsidP="00E04317">
      <w:pPr>
        <w:pStyle w:val="BodyText"/>
      </w:pPr>
      <w:bookmarkStart w:id="263" w:name="_Toc389600597"/>
      <w:r w:rsidRPr="00D81F8F">
        <w:br w:type="page"/>
      </w:r>
    </w:p>
    <w:p w14:paraId="035D7408" w14:textId="77777777" w:rsidR="007A049B" w:rsidRPr="00D81F8F" w:rsidRDefault="007A049B" w:rsidP="004D0A30">
      <w:pPr>
        <w:pStyle w:val="Heading2"/>
      </w:pPr>
      <w:bookmarkStart w:id="264" w:name="_Toc411432616"/>
      <w:bookmarkStart w:id="265" w:name="_Toc132293788"/>
      <w:r w:rsidRPr="00D81F8F">
        <w:lastRenderedPageBreak/>
        <w:t>Zones</w:t>
      </w:r>
      <w:bookmarkEnd w:id="263"/>
      <w:bookmarkEnd w:id="264"/>
      <w:bookmarkEnd w:id="265"/>
    </w:p>
    <w:p w14:paraId="33390058" w14:textId="77777777" w:rsidR="007A049B" w:rsidRPr="00D81F8F" w:rsidRDefault="007A049B" w:rsidP="00E04317">
      <w:pPr>
        <w:pStyle w:val="BodyText"/>
      </w:pPr>
      <w:r w:rsidRPr="00D81F8F">
        <w:t>Zones must be decided upon and set up before any other configuration begins, since the databases are set up within zones.</w:t>
      </w:r>
    </w:p>
    <w:p w14:paraId="2CCEF49B" w14:textId="77777777" w:rsidR="007A049B" w:rsidRPr="00D81F8F" w:rsidRDefault="007A049B" w:rsidP="00E04317">
      <w:pPr>
        <w:pStyle w:val="BodyText"/>
      </w:pPr>
      <w:r w:rsidRPr="00D81F8F">
        <w:t>Appendix C provides some guidance on the reasons why more than one zone may be required for a bank.</w:t>
      </w:r>
    </w:p>
    <w:p w14:paraId="1A8AA079" w14:textId="77777777" w:rsidR="007A049B" w:rsidRPr="00D81F8F" w:rsidRDefault="007A049B" w:rsidP="00E04317">
      <w:pPr>
        <w:pStyle w:val="BodyText"/>
      </w:pPr>
      <w:r w:rsidRPr="00D81F8F">
        <w:rPr>
          <w:noProof/>
          <w:lang w:eastAsia="en-GB"/>
        </w:rPr>
        <w:drawing>
          <wp:inline distT="0" distB="0" distL="0" distR="0" wp14:anchorId="6D30B569" wp14:editId="00AC5C15">
            <wp:extent cx="5394960" cy="1653540"/>
            <wp:effectExtent l="19050" t="0" r="0" b="0"/>
            <wp:docPr id="78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4" cstate="print"/>
                    <a:srcRect/>
                    <a:stretch>
                      <a:fillRect/>
                    </a:stretch>
                  </pic:blipFill>
                  <pic:spPr bwMode="auto">
                    <a:xfrm>
                      <a:off x="0" y="0"/>
                      <a:ext cx="5394960" cy="1653540"/>
                    </a:xfrm>
                    <a:prstGeom prst="rect">
                      <a:avLst/>
                    </a:prstGeom>
                    <a:noFill/>
                    <a:ln w="9525">
                      <a:noFill/>
                      <a:miter lim="800000"/>
                      <a:headEnd/>
                      <a:tailEnd/>
                    </a:ln>
                  </pic:spPr>
                </pic:pic>
              </a:graphicData>
            </a:graphic>
          </wp:inline>
        </w:drawing>
      </w:r>
    </w:p>
    <w:p w14:paraId="533B0458" w14:textId="77777777" w:rsidR="007A049B" w:rsidRPr="00D81F8F" w:rsidRDefault="007A049B" w:rsidP="00E04317">
      <w:pPr>
        <w:pStyle w:val="BodyText"/>
      </w:pPr>
      <w:r w:rsidRPr="00D81F8F">
        <w:t>Zones are managed using the Zone Administration link, which displays a list of zones already set up on your system.</w:t>
      </w:r>
    </w:p>
    <w:p w14:paraId="1A227B43" w14:textId="77777777" w:rsidR="007A049B" w:rsidRPr="00D81F8F" w:rsidRDefault="007A049B" w:rsidP="00E04317">
      <w:pPr>
        <w:pStyle w:val="BodyText"/>
      </w:pPr>
      <w:r w:rsidRPr="00D81F8F">
        <w:rPr>
          <w:noProof/>
          <w:lang w:eastAsia="en-GB"/>
        </w:rPr>
        <w:drawing>
          <wp:inline distT="0" distB="0" distL="0" distR="0" wp14:anchorId="6F554A7F" wp14:editId="3617E52C">
            <wp:extent cx="5394960" cy="1348740"/>
            <wp:effectExtent l="19050" t="0" r="0" b="0"/>
            <wp:docPr id="78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5" cstate="print"/>
                    <a:srcRect/>
                    <a:stretch>
                      <a:fillRect/>
                    </a:stretch>
                  </pic:blipFill>
                  <pic:spPr bwMode="auto">
                    <a:xfrm>
                      <a:off x="0" y="0"/>
                      <a:ext cx="5394960" cy="1348740"/>
                    </a:xfrm>
                    <a:prstGeom prst="rect">
                      <a:avLst/>
                    </a:prstGeom>
                    <a:noFill/>
                    <a:ln w="9525">
                      <a:noFill/>
                      <a:miter lim="800000"/>
                      <a:headEnd/>
                      <a:tailEnd/>
                    </a:ln>
                  </pic:spPr>
                </pic:pic>
              </a:graphicData>
            </a:graphic>
          </wp:inline>
        </w:drawing>
      </w:r>
    </w:p>
    <w:p w14:paraId="37DF8445" w14:textId="77777777" w:rsidR="007A049B" w:rsidRPr="00D81F8F" w:rsidRDefault="007A049B" w:rsidP="00E04317">
      <w:pPr>
        <w:pStyle w:val="BodyText"/>
      </w:pPr>
      <w:r w:rsidRPr="00D81F8F">
        <w:t>The New button displays the window used to set up a new zone.</w:t>
      </w:r>
    </w:p>
    <w:p w14:paraId="14E2171F" w14:textId="77777777" w:rsidR="007A049B" w:rsidRPr="00D81F8F" w:rsidRDefault="007A049B" w:rsidP="00E04317">
      <w:pPr>
        <w:pStyle w:val="BodyText"/>
      </w:pPr>
      <w:r w:rsidRPr="00D81F8F">
        <w:rPr>
          <w:noProof/>
          <w:lang w:eastAsia="en-GB"/>
        </w:rPr>
        <w:drawing>
          <wp:inline distT="0" distB="0" distL="0" distR="0" wp14:anchorId="4DBF91BD" wp14:editId="4946E7CF">
            <wp:extent cx="3246120" cy="2628900"/>
            <wp:effectExtent l="19050" t="0" r="0" b="0"/>
            <wp:docPr id="78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6" cstate="print"/>
                    <a:srcRect/>
                    <a:stretch>
                      <a:fillRect/>
                    </a:stretch>
                  </pic:blipFill>
                  <pic:spPr bwMode="auto">
                    <a:xfrm>
                      <a:off x="0" y="0"/>
                      <a:ext cx="3246120" cy="2628900"/>
                    </a:xfrm>
                    <a:prstGeom prst="rect">
                      <a:avLst/>
                    </a:prstGeom>
                    <a:noFill/>
                    <a:ln w="9525">
                      <a:noFill/>
                      <a:miter lim="800000"/>
                      <a:headEnd/>
                      <a:tailEnd/>
                    </a:ln>
                  </pic:spPr>
                </pic:pic>
              </a:graphicData>
            </a:graphic>
          </wp:inline>
        </w:drawing>
      </w:r>
    </w:p>
    <w:p w14:paraId="409DC1C0" w14:textId="77777777" w:rsidR="007A049B" w:rsidRPr="00D81F8F" w:rsidRDefault="007A049B" w:rsidP="00E04317">
      <w:pPr>
        <w:pStyle w:val="BodyText"/>
      </w:pPr>
      <w:r w:rsidRPr="00D81F8F">
        <w:t>The Zone ID and Description fields are mandatory.</w:t>
      </w:r>
    </w:p>
    <w:p w14:paraId="7F1EB325" w14:textId="3669C091" w:rsidR="007A049B" w:rsidRPr="00D81F8F" w:rsidRDefault="007A049B" w:rsidP="00E04317">
      <w:pPr>
        <w:pStyle w:val="BodyText"/>
      </w:pPr>
      <w:r w:rsidRPr="00D81F8F">
        <w:t xml:space="preserve">See the </w:t>
      </w:r>
      <w:r w:rsidRPr="00D81F8F">
        <w:rPr>
          <w:rStyle w:val="Italic"/>
        </w:rPr>
        <w:t>Business Operations</w:t>
      </w:r>
      <w:r w:rsidR="00E15DFB" w:rsidRPr="00D81F8F">
        <w:rPr>
          <w:rStyle w:val="Italic"/>
        </w:rPr>
        <w:t xml:space="preserve"> </w:t>
      </w:r>
      <w:r w:rsidRPr="00D81F8F">
        <w:rPr>
          <w:rStyle w:val="Italic"/>
        </w:rPr>
        <w:t>Guide</w:t>
      </w:r>
      <w:r w:rsidRPr="00D81F8F">
        <w:t xml:space="preserve"> </w:t>
      </w:r>
      <w:r w:rsidR="00E15DFB" w:rsidRPr="002F21C3">
        <w:rPr>
          <w:rStyle w:val="Italic"/>
        </w:rPr>
        <w:t xml:space="preserve">– </w:t>
      </w:r>
      <w:r w:rsidR="00E34A15">
        <w:rPr>
          <w:rStyle w:val="Italic"/>
        </w:rPr>
        <w:t>Trade Innovation</w:t>
      </w:r>
      <w:r w:rsidR="00E15DFB" w:rsidRPr="002F21C3">
        <w:rPr>
          <w:rStyle w:val="Italic"/>
        </w:rPr>
        <w:t xml:space="preserve"> </w:t>
      </w:r>
      <w:r w:rsidRPr="00D81F8F">
        <w:t>for instructions on setting up zones and zone management.</w:t>
      </w:r>
    </w:p>
    <w:p w14:paraId="57CB8ED2" w14:textId="77777777" w:rsidR="007A049B" w:rsidRPr="00D81F8F" w:rsidRDefault="007A049B" w:rsidP="004D0A30">
      <w:pPr>
        <w:pStyle w:val="Heading1"/>
      </w:pPr>
      <w:bookmarkStart w:id="266" w:name="_Toc331498338"/>
      <w:bookmarkStart w:id="267" w:name="_Toc373158108"/>
      <w:bookmarkStart w:id="268" w:name="_Toc389600598"/>
      <w:bookmarkStart w:id="269" w:name="_Toc411432617"/>
      <w:bookmarkStart w:id="270" w:name="_Ref57053094"/>
      <w:bookmarkStart w:id="271" w:name="_Toc132293789"/>
      <w:r w:rsidRPr="00D81F8F">
        <w:lastRenderedPageBreak/>
        <w:t>Monitoring Work Loads</w:t>
      </w:r>
      <w:bookmarkEnd w:id="266"/>
      <w:bookmarkEnd w:id="267"/>
      <w:bookmarkEnd w:id="268"/>
      <w:bookmarkEnd w:id="269"/>
      <w:bookmarkEnd w:id="270"/>
      <w:bookmarkEnd w:id="271"/>
    </w:p>
    <w:p w14:paraId="3732FC36" w14:textId="77777777" w:rsidR="007A049B" w:rsidRPr="00D81F8F" w:rsidRDefault="007A049B" w:rsidP="00E04317">
      <w:pPr>
        <w:pStyle w:val="BodyText"/>
      </w:pPr>
      <w:r w:rsidRPr="00D81F8F">
        <w:t>This chapter explains how the Dashboard allows users to monitor their workloads and, if supervisors, the workloads of their teams.</w:t>
      </w:r>
    </w:p>
    <w:p w14:paraId="3A026900" w14:textId="77777777" w:rsidR="007A049B" w:rsidRPr="00D81F8F" w:rsidRDefault="007A049B" w:rsidP="004D0A30">
      <w:pPr>
        <w:pStyle w:val="Heading2"/>
      </w:pPr>
      <w:bookmarkStart w:id="272" w:name="O_56361"/>
      <w:bookmarkStart w:id="273" w:name="_Toc331498339"/>
      <w:bookmarkStart w:id="274" w:name="_Toc373158109"/>
      <w:bookmarkStart w:id="275" w:name="_Toc389600599"/>
      <w:bookmarkStart w:id="276" w:name="_Toc411432618"/>
      <w:bookmarkStart w:id="277" w:name="_Toc132293790"/>
      <w:bookmarkEnd w:id="272"/>
      <w:r w:rsidRPr="00D81F8F">
        <w:t>Overview</w:t>
      </w:r>
      <w:bookmarkEnd w:id="273"/>
      <w:bookmarkEnd w:id="274"/>
      <w:bookmarkEnd w:id="275"/>
      <w:bookmarkEnd w:id="276"/>
      <w:bookmarkEnd w:id="277"/>
    </w:p>
    <w:p w14:paraId="0983067C" w14:textId="77777777" w:rsidR="007A049B" w:rsidRPr="00D81F8F" w:rsidRDefault="008842E2" w:rsidP="00E04317">
      <w:pPr>
        <w:pStyle w:val="BodyText"/>
      </w:pPr>
      <w:r w:rsidRPr="00D81F8F">
        <w:t xml:space="preserve">The system </w:t>
      </w:r>
      <w:r w:rsidR="007A049B" w:rsidRPr="00D81F8F">
        <w:t>provides various means for banks to monitor and manage their workload:</w:t>
      </w:r>
    </w:p>
    <w:p w14:paraId="029C8297" w14:textId="77777777" w:rsidR="007A049B" w:rsidRPr="00D81F8F" w:rsidRDefault="007A049B" w:rsidP="00A50A58">
      <w:pPr>
        <w:pStyle w:val="BulletLevel1"/>
      </w:pPr>
      <w:r w:rsidRPr="00D81F8F">
        <w:t>Service level agreements (SLAs)</w:t>
      </w:r>
    </w:p>
    <w:p w14:paraId="494A8F88" w14:textId="77777777" w:rsidR="007A049B" w:rsidRPr="00D81F8F" w:rsidRDefault="007A049B" w:rsidP="00A50A58">
      <w:pPr>
        <w:pStyle w:val="BulletLevel1"/>
      </w:pPr>
      <w:r w:rsidRPr="00D81F8F">
        <w:t>Automatic routing of transactions to specific teams or users at certain points in their life-cycle</w:t>
      </w:r>
    </w:p>
    <w:p w14:paraId="4C71227C" w14:textId="77777777" w:rsidR="007A049B" w:rsidRPr="00D81F8F" w:rsidRDefault="007A049B" w:rsidP="00A50A58">
      <w:pPr>
        <w:pStyle w:val="BulletLevel1"/>
      </w:pPr>
      <w:r w:rsidRPr="00D81F8F">
        <w:t>The Dashboard -  for monitoring workloads and progress against SLAs</w:t>
      </w:r>
    </w:p>
    <w:p w14:paraId="2B44C3DE" w14:textId="77777777" w:rsidR="007A049B" w:rsidRPr="00D81F8F" w:rsidRDefault="007A049B" w:rsidP="00A50A58">
      <w:pPr>
        <w:pStyle w:val="BulletLevel1"/>
      </w:pPr>
      <w:r w:rsidRPr="00D81F8F">
        <w:t>All step start and finish timestamps are presented in the user’s location time zone. The step times as at the behalf of branch are als</w:t>
      </w:r>
      <w:r w:rsidR="00534F6C" w:rsidRPr="00D81F8F">
        <w:t>o available for hub processing.</w:t>
      </w:r>
    </w:p>
    <w:p w14:paraId="081AE6CE" w14:textId="77777777" w:rsidR="007A049B" w:rsidRPr="00D81F8F" w:rsidRDefault="007A049B" w:rsidP="004D0A30">
      <w:pPr>
        <w:pStyle w:val="Heading2"/>
      </w:pPr>
      <w:bookmarkStart w:id="278" w:name="O_56362"/>
      <w:bookmarkStart w:id="279" w:name="_Toc331498340"/>
      <w:bookmarkStart w:id="280" w:name="_Toc373158110"/>
      <w:bookmarkStart w:id="281" w:name="_Toc389600600"/>
      <w:bookmarkStart w:id="282" w:name="_Toc411432619"/>
      <w:bookmarkStart w:id="283" w:name="_Toc132293791"/>
      <w:bookmarkEnd w:id="278"/>
      <w:r w:rsidRPr="00D81F8F">
        <w:t>Service Level Agreements</w:t>
      </w:r>
      <w:bookmarkEnd w:id="279"/>
      <w:bookmarkEnd w:id="280"/>
      <w:bookmarkEnd w:id="281"/>
      <w:bookmarkEnd w:id="282"/>
      <w:bookmarkEnd w:id="283"/>
    </w:p>
    <w:p w14:paraId="0B15276F" w14:textId="77777777" w:rsidR="007A049B" w:rsidRPr="00D81F8F" w:rsidRDefault="008842E2" w:rsidP="00E04317">
      <w:pPr>
        <w:pStyle w:val="BodyText"/>
      </w:pPr>
      <w:r w:rsidRPr="00D81F8F">
        <w:t>The</w:t>
      </w:r>
      <w:r w:rsidR="007A049B" w:rsidRPr="00D81F8F">
        <w:t xml:space="preserve"> service level agreement functionality allows the bank to set up SLAs involving target times for completing time-sensitive events. SLAs are allocated to customers either individually or by customer groups or customer type. Target times can be made dependent on factors such as the value of the transaction or its principal party's country.</w:t>
      </w:r>
    </w:p>
    <w:p w14:paraId="45968273" w14:textId="77777777" w:rsidR="007A049B" w:rsidRPr="00D81F8F" w:rsidRDefault="007A049B" w:rsidP="00E04317">
      <w:pPr>
        <w:pStyle w:val="BodyText"/>
      </w:pPr>
      <w:r w:rsidRPr="00D81F8F">
        <w:t xml:space="preserve">During transaction processing, events are displayed in the Dashboard as having one of three SLA statuses - low, </w:t>
      </w:r>
      <w:proofErr w:type="gramStart"/>
      <w:r w:rsidRPr="00D81F8F">
        <w:t>medium</w:t>
      </w:r>
      <w:proofErr w:type="gramEnd"/>
      <w:r w:rsidRPr="00D81F8F">
        <w:t xml:space="preserve"> or high - depending on how close to their target completion time they are. Each status has a bank-definable colour so that those approaching their target time can be easily identified visually. The bank can configure, for each event/SLA combination, when the event's status should change to medium and then to high, relative to the event's target completion time.</w:t>
      </w:r>
      <w:r w:rsidR="002A37B3">
        <w:t xml:space="preserve"> SLAs can optionally operate within branch business hours and/or initiate at the start of the next business day if received after a cut-off. An SLA can initiate on an orchestration step transition.   </w:t>
      </w:r>
    </w:p>
    <w:p w14:paraId="3A17474D" w14:textId="25B6ED73" w:rsidR="007A049B" w:rsidRPr="00D81F8F" w:rsidRDefault="007A049B" w:rsidP="00E04317">
      <w:pPr>
        <w:pStyle w:val="BodyText"/>
      </w:pPr>
      <w:r w:rsidRPr="00D81F8F">
        <w:t xml:space="preserve">For information on setting up SLAs see the </w:t>
      </w:r>
      <w:r w:rsidRPr="00D81F8F">
        <w:rPr>
          <w:rStyle w:val="Italic"/>
        </w:rPr>
        <w:t>System Tailoring User Guide</w:t>
      </w:r>
      <w:r w:rsidR="00E15DFB" w:rsidRPr="00D81F8F">
        <w:rPr>
          <w:rStyle w:val="Italic"/>
        </w:rPr>
        <w:t xml:space="preserve"> </w:t>
      </w:r>
      <w:r w:rsidR="00E15DFB" w:rsidRPr="002F21C3">
        <w:rPr>
          <w:rStyle w:val="Italic"/>
        </w:rPr>
        <w:t xml:space="preserve">– </w:t>
      </w:r>
      <w:r w:rsidR="00E34A15">
        <w:rPr>
          <w:rStyle w:val="Italic"/>
        </w:rPr>
        <w:t>Trade Innovation</w:t>
      </w:r>
      <w:r w:rsidRPr="00D81F8F">
        <w:t>.</w:t>
      </w:r>
    </w:p>
    <w:p w14:paraId="2A17206D" w14:textId="77777777" w:rsidR="007A049B" w:rsidRPr="00D81F8F" w:rsidRDefault="007A049B" w:rsidP="00E04317">
      <w:pPr>
        <w:pStyle w:val="BodyText"/>
      </w:pPr>
      <w:bookmarkStart w:id="284" w:name="O_56363"/>
      <w:bookmarkStart w:id="285" w:name="_Toc331498341"/>
      <w:bookmarkEnd w:id="284"/>
      <w:r w:rsidRPr="00D81F8F">
        <w:t>Average processing times can be set up for each step in an event. These are used during transaction processing to calculate and display in graphical formats the workloads of different teams and users.</w:t>
      </w:r>
      <w:r w:rsidR="00E64A77" w:rsidRPr="00D81F8F">
        <w:t xml:space="preserve"> </w:t>
      </w:r>
      <w:r w:rsidRPr="00D81F8F">
        <w:t>For events not covered by a specific SLA agreement, the bank can set up average figures for the completion of each of the steps in an event's life-cycle, and a default completion time through the remaining steps. Advanced workflow includes a total remaining time including parallel steps. These are used in the same way as SLA details when calculating workloads during transaction processing.</w:t>
      </w:r>
    </w:p>
    <w:p w14:paraId="5443CC10" w14:textId="1BD9A02F" w:rsidR="007A049B" w:rsidRPr="00D81F8F" w:rsidRDefault="007A049B" w:rsidP="00E04317">
      <w:pPr>
        <w:pStyle w:val="BodyText"/>
      </w:pPr>
      <w:r w:rsidRPr="00D81F8F">
        <w:t xml:space="preserve">These are configured within orchestrations parameter sets to apply to the steps in each workflow. For information on setting up SLA step times see the </w:t>
      </w:r>
      <w:r w:rsidRPr="00D81F8F">
        <w:rPr>
          <w:rStyle w:val="Italic"/>
        </w:rPr>
        <w:t>Workflow Tailoring User Guide</w:t>
      </w:r>
      <w:r w:rsidR="00E15DFB" w:rsidRPr="00D81F8F">
        <w:rPr>
          <w:rStyle w:val="Italic"/>
        </w:rPr>
        <w:t xml:space="preserve"> </w:t>
      </w:r>
      <w:r w:rsidR="00E15DFB" w:rsidRPr="002F21C3">
        <w:rPr>
          <w:rStyle w:val="Italic"/>
        </w:rPr>
        <w:t xml:space="preserve">– </w:t>
      </w:r>
      <w:r w:rsidR="00E34A15">
        <w:rPr>
          <w:rStyle w:val="Italic"/>
        </w:rPr>
        <w:t>Trade Innovation</w:t>
      </w:r>
      <w:r w:rsidRPr="00D81F8F">
        <w:t>.</w:t>
      </w:r>
    </w:p>
    <w:p w14:paraId="47F8732E" w14:textId="77777777" w:rsidR="00B208C0" w:rsidRPr="00D81F8F" w:rsidRDefault="00B208C0" w:rsidP="00E04317">
      <w:pPr>
        <w:pStyle w:val="BodyText"/>
      </w:pPr>
      <w:bookmarkStart w:id="286" w:name="_Toc373158111"/>
      <w:bookmarkStart w:id="287" w:name="_Toc389600601"/>
      <w:r w:rsidRPr="00D81F8F">
        <w:br w:type="page"/>
      </w:r>
    </w:p>
    <w:p w14:paraId="21677EBC" w14:textId="77777777" w:rsidR="007A049B" w:rsidRPr="00D81F8F" w:rsidRDefault="007A049B" w:rsidP="004D0A30">
      <w:pPr>
        <w:pStyle w:val="Heading2"/>
      </w:pPr>
      <w:bookmarkStart w:id="288" w:name="_Toc411432620"/>
      <w:bookmarkStart w:id="289" w:name="_Toc132293792"/>
      <w:r w:rsidRPr="00D81F8F">
        <w:lastRenderedPageBreak/>
        <w:t>Automatic Routing</w:t>
      </w:r>
      <w:bookmarkEnd w:id="285"/>
      <w:bookmarkEnd w:id="286"/>
      <w:bookmarkEnd w:id="287"/>
      <w:bookmarkEnd w:id="288"/>
      <w:bookmarkEnd w:id="289"/>
    </w:p>
    <w:p w14:paraId="1A75AFAA" w14:textId="77777777" w:rsidR="007A049B" w:rsidRPr="00D81F8F" w:rsidRDefault="008842E2" w:rsidP="00E04317">
      <w:pPr>
        <w:pStyle w:val="BodyText"/>
        <w:rPr>
          <w:lang w:eastAsia="en-GB"/>
        </w:rPr>
      </w:pPr>
      <w:r w:rsidRPr="00D81F8F">
        <w:t xml:space="preserve">The system </w:t>
      </w:r>
      <w:r w:rsidR="007A049B" w:rsidRPr="00D81F8F">
        <w:t xml:space="preserve">provides a way of routing transactions to the users who will work on them at each stage in their life-cycle. </w:t>
      </w:r>
      <w:r w:rsidR="007A049B" w:rsidRPr="00D81F8F">
        <w:rPr>
          <w:lang w:eastAsia="en-GB"/>
        </w:rPr>
        <w:t xml:space="preserve">A key aspect of global processing is the ability to define teams and their associated branches and roles. This information can then be used to automatically determine </w:t>
      </w:r>
      <w:r w:rsidR="007A049B" w:rsidRPr="00D81F8F">
        <w:t>relevant teams that can process an event based on the behalf of branch and transaction type and current event step.</w:t>
      </w:r>
    </w:p>
    <w:p w14:paraId="2FE0DD88" w14:textId="77777777" w:rsidR="007A049B" w:rsidRPr="00D81F8F" w:rsidRDefault="007A049B" w:rsidP="00E04317">
      <w:pPr>
        <w:pStyle w:val="BodyText"/>
      </w:pPr>
      <w:r w:rsidRPr="00D81F8F">
        <w:t xml:space="preserve">When a user creates a new event from the dashboard or master browser, they specify the team and behalf of branch for which the transaction is being created, and the event is flagged as ‘manually assigned’ and the transaction is associated with the input user. As the transaction moves to the next step </w:t>
      </w:r>
      <w:r w:rsidR="008842E2" w:rsidRPr="00D81F8F">
        <w:t xml:space="preserve">the system </w:t>
      </w:r>
      <w:r w:rsidRPr="00D81F8F">
        <w:t>automatically assigns it to a team or team/user who can</w:t>
      </w:r>
      <w:r w:rsidR="00B208C0" w:rsidRPr="00D81F8F">
        <w:t xml:space="preserve"> perform that step as follows:</w:t>
      </w:r>
    </w:p>
    <w:p w14:paraId="609F7CE7" w14:textId="77777777" w:rsidR="007A049B" w:rsidRPr="00D81F8F" w:rsidRDefault="007A049B" w:rsidP="00A50A58">
      <w:pPr>
        <w:pStyle w:val="BulletLevel1"/>
      </w:pPr>
      <w:r w:rsidRPr="00D81F8F">
        <w:t>Team or Team/User based on the event team map – this allows rules to be set up to route work to specialist teams</w:t>
      </w:r>
    </w:p>
    <w:p w14:paraId="6187833B" w14:textId="77777777" w:rsidR="007A049B" w:rsidRPr="00D81F8F" w:rsidRDefault="007A049B" w:rsidP="00A50A58">
      <w:pPr>
        <w:pStyle w:val="BulletLevel1"/>
      </w:pPr>
      <w:r w:rsidRPr="00D81F8F">
        <w:t>The current team if the team has the role to be able to complete the step</w:t>
      </w:r>
    </w:p>
    <w:p w14:paraId="26C25C0E" w14:textId="77777777" w:rsidR="007A049B" w:rsidRPr="00D81F8F" w:rsidRDefault="007A049B" w:rsidP="00A50A58">
      <w:pPr>
        <w:pStyle w:val="BulletLevel1"/>
      </w:pPr>
      <w:r w:rsidRPr="00D81F8F">
        <w:t xml:space="preserve">The next available team on a round robin basis. </w:t>
      </w:r>
      <w:r w:rsidR="008842E2" w:rsidRPr="00D81F8F">
        <w:t xml:space="preserve">The system </w:t>
      </w:r>
      <w:r w:rsidRPr="00D81F8F">
        <w:t>will attempt to assign the transaction to teams flagged as suitable for auto-allocation of work first. If no auto-allocate teams are found t</w:t>
      </w:r>
      <w:r w:rsidR="00534F6C" w:rsidRPr="00D81F8F">
        <w:t>hen the standard teams are used</w:t>
      </w:r>
    </w:p>
    <w:p w14:paraId="095254F7" w14:textId="77777777" w:rsidR="007A049B" w:rsidRPr="00D81F8F" w:rsidRDefault="007A049B" w:rsidP="00A50A58">
      <w:pPr>
        <w:pStyle w:val="BulletLevel1"/>
      </w:pPr>
      <w:r w:rsidRPr="00D81F8F">
        <w:t xml:space="preserve">If there are no teams available then </w:t>
      </w:r>
      <w:r w:rsidR="008842E2" w:rsidRPr="00D81F8F">
        <w:t xml:space="preserve">the system </w:t>
      </w:r>
      <w:r w:rsidRPr="00D81F8F">
        <w:t>will assign the transaction to the default team for the product</w:t>
      </w:r>
    </w:p>
    <w:p w14:paraId="36922CF9" w14:textId="77777777" w:rsidR="007A049B" w:rsidRPr="00D81F8F" w:rsidRDefault="007A049B" w:rsidP="00E04317">
      <w:pPr>
        <w:pStyle w:val="BodyText"/>
      </w:pPr>
      <w:r w:rsidRPr="00D81F8F">
        <w:t>For every transaction received from SWIFT or Gateway, the behalf of branch is either set in the transaction or determined from the SWIFT header. This branch is then used to determine the work allocation as detailed above. If a team cannot be determined, the transaction will be assigned to the SWIFT repair or Gateway repair team</w:t>
      </w:r>
      <w:r w:rsidR="00534F6C" w:rsidRPr="00D81F8F">
        <w:t>.</w:t>
      </w:r>
    </w:p>
    <w:p w14:paraId="20D40A80" w14:textId="77777777" w:rsidR="007A049B" w:rsidRPr="00D81F8F" w:rsidRDefault="007A049B" w:rsidP="00E04317">
      <w:pPr>
        <w:pStyle w:val="BodyText"/>
      </w:pPr>
      <w:r w:rsidRPr="00D81F8F">
        <w:t xml:space="preserve">A team can be specified on an incoming gateway message. Once the event is created, </w:t>
      </w:r>
      <w:r w:rsidR="008842E2" w:rsidRPr="00D81F8F">
        <w:t xml:space="preserve">the system </w:t>
      </w:r>
      <w:r w:rsidRPr="00D81F8F">
        <w:t xml:space="preserve">will attempt to move it to the step defined when creating from Gateway defined in System Tailoring Event Steps. If the Team cannot perform the step then the system uses workflow allocation as detailed above </w:t>
      </w:r>
      <w:r w:rsidR="00534F6C" w:rsidRPr="00D81F8F">
        <w:t>to determine an available team.</w:t>
      </w:r>
    </w:p>
    <w:p w14:paraId="01A39344" w14:textId="4E47F32A" w:rsidR="007A049B" w:rsidRPr="00D81F8F" w:rsidRDefault="007A049B" w:rsidP="00E04317">
      <w:pPr>
        <w:pStyle w:val="BodyText"/>
      </w:pPr>
      <w:r w:rsidRPr="00D81F8F">
        <w:t xml:space="preserve">For information on setting up Event/Team mappings see the </w:t>
      </w:r>
      <w:r w:rsidRPr="00D81F8F">
        <w:rPr>
          <w:rStyle w:val="Italic"/>
        </w:rPr>
        <w:t>System Tailoring User Guide</w:t>
      </w:r>
      <w:r w:rsidR="00E15DFB" w:rsidRPr="00D81F8F">
        <w:rPr>
          <w:rStyle w:val="Italic"/>
        </w:rPr>
        <w:t xml:space="preserve"> </w:t>
      </w:r>
      <w:r w:rsidR="00E15DFB" w:rsidRPr="002F21C3">
        <w:rPr>
          <w:rStyle w:val="Italic"/>
        </w:rPr>
        <w:t xml:space="preserve">– </w:t>
      </w:r>
      <w:r w:rsidR="00E34A15">
        <w:rPr>
          <w:rStyle w:val="Italic"/>
        </w:rPr>
        <w:t>Trade Innovation</w:t>
      </w:r>
      <w:r w:rsidRPr="00D81F8F">
        <w:t>.</w:t>
      </w:r>
      <w:bookmarkStart w:id="290" w:name="O_56364"/>
      <w:bookmarkStart w:id="291" w:name="_Toc331498342"/>
      <w:bookmarkStart w:id="292" w:name="_Toc373158112"/>
      <w:bookmarkEnd w:id="290"/>
    </w:p>
    <w:p w14:paraId="7B55451B" w14:textId="77777777" w:rsidR="007A049B" w:rsidRPr="00D81F8F" w:rsidRDefault="007A049B" w:rsidP="004D0A30">
      <w:pPr>
        <w:pStyle w:val="Heading2"/>
      </w:pPr>
      <w:bookmarkStart w:id="293" w:name="_Toc389600602"/>
      <w:bookmarkStart w:id="294" w:name="_Toc411432621"/>
      <w:bookmarkStart w:id="295" w:name="_Toc132293793"/>
      <w:r w:rsidRPr="00D81F8F">
        <w:t>The Dashboard</w:t>
      </w:r>
      <w:bookmarkEnd w:id="291"/>
      <w:bookmarkEnd w:id="292"/>
      <w:bookmarkEnd w:id="293"/>
      <w:bookmarkEnd w:id="294"/>
      <w:bookmarkEnd w:id="295"/>
    </w:p>
    <w:p w14:paraId="11491FDD" w14:textId="77777777" w:rsidR="007A049B" w:rsidRPr="00D81F8F" w:rsidRDefault="007A049B" w:rsidP="00E04317">
      <w:pPr>
        <w:pStyle w:val="BodyText"/>
      </w:pPr>
      <w:r w:rsidRPr="00D81F8F">
        <w:t xml:space="preserve">The Dashboard provides an enhanced user interface for users to monitor work in progress and manage workflow so that target times are met. The colour coding associated with SLA statuses allows </w:t>
      </w:r>
      <w:r w:rsidR="008842E2" w:rsidRPr="00D81F8F">
        <w:t>the</w:t>
      </w:r>
      <w:r w:rsidRPr="00D81F8F">
        <w:t xml:space="preserve"> users to see </w:t>
      </w:r>
      <w:proofErr w:type="gramStart"/>
      <w:r w:rsidRPr="00D81F8F">
        <w:t>at a glance</w:t>
      </w:r>
      <w:proofErr w:type="gramEnd"/>
      <w:r w:rsidRPr="00D81F8F">
        <w:t xml:space="preserve"> which events are at risk of failing to meet their target completion times. In addition, the Dashboard allows users to view the workload of each of the teams to which they belong. This workload is calculated using the average times entered for the completion of events.</w:t>
      </w:r>
    </w:p>
    <w:p w14:paraId="3D581476" w14:textId="77777777" w:rsidR="007A049B" w:rsidRPr="00D81F8F" w:rsidRDefault="007A049B" w:rsidP="00E04317">
      <w:pPr>
        <w:pStyle w:val="BodyText"/>
      </w:pPr>
      <w:r w:rsidRPr="00D81F8F">
        <w:t>The Dashboard is illustrated below</w:t>
      </w:r>
      <w:r w:rsidR="00D74E6F" w:rsidRPr="00D81F8F">
        <w:t>:</w:t>
      </w:r>
    </w:p>
    <w:p w14:paraId="7715CF07" w14:textId="77777777" w:rsidR="007A049B" w:rsidRPr="00D81F8F" w:rsidRDefault="007A049B" w:rsidP="00E04317">
      <w:pPr>
        <w:pStyle w:val="BodyText"/>
      </w:pPr>
      <w:r w:rsidRPr="00D81F8F">
        <w:rPr>
          <w:noProof/>
          <w:lang w:eastAsia="en-GB"/>
        </w:rPr>
        <w:drawing>
          <wp:inline distT="0" distB="0" distL="0" distR="0" wp14:anchorId="4037DC79" wp14:editId="3A11D37E">
            <wp:extent cx="5391150" cy="704850"/>
            <wp:effectExtent l="19050" t="0" r="0" b="0"/>
            <wp:docPr id="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391150" cy="704850"/>
                    </a:xfrm>
                    <a:prstGeom prst="rect">
                      <a:avLst/>
                    </a:prstGeom>
                    <a:noFill/>
                    <a:ln w="9525">
                      <a:noFill/>
                      <a:miter lim="800000"/>
                      <a:headEnd/>
                      <a:tailEnd/>
                    </a:ln>
                  </pic:spPr>
                </pic:pic>
              </a:graphicData>
            </a:graphic>
          </wp:inline>
        </w:drawing>
      </w:r>
    </w:p>
    <w:p w14:paraId="1AB4296B" w14:textId="77777777" w:rsidR="007A049B" w:rsidRPr="00D81F8F" w:rsidRDefault="007A049B" w:rsidP="00E04317">
      <w:pPr>
        <w:pStyle w:val="BodyText"/>
      </w:pPr>
      <w:r w:rsidRPr="00D81F8F">
        <w:rPr>
          <w:noProof/>
          <w:lang w:eastAsia="en-GB"/>
        </w:rPr>
        <w:lastRenderedPageBreak/>
        <w:drawing>
          <wp:inline distT="0" distB="0" distL="0" distR="0" wp14:anchorId="58EB51D4" wp14:editId="56AF0FAD">
            <wp:extent cx="7542858" cy="9015988"/>
            <wp:effectExtent l="19050" t="0" r="942"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8" cstate="print"/>
                    <a:srcRect t="8445"/>
                    <a:stretch>
                      <a:fillRect/>
                    </a:stretch>
                  </pic:blipFill>
                  <pic:spPr bwMode="auto">
                    <a:xfrm>
                      <a:off x="0" y="0"/>
                      <a:ext cx="7542858" cy="9015988"/>
                    </a:xfrm>
                    <a:prstGeom prst="rect">
                      <a:avLst/>
                    </a:prstGeom>
                    <a:noFill/>
                    <a:ln w="9525">
                      <a:noFill/>
                      <a:miter lim="800000"/>
                      <a:headEnd/>
                      <a:tailEnd/>
                    </a:ln>
                  </pic:spPr>
                </pic:pic>
              </a:graphicData>
            </a:graphic>
          </wp:inline>
        </w:drawing>
      </w:r>
    </w:p>
    <w:p w14:paraId="0CA5BAAD" w14:textId="77777777" w:rsidR="007A049B" w:rsidRPr="00D81F8F" w:rsidRDefault="007A049B" w:rsidP="00E04317">
      <w:pPr>
        <w:pStyle w:val="BodyText"/>
      </w:pPr>
      <w:r w:rsidRPr="00D81F8F">
        <w:lastRenderedPageBreak/>
        <w:t xml:space="preserve">How the Dashboard behaves depends on whether the user is a normal user or a supervisor, as explained in the following sections. The charts showing statistical information are displayed only if the user has the capability </w:t>
      </w:r>
      <w:proofErr w:type="spellStart"/>
      <w:r w:rsidRPr="00D81F8F">
        <w:t>ViewSLACharts</w:t>
      </w:r>
      <w:proofErr w:type="spellEnd"/>
      <w:r w:rsidRPr="00D81F8F">
        <w:t xml:space="preserve"> assigned to them.</w:t>
      </w:r>
    </w:p>
    <w:p w14:paraId="4CF7394B" w14:textId="77777777" w:rsidR="007A049B" w:rsidRPr="00D81F8F" w:rsidRDefault="007A049B" w:rsidP="00777620">
      <w:pPr>
        <w:pStyle w:val="Note1"/>
      </w:pPr>
      <w:r w:rsidRPr="00D81F8F">
        <w:t>Access to the dashboard is controlled by the Security Capability, “</w:t>
      </w:r>
      <w:proofErr w:type="spellStart"/>
      <w:r w:rsidRPr="00D81F8F">
        <w:t>ViewDashboard</w:t>
      </w:r>
      <w:proofErr w:type="spellEnd"/>
      <w:r w:rsidRPr="00D81F8F">
        <w:t>”. If a user is assigned this Capability, they have access to</w:t>
      </w:r>
      <w:r w:rsidR="00924887" w:rsidRPr="00D81F8F">
        <w:t xml:space="preserve"> view the Cross Zone Dashboard.</w:t>
      </w:r>
    </w:p>
    <w:p w14:paraId="435DBFCC" w14:textId="77777777" w:rsidR="007A049B" w:rsidRPr="00D81F8F" w:rsidRDefault="007A049B" w:rsidP="00E04317">
      <w:pPr>
        <w:pStyle w:val="BodyText"/>
      </w:pPr>
      <w:r w:rsidRPr="00D81F8F">
        <w:t>The Dashboard is presented for the user’s default team if defined. Otherwise, a team must be entered before the information is displayed.</w:t>
      </w:r>
    </w:p>
    <w:p w14:paraId="7E93CEDF" w14:textId="77777777" w:rsidR="007A049B" w:rsidRPr="00D81F8F" w:rsidRDefault="007A049B" w:rsidP="00E04317">
      <w:pPr>
        <w:pStyle w:val="BodyText"/>
      </w:pPr>
      <w:r w:rsidRPr="00D81F8F">
        <w:t>Users can limit what part of their workload is displayed for them to continue working on (for example to work for a specific team or for a specific user role assigned to them).</w:t>
      </w:r>
    </w:p>
    <w:p w14:paraId="07743215" w14:textId="77777777" w:rsidR="007A049B" w:rsidRPr="00D81F8F" w:rsidRDefault="007A049B" w:rsidP="00E04317">
      <w:pPr>
        <w:pStyle w:val="BodyText"/>
      </w:pPr>
      <w:r w:rsidRPr="00D81F8F">
        <w:t>The user can enter a specific team to see the work outstanding for the user in that team or filter by a specific role. If the user changes team, then it loads the roles for the new team. The Work in Progress window displays all outstanding work that matches the selected roles and team.</w:t>
      </w:r>
    </w:p>
    <w:p w14:paraId="0FB206DB" w14:textId="77777777" w:rsidR="007A049B" w:rsidRPr="00D81F8F" w:rsidRDefault="007A049B" w:rsidP="00E04317">
      <w:pPr>
        <w:pStyle w:val="BodyText"/>
      </w:pPr>
      <w:r w:rsidRPr="00D81F8F">
        <w:t>Note that work deadline dates and times are shown in the user’s location time zone.</w:t>
      </w:r>
    </w:p>
    <w:p w14:paraId="3BBDAE04" w14:textId="77777777" w:rsidR="007A049B" w:rsidRPr="00D81F8F" w:rsidRDefault="007A049B" w:rsidP="00E04317">
      <w:pPr>
        <w:pStyle w:val="BodyText"/>
      </w:pPr>
      <w:r w:rsidRPr="00D81F8F">
        <w:t>When a work in progress item is selected, the event is opened in the appropriate mode for the user’s role. For example:</w:t>
      </w:r>
    </w:p>
    <w:p w14:paraId="76C99A9A" w14:textId="77777777" w:rsidR="007A049B" w:rsidRPr="00D81F8F" w:rsidRDefault="007A049B" w:rsidP="00A50A58">
      <w:pPr>
        <w:pStyle w:val="BulletLevel1"/>
      </w:pPr>
      <w:r w:rsidRPr="00D81F8F">
        <w:t>The user may have no roles assigned within the team currently assigned to the event so they can only View the event</w:t>
      </w:r>
    </w:p>
    <w:p w14:paraId="2F3D0D44" w14:textId="77777777" w:rsidR="007A049B" w:rsidRPr="00D81F8F" w:rsidRDefault="007A049B" w:rsidP="00A50A58">
      <w:pPr>
        <w:pStyle w:val="BulletLevel1"/>
      </w:pPr>
      <w:r w:rsidRPr="00D81F8F">
        <w:t>The user may have a role that allows them to Authori</w:t>
      </w:r>
      <w:r w:rsidR="00E64A77" w:rsidRPr="00D81F8F">
        <w:t>s</w:t>
      </w:r>
      <w:r w:rsidRPr="00D81F8F">
        <w:t>e but the event is currently at the Input step so they can only View the event</w:t>
      </w:r>
    </w:p>
    <w:p w14:paraId="5432C557" w14:textId="77777777" w:rsidR="007A049B" w:rsidRPr="00D81F8F" w:rsidRDefault="007A049B" w:rsidP="00A50A58">
      <w:pPr>
        <w:pStyle w:val="BulletLevel1"/>
      </w:pPr>
      <w:r w:rsidRPr="00D81F8F">
        <w:t>The user may have a role that allows them to Input and the event is currently at the Input step so they can fully carry out the input stage of the event</w:t>
      </w:r>
    </w:p>
    <w:p w14:paraId="3AC97A11" w14:textId="77777777" w:rsidR="007A049B" w:rsidRPr="00D81F8F" w:rsidRDefault="007A049B" w:rsidP="004D0A30">
      <w:pPr>
        <w:pStyle w:val="Heading3"/>
      </w:pPr>
      <w:bookmarkStart w:id="296" w:name="_Toc373158113"/>
      <w:bookmarkStart w:id="297" w:name="_Toc411432622"/>
      <w:bookmarkStart w:id="298" w:name="_Toc132293794"/>
      <w:r w:rsidRPr="00D81F8F">
        <w:t>Displaying Transactions Cross Zone</w:t>
      </w:r>
      <w:bookmarkEnd w:id="296"/>
      <w:bookmarkEnd w:id="297"/>
      <w:bookmarkEnd w:id="298"/>
    </w:p>
    <w:p w14:paraId="5E5CA163" w14:textId="77777777" w:rsidR="007A049B" w:rsidRPr="00D81F8F" w:rsidRDefault="007A049B" w:rsidP="00E04317">
      <w:pPr>
        <w:pStyle w:val="BodyText"/>
      </w:pPr>
      <w:r w:rsidRPr="00D81F8F">
        <w:t xml:space="preserve">Where the bank has deployed </w:t>
      </w:r>
      <w:r w:rsidR="008842E2" w:rsidRPr="00D81F8F">
        <w:t xml:space="preserve">the system </w:t>
      </w:r>
      <w:r w:rsidRPr="00D81F8F">
        <w:t xml:space="preserve">across more than one zone it is possible for the dashboard to display work for teams that cover multiple zones, for example in a </w:t>
      </w:r>
      <w:proofErr w:type="spellStart"/>
      <w:r w:rsidRPr="00D81F8F">
        <w:t>centralised</w:t>
      </w:r>
      <w:proofErr w:type="spellEnd"/>
      <w:r w:rsidRPr="00D81F8F">
        <w:t xml:space="preserve"> processing hub.</w:t>
      </w:r>
    </w:p>
    <w:p w14:paraId="22A82A2F" w14:textId="77777777" w:rsidR="007A049B" w:rsidRPr="00D81F8F" w:rsidRDefault="007A049B" w:rsidP="00E04317">
      <w:pPr>
        <w:pStyle w:val="BodyText"/>
      </w:pPr>
      <w:r w:rsidRPr="00D81F8F">
        <w:t>If a user is only permitted to access one zone then they do not have the capability to view work across zones. The field ‘Local Zone Only’ is not shown on the Work In Progress section of the dashboard. Where a user has access across zones then this field is available so that they can restrict the work in progress view to the zone they are currently in. The default is to select work that meets the selection criteria across all the zones they have access to up to the maximum row limit of transactions that can be displayed in the dashboard.</w:t>
      </w:r>
    </w:p>
    <w:p w14:paraId="28671109" w14:textId="77777777" w:rsidR="007A049B" w:rsidRPr="00D81F8F" w:rsidRDefault="007A049B" w:rsidP="00E04317">
      <w:pPr>
        <w:pStyle w:val="BodyText"/>
      </w:pPr>
      <w:r w:rsidRPr="00D81F8F">
        <w:t>Transaction event step start and finish times are shown in the user’s location time zone. Where the user is a hub team member continuing an event on behalf of another team, the times as at the behalf of branch can be shown.</w:t>
      </w:r>
    </w:p>
    <w:p w14:paraId="15055672" w14:textId="77777777" w:rsidR="00924887" w:rsidRPr="00D81F8F" w:rsidRDefault="00924887" w:rsidP="00E04317">
      <w:pPr>
        <w:pStyle w:val="BodyText"/>
      </w:pPr>
      <w:r w:rsidRPr="00D81F8F">
        <w:br w:type="page"/>
      </w:r>
    </w:p>
    <w:p w14:paraId="08D21488" w14:textId="77777777" w:rsidR="007A049B" w:rsidRPr="00D81F8F" w:rsidRDefault="007A049B" w:rsidP="00E04317">
      <w:pPr>
        <w:pStyle w:val="BodyText"/>
      </w:pPr>
      <w:r w:rsidRPr="00D81F8F">
        <w:lastRenderedPageBreak/>
        <w:t>The following diagrams illustrate the different modes of working</w:t>
      </w:r>
      <w:r w:rsidR="00D74E6F" w:rsidRPr="00D81F8F">
        <w:t>:</w:t>
      </w:r>
    </w:p>
    <w:p w14:paraId="7E6A52F6" w14:textId="77777777" w:rsidR="007A049B" w:rsidRPr="00D81F8F" w:rsidRDefault="007A049B" w:rsidP="00E04317">
      <w:pPr>
        <w:pStyle w:val="BodyText"/>
      </w:pPr>
      <w:r w:rsidRPr="00D81F8F">
        <w:t>The first diagram shows the work that a supervisor that has multiple zone access would see on their dashboard as work assigned to them.</w:t>
      </w:r>
    </w:p>
    <w:p w14:paraId="4FFD91FD" w14:textId="77777777" w:rsidR="007A049B" w:rsidRPr="00D81F8F" w:rsidRDefault="007A049B" w:rsidP="00E04317">
      <w:pPr>
        <w:pStyle w:val="BodyText"/>
      </w:pPr>
      <w:r w:rsidRPr="00D81F8F">
        <w:rPr>
          <w:noProof/>
          <w:lang w:eastAsia="en-GB"/>
        </w:rPr>
        <w:drawing>
          <wp:inline distT="0" distB="0" distL="0" distR="0" wp14:anchorId="14F93BA3" wp14:editId="3871A33F">
            <wp:extent cx="5394960" cy="338328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 cstate="print"/>
                    <a:srcRect/>
                    <a:stretch>
                      <a:fillRect/>
                    </a:stretch>
                  </pic:blipFill>
                  <pic:spPr bwMode="auto">
                    <a:xfrm>
                      <a:off x="0" y="0"/>
                      <a:ext cx="5394960" cy="3383280"/>
                    </a:xfrm>
                    <a:prstGeom prst="rect">
                      <a:avLst/>
                    </a:prstGeom>
                    <a:noFill/>
                    <a:ln w="9525">
                      <a:noFill/>
                      <a:miter lim="800000"/>
                      <a:headEnd/>
                      <a:tailEnd/>
                    </a:ln>
                  </pic:spPr>
                </pic:pic>
              </a:graphicData>
            </a:graphic>
          </wp:inline>
        </w:drawing>
      </w:r>
    </w:p>
    <w:p w14:paraId="4DD68308" w14:textId="77777777" w:rsidR="007A049B" w:rsidRPr="00D81F8F" w:rsidRDefault="007A049B" w:rsidP="00E04317">
      <w:pPr>
        <w:pStyle w:val="BodyText"/>
      </w:pPr>
      <w:r w:rsidRPr="00D81F8F">
        <w:t>The second diagram shows the work that a user that only has single zone access would see on the dashboard as work assigned to them.</w:t>
      </w:r>
    </w:p>
    <w:p w14:paraId="396DA7DE" w14:textId="77777777" w:rsidR="007A049B" w:rsidRPr="00D81F8F" w:rsidRDefault="007A049B" w:rsidP="00E04317">
      <w:pPr>
        <w:pStyle w:val="BodyText"/>
      </w:pPr>
      <w:r w:rsidRPr="00D81F8F">
        <w:rPr>
          <w:noProof/>
          <w:lang w:eastAsia="en-GB"/>
        </w:rPr>
        <w:drawing>
          <wp:inline distT="0" distB="0" distL="0" distR="0" wp14:anchorId="7A908937" wp14:editId="15ED0150">
            <wp:extent cx="5394960" cy="337566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0" cstate="print"/>
                    <a:srcRect/>
                    <a:stretch>
                      <a:fillRect/>
                    </a:stretch>
                  </pic:blipFill>
                  <pic:spPr bwMode="auto">
                    <a:xfrm>
                      <a:off x="0" y="0"/>
                      <a:ext cx="5394960" cy="3375660"/>
                    </a:xfrm>
                    <a:prstGeom prst="rect">
                      <a:avLst/>
                    </a:prstGeom>
                    <a:noFill/>
                    <a:ln w="9525">
                      <a:noFill/>
                      <a:miter lim="800000"/>
                      <a:headEnd/>
                      <a:tailEnd/>
                    </a:ln>
                  </pic:spPr>
                </pic:pic>
              </a:graphicData>
            </a:graphic>
          </wp:inline>
        </w:drawing>
      </w:r>
    </w:p>
    <w:p w14:paraId="3ECDC0F2" w14:textId="77777777" w:rsidR="007A049B" w:rsidRPr="00D81F8F" w:rsidRDefault="007A049B" w:rsidP="00E04317">
      <w:pPr>
        <w:pStyle w:val="BodyText"/>
      </w:pPr>
      <w:r w:rsidRPr="00D81F8F">
        <w:t>If a transaction selected to work on is in a different zone then the user is automatically transferred to t</w:t>
      </w:r>
      <w:r w:rsidR="00924887" w:rsidRPr="00D81F8F">
        <w:t>hat zone to work on that event.</w:t>
      </w:r>
    </w:p>
    <w:p w14:paraId="766FE0D2" w14:textId="77777777" w:rsidR="007A049B" w:rsidRPr="00D81F8F" w:rsidRDefault="007A049B" w:rsidP="00777620">
      <w:pPr>
        <w:pStyle w:val="Note1"/>
      </w:pPr>
      <w:r w:rsidRPr="00D81F8F">
        <w:t>The master browser only operates in zone and does not have cross zone capability.</w:t>
      </w:r>
    </w:p>
    <w:p w14:paraId="3D10E17C" w14:textId="45BA941E" w:rsidR="007A049B" w:rsidRPr="00D81F8F" w:rsidRDefault="007A049B" w:rsidP="00E04317">
      <w:pPr>
        <w:pStyle w:val="BodyText"/>
      </w:pPr>
      <w:r w:rsidRPr="00D81F8F">
        <w:t xml:space="preserve">For a full description of the Dashboard see the </w:t>
      </w:r>
      <w:r w:rsidRPr="00D81F8F">
        <w:rPr>
          <w:rStyle w:val="Italic"/>
        </w:rPr>
        <w:t>SLA Dashboard User Guide</w:t>
      </w:r>
      <w:r w:rsidR="00E15DFB" w:rsidRPr="00D81F8F">
        <w:rPr>
          <w:rStyle w:val="Italic"/>
        </w:rPr>
        <w:t xml:space="preserve"> </w:t>
      </w:r>
      <w:r w:rsidR="00E15DFB" w:rsidRPr="002F21C3">
        <w:rPr>
          <w:rStyle w:val="Italic"/>
        </w:rPr>
        <w:t xml:space="preserve">– </w:t>
      </w:r>
      <w:r w:rsidR="00E34A15">
        <w:rPr>
          <w:rStyle w:val="Italic"/>
        </w:rPr>
        <w:t>Trade Innovation</w:t>
      </w:r>
      <w:r w:rsidRPr="00D81F8F">
        <w:t>.</w:t>
      </w:r>
    </w:p>
    <w:p w14:paraId="4BA71C00" w14:textId="77777777" w:rsidR="007B71D6" w:rsidRPr="00D81F8F" w:rsidRDefault="007B71D6" w:rsidP="004D0A30">
      <w:pPr>
        <w:pStyle w:val="Heading3"/>
      </w:pPr>
      <w:bookmarkStart w:id="299" w:name="_Toc331498343"/>
      <w:bookmarkStart w:id="300" w:name="_Toc373158114"/>
      <w:bookmarkStart w:id="301" w:name="_Toc411432623"/>
      <w:bookmarkStart w:id="302" w:name="_Toc132293795"/>
      <w:r w:rsidRPr="00D81F8F">
        <w:lastRenderedPageBreak/>
        <w:t>Normal Users</w:t>
      </w:r>
      <w:bookmarkEnd w:id="299"/>
      <w:bookmarkEnd w:id="300"/>
      <w:bookmarkEnd w:id="301"/>
      <w:bookmarkEnd w:id="302"/>
    </w:p>
    <w:p w14:paraId="64EA108D" w14:textId="77777777" w:rsidR="007B71D6" w:rsidRPr="00D81F8F" w:rsidRDefault="007B71D6" w:rsidP="00E04317">
      <w:pPr>
        <w:pStyle w:val="BodyText"/>
      </w:pPr>
      <w:r w:rsidRPr="00D81F8F">
        <w:t>When a normal user opens the Dashboard their default team, if they have one, is used to retrieve those transactions on which they can work in the usual way</w:t>
      </w:r>
      <w:bookmarkStart w:id="303" w:name="H_56386"/>
      <w:bookmarkEnd w:id="303"/>
      <w:r w:rsidRPr="00D81F8F">
        <w:t xml:space="preserve"> (see page</w:t>
      </w:r>
      <w:r w:rsidR="004D2FAF">
        <w:t xml:space="preserve"> </w:t>
      </w:r>
      <w:r w:rsidR="00B71D98">
        <w:fldChar w:fldCharType="begin"/>
      </w:r>
      <w:r w:rsidR="004D2FAF">
        <w:instrText xml:space="preserve"> PAGEREF _Ref432181144 \h </w:instrText>
      </w:r>
      <w:r w:rsidR="00B71D98">
        <w:fldChar w:fldCharType="separate"/>
      </w:r>
      <w:r w:rsidR="00373674">
        <w:rPr>
          <w:noProof/>
        </w:rPr>
        <w:t>6</w:t>
      </w:r>
      <w:r w:rsidR="00B71D98">
        <w:fldChar w:fldCharType="end"/>
      </w:r>
      <w:r w:rsidRPr="00D81F8F">
        <w:t>).</w:t>
      </w:r>
    </w:p>
    <w:p w14:paraId="0289E84A" w14:textId="77777777" w:rsidR="007B71D6" w:rsidRPr="00D81F8F" w:rsidRDefault="007B71D6" w:rsidP="00E04317">
      <w:pPr>
        <w:pStyle w:val="BodyText"/>
      </w:pPr>
      <w:r w:rsidRPr="00D81F8F">
        <w:t>If they have no default team, they must choose one in the Dashboard pane.</w:t>
      </w:r>
    </w:p>
    <w:p w14:paraId="7FA1040B" w14:textId="77777777" w:rsidR="007B71D6" w:rsidRPr="00D81F8F" w:rsidRDefault="007B71D6" w:rsidP="00E04317">
      <w:pPr>
        <w:pStyle w:val="BodyText"/>
      </w:pPr>
      <w:r w:rsidRPr="00D81F8F">
        <w:t>The team selected here governs what transactions are included in the charts in the Dashboard and, initially, also what is show</w:t>
      </w:r>
      <w:r w:rsidR="00924887" w:rsidRPr="00D81F8F">
        <w:t>n in the Work in Progress pane.</w:t>
      </w:r>
    </w:p>
    <w:p w14:paraId="5F251DCC" w14:textId="77777777" w:rsidR="007B71D6" w:rsidRPr="00D81F8F" w:rsidRDefault="007B71D6" w:rsidP="00E04317">
      <w:pPr>
        <w:pStyle w:val="BodyText"/>
      </w:pPr>
      <w:r w:rsidRPr="00D81F8F">
        <w:t>If they change their team, the charts and the Work In Progress panes also change to reflect the new data set.</w:t>
      </w:r>
    </w:p>
    <w:p w14:paraId="2DF4F8FF" w14:textId="77777777" w:rsidR="007B71D6" w:rsidRPr="00D81F8F" w:rsidRDefault="007B71D6" w:rsidP="00E04317">
      <w:pPr>
        <w:pStyle w:val="BodyText"/>
      </w:pPr>
      <w:r w:rsidRPr="00D81F8F">
        <w:t>The Work In Progress pane lists all the transactions assigned to the user’s teams and to the relevant sub-teams that are within the user’s transaction and enquiry scope. This pane provides indicators - the colour, and the value in the Status column - showing where each transaction is in relation to its target completion time.</w:t>
      </w:r>
    </w:p>
    <w:p w14:paraId="2A0118F8" w14:textId="77777777" w:rsidR="007B71D6" w:rsidRPr="00D81F8F" w:rsidRDefault="007B71D6" w:rsidP="00E04317">
      <w:pPr>
        <w:pStyle w:val="BodyText"/>
      </w:pPr>
      <w:r w:rsidRPr="00D81F8F">
        <w:t>Normal users can limit what transactions are included in the Work in Progress pane in various ways, using the fields in that</w:t>
      </w:r>
      <w:r w:rsidR="00E64A77" w:rsidRPr="00D81F8F">
        <w:t xml:space="preserve"> </w:t>
      </w:r>
      <w:r w:rsidRPr="00D81F8F">
        <w:t>pane.</w:t>
      </w:r>
    </w:p>
    <w:p w14:paraId="07279CC4" w14:textId="77777777" w:rsidR="007B71D6" w:rsidRPr="00D81F8F" w:rsidRDefault="007B71D6" w:rsidP="00E04317">
      <w:pPr>
        <w:pStyle w:val="BodyText"/>
      </w:pPr>
      <w:r w:rsidRPr="00D81F8F">
        <w:rPr>
          <w:noProof/>
          <w:lang w:eastAsia="en-GB"/>
        </w:rPr>
        <w:drawing>
          <wp:inline distT="0" distB="0" distL="0" distR="0" wp14:anchorId="40581721" wp14:editId="0E7C2841">
            <wp:extent cx="5394960" cy="731520"/>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1" cstate="print"/>
                    <a:srcRect/>
                    <a:stretch>
                      <a:fillRect/>
                    </a:stretch>
                  </pic:blipFill>
                  <pic:spPr bwMode="auto">
                    <a:xfrm>
                      <a:off x="0" y="0"/>
                      <a:ext cx="5394960" cy="731520"/>
                    </a:xfrm>
                    <a:prstGeom prst="rect">
                      <a:avLst/>
                    </a:prstGeom>
                    <a:noFill/>
                    <a:ln w="9525">
                      <a:noFill/>
                      <a:miter lim="800000"/>
                      <a:headEnd/>
                      <a:tailEnd/>
                    </a:ln>
                  </pic:spPr>
                </pic:pic>
              </a:graphicData>
            </a:graphic>
          </wp:inline>
        </w:drawing>
      </w:r>
    </w:p>
    <w:p w14:paraId="15B5C74C" w14:textId="77777777" w:rsidR="007B71D6" w:rsidRPr="00D81F8F" w:rsidRDefault="007B71D6" w:rsidP="00A50A58">
      <w:pPr>
        <w:pStyle w:val="BulletLevel1"/>
      </w:pPr>
      <w:r w:rsidRPr="00D81F8F">
        <w:t xml:space="preserve">They can apply a team profile or a personal profile. These profiles have pre-set filters for (for example) branch, </w:t>
      </w:r>
      <w:proofErr w:type="gramStart"/>
      <w:r w:rsidRPr="00D81F8F">
        <w:t>product</w:t>
      </w:r>
      <w:proofErr w:type="gramEnd"/>
      <w:r w:rsidRPr="00D81F8F">
        <w:t xml:space="preserve"> and business area</w:t>
      </w:r>
    </w:p>
    <w:p w14:paraId="79AB7C02" w14:textId="77777777" w:rsidR="007B71D6" w:rsidRPr="00D81F8F" w:rsidRDefault="007B71D6" w:rsidP="00A50A58">
      <w:pPr>
        <w:pStyle w:val="BulletLevel1"/>
      </w:pPr>
      <w:r w:rsidRPr="00D81F8F">
        <w:t>They can select to list only those transactions assigned to a specific team or user (the drop-down field governing which team they can select is limited to the teams to which they belong and their sub-teams; and the drop-down field governing which users they can select is limited to users assigned to those teams)</w:t>
      </w:r>
    </w:p>
    <w:p w14:paraId="42C14AEB" w14:textId="77777777" w:rsidR="007B71D6" w:rsidRPr="00D81F8F" w:rsidRDefault="007B71D6" w:rsidP="00A50A58">
      <w:pPr>
        <w:pStyle w:val="BulletLevel1"/>
      </w:pPr>
      <w:r w:rsidRPr="00D81F8F">
        <w:t>They can select a specific user role from those assigned to them across the relevant teams; the Work In Progress pane then lists only those transactions they can process using that user role</w:t>
      </w:r>
    </w:p>
    <w:p w14:paraId="0C63EC52" w14:textId="77777777" w:rsidR="007B71D6" w:rsidRPr="00D81F8F" w:rsidRDefault="007B71D6" w:rsidP="00E04317">
      <w:pPr>
        <w:pStyle w:val="BodyText"/>
      </w:pPr>
      <w:r w:rsidRPr="00D81F8F">
        <w:t>The settings of these filter fields changes what is displayed in the Work In Progress pane, but do not affect what is shown in the chart displays. The chart displays always show data for the team (and relevant sub-teams) for the team displayed in the Team field in the Dashboard window.</w:t>
      </w:r>
    </w:p>
    <w:p w14:paraId="706DBC2F" w14:textId="77777777" w:rsidR="007B71D6" w:rsidRPr="00D81F8F" w:rsidRDefault="007B71D6" w:rsidP="004D0A30">
      <w:pPr>
        <w:pStyle w:val="Heading3"/>
      </w:pPr>
      <w:bookmarkStart w:id="304" w:name="O_56366"/>
      <w:bookmarkStart w:id="305" w:name="_Toc331498344"/>
      <w:bookmarkStart w:id="306" w:name="_Toc373158115"/>
      <w:bookmarkStart w:id="307" w:name="_Toc411432624"/>
      <w:bookmarkStart w:id="308" w:name="_Toc132293796"/>
      <w:bookmarkEnd w:id="304"/>
      <w:r w:rsidRPr="00D81F8F">
        <w:t>Supervisors</w:t>
      </w:r>
      <w:bookmarkEnd w:id="305"/>
      <w:bookmarkEnd w:id="306"/>
      <w:bookmarkEnd w:id="307"/>
      <w:bookmarkEnd w:id="308"/>
    </w:p>
    <w:p w14:paraId="3CD95255" w14:textId="77777777" w:rsidR="007B71D6" w:rsidRPr="00D81F8F" w:rsidRDefault="007B71D6" w:rsidP="00E04317">
      <w:pPr>
        <w:pStyle w:val="BodyText"/>
      </w:pPr>
      <w:r w:rsidRPr="00D81F8F">
        <w:t>For users who are flagged as supervisors, the Dashboard behaves in the same way as for normal users but with the following exceptions:</w:t>
      </w:r>
    </w:p>
    <w:p w14:paraId="78385912" w14:textId="77777777" w:rsidR="007B71D6" w:rsidRPr="00D81F8F" w:rsidRDefault="007B71D6" w:rsidP="00A50A58">
      <w:pPr>
        <w:pStyle w:val="BulletLevel1"/>
      </w:pPr>
      <w:r w:rsidRPr="00D81F8F">
        <w:t>Supervisors can use the filter fields in the Work in Progress pane to show transactions for all user roles, not just the user roles assigned to them. This allows them to see the workload of all users across all their teams</w:t>
      </w:r>
    </w:p>
    <w:p w14:paraId="24BE11B5" w14:textId="77777777" w:rsidR="007B71D6" w:rsidRPr="00D81F8F" w:rsidRDefault="007B71D6" w:rsidP="00A50A58">
      <w:pPr>
        <w:pStyle w:val="BulletLevel1"/>
      </w:pPr>
      <w:r w:rsidRPr="00D81F8F">
        <w:t xml:space="preserve">Supervisors can reassign transactions to a different user. (They need the capability </w:t>
      </w:r>
      <w:proofErr w:type="spellStart"/>
      <w:r w:rsidRPr="00D81F8F">
        <w:t>ReassignTxns</w:t>
      </w:r>
      <w:proofErr w:type="spellEnd"/>
      <w:r w:rsidRPr="00D81F8F">
        <w:t xml:space="preserve"> to be able to do this; and the team or user that they assign a transaction to must have the appropriate user role to be able to continue work on the transaction)</w:t>
      </w:r>
    </w:p>
    <w:p w14:paraId="2ABA247F" w14:textId="4FD19BCC" w:rsidR="007B71D6" w:rsidRPr="00D81F8F" w:rsidRDefault="007B71D6" w:rsidP="00E04317">
      <w:pPr>
        <w:pStyle w:val="BodyText"/>
      </w:pPr>
      <w:r w:rsidRPr="00D81F8F">
        <w:t xml:space="preserve">The charts allow supervisors to see the current levels of work assigned to their teams, and to reassign work to balance out loads. See the </w:t>
      </w:r>
      <w:r w:rsidRPr="00D81F8F">
        <w:rPr>
          <w:rStyle w:val="Italic"/>
        </w:rPr>
        <w:t>SLA Dashboard User Guide</w:t>
      </w:r>
      <w:r w:rsidRPr="00D81F8F">
        <w:t xml:space="preserve"> </w:t>
      </w:r>
      <w:r w:rsidR="00E15DFB" w:rsidRPr="002F21C3">
        <w:rPr>
          <w:rStyle w:val="Italic"/>
        </w:rPr>
        <w:t xml:space="preserve">– </w:t>
      </w:r>
      <w:r w:rsidR="00E34A15">
        <w:rPr>
          <w:rStyle w:val="Italic"/>
        </w:rPr>
        <w:t>Trade Innovation</w:t>
      </w:r>
      <w:r w:rsidR="00E15DFB" w:rsidRPr="002F21C3">
        <w:rPr>
          <w:rStyle w:val="Italic"/>
        </w:rPr>
        <w:t xml:space="preserve"> </w:t>
      </w:r>
      <w:r w:rsidRPr="00D81F8F">
        <w:t>for information on how they do this.</w:t>
      </w:r>
    </w:p>
    <w:p w14:paraId="4216EA83" w14:textId="77777777" w:rsidR="007B71D6" w:rsidRPr="00D81F8F" w:rsidRDefault="007B71D6" w:rsidP="004D0A30">
      <w:pPr>
        <w:pStyle w:val="Heading2"/>
      </w:pPr>
      <w:bookmarkStart w:id="309" w:name="_Toc389600603"/>
      <w:bookmarkStart w:id="310" w:name="_Toc411432625"/>
      <w:bookmarkStart w:id="311" w:name="_Toc132293797"/>
      <w:r w:rsidRPr="00D81F8F">
        <w:t>What Can I Do?</w:t>
      </w:r>
      <w:bookmarkEnd w:id="309"/>
      <w:bookmarkEnd w:id="310"/>
      <w:bookmarkEnd w:id="311"/>
    </w:p>
    <w:p w14:paraId="042F7D48" w14:textId="77777777" w:rsidR="007B71D6" w:rsidRPr="00D81F8F" w:rsidRDefault="007B71D6" w:rsidP="00E04317">
      <w:pPr>
        <w:pStyle w:val="BodyText"/>
      </w:pPr>
      <w:r w:rsidRPr="00D81F8F">
        <w:t>The system's What Can I Do? link displays a window that shows which branches a user is assigned to, and allows them to see which teams they belong to and what user roles they have within them.</w:t>
      </w:r>
    </w:p>
    <w:p w14:paraId="2CE5F6E5" w14:textId="77777777" w:rsidR="007B71D6" w:rsidRPr="00D81F8F" w:rsidRDefault="007B71D6" w:rsidP="00E04317">
      <w:pPr>
        <w:pStyle w:val="BodyText"/>
      </w:pPr>
      <w:r w:rsidRPr="00D81F8F">
        <w:t xml:space="preserve">The window that opens shows the user name the user used to log in. The team defaults to that assigned to the user’s profile. If the user has no default team assigned to their profile, there will be no information to display. The user </w:t>
      </w:r>
      <w:proofErr w:type="gramStart"/>
      <w:r w:rsidRPr="00D81F8F">
        <w:t>has to</w:t>
      </w:r>
      <w:proofErr w:type="gramEnd"/>
      <w:r w:rsidRPr="00D81F8F">
        <w:t xml:space="preserve"> select a team to see what he can do in that team context.</w:t>
      </w:r>
    </w:p>
    <w:p w14:paraId="0D3D6A77" w14:textId="77777777" w:rsidR="007B71D6" w:rsidRPr="00D81F8F" w:rsidRDefault="007B71D6" w:rsidP="00E04317">
      <w:pPr>
        <w:pStyle w:val="BodyText"/>
      </w:pPr>
      <w:r w:rsidRPr="00D81F8F">
        <w:rPr>
          <w:noProof/>
          <w:lang w:eastAsia="en-GB"/>
        </w:rPr>
        <w:lastRenderedPageBreak/>
        <w:drawing>
          <wp:inline distT="0" distB="0" distL="0" distR="0" wp14:anchorId="4C21023B" wp14:editId="295F6940">
            <wp:extent cx="5751576" cy="4242816"/>
            <wp:effectExtent l="0" t="0" r="1905" b="5715"/>
            <wp:docPr id="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751576" cy="4242816"/>
                    </a:xfrm>
                    <a:prstGeom prst="rect">
                      <a:avLst/>
                    </a:prstGeom>
                    <a:noFill/>
                    <a:ln w="9525">
                      <a:noFill/>
                      <a:miter lim="800000"/>
                      <a:headEnd/>
                      <a:tailEnd/>
                    </a:ln>
                  </pic:spPr>
                </pic:pic>
              </a:graphicData>
            </a:graphic>
          </wp:inline>
        </w:drawing>
      </w:r>
    </w:p>
    <w:p w14:paraId="0829FE59" w14:textId="77777777" w:rsidR="007B71D6" w:rsidRPr="00D81F8F" w:rsidRDefault="007B71D6" w:rsidP="00E04317">
      <w:pPr>
        <w:pStyle w:val="BodyText"/>
      </w:pPr>
      <w:r w:rsidRPr="00D81F8F">
        <w:t>The Teams drop-down field lists all the teams the user is assigned to. Once the user selects a team the Business Banking Entity drop-down list is populated with the business/banking entities that the team is associated with. Once the user selects a team and business banking entity the columns in the Assigned Branches pane show information for the selected combination:</w:t>
      </w:r>
    </w:p>
    <w:p w14:paraId="4E0F48C4" w14:textId="77777777" w:rsidR="007B71D6" w:rsidRPr="00D81F8F" w:rsidRDefault="007B71D6" w:rsidP="00A50A58">
      <w:pPr>
        <w:pStyle w:val="BulletLevel1"/>
      </w:pPr>
      <w:r w:rsidRPr="00D81F8F">
        <w:t>The Transaction Branches column lists all the branches whose transactions the user can work on</w:t>
      </w:r>
    </w:p>
    <w:p w14:paraId="3B675607" w14:textId="77777777" w:rsidR="007B71D6" w:rsidRPr="00D81F8F" w:rsidRDefault="007B71D6" w:rsidP="00A50A58">
      <w:pPr>
        <w:pStyle w:val="BulletLevel1"/>
      </w:pPr>
      <w:r w:rsidRPr="00D81F8F">
        <w:t>The Enquiry Branches column lists all the branches whose transactions the user can view but not work on</w:t>
      </w:r>
    </w:p>
    <w:p w14:paraId="065C27AF" w14:textId="77777777" w:rsidR="007B71D6" w:rsidRPr="00D81F8F" w:rsidRDefault="007B71D6" w:rsidP="00E04317">
      <w:pPr>
        <w:pStyle w:val="BodyText"/>
      </w:pPr>
      <w:r w:rsidRPr="00D81F8F">
        <w:t>The Available Products Events and Steps pane includes a drop-down list of the user roles available to the user for the selected combination. When the user selects a user role, the Available Product Events and Steps pane shows information on the products and events that user role allows them to work with, and at what step. The Common Functions pane lists the master-level tasks the user role allows them to perform.</w:t>
      </w:r>
    </w:p>
    <w:p w14:paraId="186B0F96" w14:textId="77777777" w:rsidR="007B71D6" w:rsidRPr="00D81F8F" w:rsidRDefault="007B71D6" w:rsidP="00E04317">
      <w:pPr>
        <w:pStyle w:val="BodyText"/>
      </w:pPr>
      <w:r w:rsidRPr="00D81F8F">
        <w:t>This same functionality is available to security officers, but is extended to allow them to view information for all users.</w:t>
      </w:r>
    </w:p>
    <w:p w14:paraId="5E41AB02" w14:textId="77777777" w:rsidR="007B71D6" w:rsidRPr="00D81F8F" w:rsidRDefault="007B71D6" w:rsidP="00E04317">
      <w:pPr>
        <w:pStyle w:val="BodyText"/>
      </w:pPr>
      <w:r w:rsidRPr="00D81F8F">
        <w:t>The What Can I Do? Feature can be useful during initial implementation to ensure that the team based security model has been implemented in line with the bank’s expectations.</w:t>
      </w:r>
    </w:p>
    <w:p w14:paraId="184A4A70" w14:textId="77777777" w:rsidR="007B71D6" w:rsidRPr="00D81F8F" w:rsidRDefault="007B71D6" w:rsidP="004D0A30">
      <w:pPr>
        <w:pStyle w:val="Heading1"/>
      </w:pPr>
      <w:bookmarkStart w:id="312" w:name="_Toc331498346"/>
      <w:bookmarkStart w:id="313" w:name="_Toc373158117"/>
      <w:bookmarkStart w:id="314" w:name="_Toc389600604"/>
      <w:bookmarkStart w:id="315" w:name="_Toc411432626"/>
      <w:bookmarkStart w:id="316" w:name="_Toc132293798"/>
      <w:r w:rsidRPr="00D81F8F">
        <w:lastRenderedPageBreak/>
        <w:t>Appendix A Global Processing and Different Banking Models</w:t>
      </w:r>
      <w:bookmarkEnd w:id="312"/>
      <w:bookmarkEnd w:id="313"/>
      <w:bookmarkEnd w:id="314"/>
      <w:bookmarkEnd w:id="315"/>
      <w:bookmarkEnd w:id="316"/>
    </w:p>
    <w:p w14:paraId="751674F0" w14:textId="77777777" w:rsidR="007B71D6" w:rsidRPr="00D81F8F" w:rsidRDefault="008842E2" w:rsidP="00E04317">
      <w:pPr>
        <w:pStyle w:val="BodyText"/>
      </w:pPr>
      <w:r w:rsidRPr="00D81F8F">
        <w:t>The</w:t>
      </w:r>
      <w:r w:rsidR="007B71D6" w:rsidRPr="00D81F8F">
        <w:t xml:space="preserve"> approach to global processing is flexible enough to support many banking models. This appendix provides examples of its use with three different banking models:</w:t>
      </w:r>
    </w:p>
    <w:p w14:paraId="79911B9D" w14:textId="77777777" w:rsidR="007B71D6" w:rsidRPr="00D81F8F" w:rsidRDefault="007B71D6" w:rsidP="00A50A58">
      <w:pPr>
        <w:pStyle w:val="BulletLevel1"/>
      </w:pPr>
      <w:r w:rsidRPr="00D81F8F">
        <w:t>A small single-zone bank</w:t>
      </w:r>
    </w:p>
    <w:p w14:paraId="4EDD3CC3" w14:textId="77777777" w:rsidR="007B71D6" w:rsidRPr="00D81F8F" w:rsidRDefault="007B71D6" w:rsidP="00A50A58">
      <w:pPr>
        <w:pStyle w:val="BulletLevel1"/>
      </w:pPr>
      <w:r w:rsidRPr="00D81F8F">
        <w:t>A larger single-zone bank</w:t>
      </w:r>
    </w:p>
    <w:p w14:paraId="1870DFE1" w14:textId="77777777" w:rsidR="007B71D6" w:rsidRPr="00D81F8F" w:rsidRDefault="007B71D6" w:rsidP="00A50A58">
      <w:pPr>
        <w:pStyle w:val="BulletLevel1"/>
      </w:pPr>
      <w:r w:rsidRPr="00D81F8F">
        <w:t>A multi-zone, multi-country bank</w:t>
      </w:r>
    </w:p>
    <w:p w14:paraId="3D4988D0" w14:textId="77777777" w:rsidR="007B71D6" w:rsidRPr="00D81F8F" w:rsidRDefault="007B71D6" w:rsidP="004D0A30">
      <w:pPr>
        <w:pStyle w:val="Heading2"/>
      </w:pPr>
      <w:bookmarkStart w:id="317" w:name="O_55624"/>
      <w:bookmarkStart w:id="318" w:name="_Toc331498347"/>
      <w:bookmarkStart w:id="319" w:name="_Toc373158118"/>
      <w:bookmarkStart w:id="320" w:name="_Toc389600605"/>
      <w:bookmarkStart w:id="321" w:name="_Toc411432627"/>
      <w:bookmarkStart w:id="322" w:name="_Toc132293799"/>
      <w:bookmarkEnd w:id="317"/>
      <w:r w:rsidRPr="00D81F8F">
        <w:t>Small Single-zone Banks</w:t>
      </w:r>
      <w:bookmarkEnd w:id="318"/>
      <w:bookmarkEnd w:id="319"/>
      <w:bookmarkEnd w:id="320"/>
      <w:bookmarkEnd w:id="321"/>
      <w:bookmarkEnd w:id="322"/>
    </w:p>
    <w:p w14:paraId="491277BE" w14:textId="77777777" w:rsidR="007B71D6" w:rsidRPr="00D81F8F" w:rsidRDefault="007B71D6" w:rsidP="00E04317">
      <w:pPr>
        <w:pStyle w:val="BodyText"/>
      </w:pPr>
      <w:r w:rsidRPr="00D81F8F">
        <w:t xml:space="preserve">For banks that operate in a single zone and have no need for cross-zone global processing </w:t>
      </w:r>
      <w:r w:rsidR="008842E2" w:rsidRPr="00D81F8F">
        <w:t xml:space="preserve">the system </w:t>
      </w:r>
      <w:r w:rsidRPr="00D81F8F">
        <w:t>nevertheless offers functional advantages.</w:t>
      </w:r>
    </w:p>
    <w:p w14:paraId="6488883E" w14:textId="77777777" w:rsidR="007B71D6" w:rsidRPr="00D81F8F" w:rsidRDefault="007B71D6" w:rsidP="00E04317">
      <w:pPr>
        <w:pStyle w:val="BodyText"/>
      </w:pPr>
      <w:r w:rsidRPr="00D81F8F">
        <w:rPr>
          <w:noProof/>
          <w:lang w:eastAsia="en-GB"/>
        </w:rPr>
        <w:drawing>
          <wp:inline distT="0" distB="0" distL="0" distR="0" wp14:anchorId="4C559198" wp14:editId="09BF49CA">
            <wp:extent cx="2171700" cy="200406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cstate="print"/>
                    <a:srcRect/>
                    <a:stretch>
                      <a:fillRect/>
                    </a:stretch>
                  </pic:blipFill>
                  <pic:spPr bwMode="auto">
                    <a:xfrm>
                      <a:off x="0" y="0"/>
                      <a:ext cx="2171700" cy="2004060"/>
                    </a:xfrm>
                    <a:prstGeom prst="rect">
                      <a:avLst/>
                    </a:prstGeom>
                    <a:noFill/>
                    <a:ln w="9525">
                      <a:noFill/>
                      <a:miter lim="800000"/>
                      <a:headEnd/>
                      <a:tailEnd/>
                    </a:ln>
                  </pic:spPr>
                </pic:pic>
              </a:graphicData>
            </a:graphic>
          </wp:inline>
        </w:drawing>
      </w:r>
    </w:p>
    <w:p w14:paraId="64DF92A8" w14:textId="77777777" w:rsidR="007B71D6" w:rsidRPr="00D81F8F" w:rsidRDefault="007B71D6" w:rsidP="00E04317">
      <w:pPr>
        <w:pStyle w:val="BodyText"/>
      </w:pPr>
      <w:r w:rsidRPr="00D81F8F">
        <w:t xml:space="preserve">Where </w:t>
      </w:r>
      <w:proofErr w:type="gramStart"/>
      <w:r w:rsidRPr="00D81F8F">
        <w:t>all of</w:t>
      </w:r>
      <w:proofErr w:type="gramEnd"/>
      <w:r w:rsidRPr="00D81F8F">
        <w:t xml:space="preserve"> a bank's branches are in the same time zone, the hierarchical model can be employed to set up common processing parameters and common postings sets and customer documentation sets in one place, and then cascade them down to branches.</w:t>
      </w:r>
    </w:p>
    <w:p w14:paraId="700A1297" w14:textId="77777777" w:rsidR="007B71D6" w:rsidRPr="00D81F8F" w:rsidRDefault="007B71D6" w:rsidP="00E04317">
      <w:pPr>
        <w:pStyle w:val="BodyText"/>
      </w:pPr>
      <w:r w:rsidRPr="00D81F8F">
        <w:t>Any regional differences (for example, additional legal clauses where a branch operates under a different system of law, or different branding on customer documents) can be catered for, as can any branches used for outsourced services. Different opening hours can also be set up where there are regional differences, with overnight processing run separately for individual branches.</w:t>
      </w:r>
    </w:p>
    <w:p w14:paraId="4D7829B5" w14:textId="77777777" w:rsidR="00853890" w:rsidRPr="00D81F8F" w:rsidRDefault="00853890" w:rsidP="00E04317">
      <w:pPr>
        <w:pStyle w:val="BodyText"/>
      </w:pPr>
      <w:bookmarkStart w:id="323" w:name="O_55904"/>
      <w:bookmarkStart w:id="324" w:name="_Toc331498348"/>
      <w:bookmarkStart w:id="325" w:name="_Toc373158119"/>
      <w:bookmarkStart w:id="326" w:name="_Toc389600606"/>
      <w:bookmarkEnd w:id="323"/>
      <w:r w:rsidRPr="00D81F8F">
        <w:br w:type="page"/>
      </w:r>
    </w:p>
    <w:p w14:paraId="15E4F287" w14:textId="77777777" w:rsidR="007B71D6" w:rsidRPr="00D81F8F" w:rsidRDefault="007B71D6" w:rsidP="004D0A30">
      <w:pPr>
        <w:pStyle w:val="Heading2"/>
      </w:pPr>
      <w:bookmarkStart w:id="327" w:name="_Toc411432628"/>
      <w:bookmarkStart w:id="328" w:name="_Toc132293800"/>
      <w:r w:rsidRPr="00D81F8F">
        <w:lastRenderedPageBreak/>
        <w:t>Large Single-zone Bank</w:t>
      </w:r>
      <w:bookmarkEnd w:id="324"/>
      <w:bookmarkEnd w:id="325"/>
      <w:bookmarkEnd w:id="326"/>
      <w:bookmarkEnd w:id="327"/>
      <w:bookmarkEnd w:id="328"/>
    </w:p>
    <w:p w14:paraId="0B38DC7E" w14:textId="77777777" w:rsidR="007B71D6" w:rsidRPr="00D81F8F" w:rsidRDefault="007B71D6" w:rsidP="00E04317">
      <w:pPr>
        <w:pStyle w:val="BodyText"/>
      </w:pPr>
      <w:r w:rsidRPr="00D81F8F">
        <w:t xml:space="preserve">A larger single-zone bank may have additional tiers consisting of regional processing </w:t>
      </w:r>
      <w:proofErr w:type="spellStart"/>
      <w:r w:rsidRPr="00D81F8F">
        <w:t>centres</w:t>
      </w:r>
      <w:proofErr w:type="spellEnd"/>
      <w:r w:rsidRPr="00D81F8F">
        <w:t>.</w:t>
      </w:r>
    </w:p>
    <w:p w14:paraId="1F6F9123" w14:textId="77777777" w:rsidR="007B71D6" w:rsidRPr="00D81F8F" w:rsidRDefault="007B71D6" w:rsidP="00E04317">
      <w:pPr>
        <w:pStyle w:val="BodyText"/>
      </w:pPr>
      <w:r w:rsidRPr="00D81F8F">
        <w:rPr>
          <w:noProof/>
          <w:lang w:eastAsia="en-GB"/>
        </w:rPr>
        <w:drawing>
          <wp:inline distT="0" distB="0" distL="0" distR="0" wp14:anchorId="0A7E8E7F" wp14:editId="342D55E2">
            <wp:extent cx="5402580" cy="1752600"/>
            <wp:effectExtent l="1905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3" cstate="print"/>
                    <a:srcRect/>
                    <a:stretch>
                      <a:fillRect/>
                    </a:stretch>
                  </pic:blipFill>
                  <pic:spPr bwMode="auto">
                    <a:xfrm>
                      <a:off x="0" y="0"/>
                      <a:ext cx="5402580" cy="1752600"/>
                    </a:xfrm>
                    <a:prstGeom prst="rect">
                      <a:avLst/>
                    </a:prstGeom>
                    <a:noFill/>
                    <a:ln w="9525">
                      <a:noFill/>
                      <a:miter lim="800000"/>
                      <a:headEnd/>
                      <a:tailEnd/>
                    </a:ln>
                  </pic:spPr>
                </pic:pic>
              </a:graphicData>
            </a:graphic>
          </wp:inline>
        </w:drawing>
      </w:r>
    </w:p>
    <w:p w14:paraId="161FAA82" w14:textId="77777777" w:rsidR="007B71D6" w:rsidRPr="00D81F8F" w:rsidRDefault="007B71D6" w:rsidP="00E04317">
      <w:pPr>
        <w:pStyle w:val="BodyText"/>
      </w:pPr>
      <w:r w:rsidRPr="00D81F8F">
        <w:t xml:space="preserve">In the larger single-zone bank model the branches might be used as service </w:t>
      </w:r>
      <w:proofErr w:type="spellStart"/>
      <w:r w:rsidRPr="00D81F8F">
        <w:t>centres</w:t>
      </w:r>
      <w:proofErr w:type="spellEnd"/>
      <w:r w:rsidRPr="00D81F8F">
        <w:t xml:space="preserve">, for example for scanning in documents or performing basic logging services for requests that are then passed on to the regional </w:t>
      </w:r>
      <w:proofErr w:type="spellStart"/>
      <w:r w:rsidRPr="00D81F8F">
        <w:t>centre</w:t>
      </w:r>
      <w:proofErr w:type="spellEnd"/>
      <w:r w:rsidRPr="00D81F8F">
        <w:t>.</w:t>
      </w:r>
    </w:p>
    <w:p w14:paraId="57DCF8F1" w14:textId="77777777" w:rsidR="007B71D6" w:rsidRPr="00D81F8F" w:rsidRDefault="007B71D6" w:rsidP="00E04317">
      <w:pPr>
        <w:pStyle w:val="BodyText"/>
      </w:pPr>
      <w:r w:rsidRPr="00D81F8F">
        <w:t xml:space="preserve">The regional </w:t>
      </w:r>
      <w:proofErr w:type="spellStart"/>
      <w:r w:rsidRPr="00D81F8F">
        <w:t>centre</w:t>
      </w:r>
      <w:proofErr w:type="spellEnd"/>
      <w:r w:rsidRPr="00D81F8F">
        <w:t xml:space="preserve"> would house the bank's trade services specialists, and these would carry out the detailed processing of requests, including the creation of charges, </w:t>
      </w:r>
      <w:proofErr w:type="gramStart"/>
      <w:r w:rsidRPr="00D81F8F">
        <w:t>postings</w:t>
      </w:r>
      <w:proofErr w:type="gramEnd"/>
      <w:r w:rsidRPr="00D81F8F">
        <w:t xml:space="preserve"> and customer documents.</w:t>
      </w:r>
    </w:p>
    <w:p w14:paraId="53472CD6" w14:textId="77777777" w:rsidR="007B71D6" w:rsidRPr="00D81F8F" w:rsidRDefault="007B71D6" w:rsidP="00E04317">
      <w:pPr>
        <w:pStyle w:val="BodyText"/>
      </w:pPr>
      <w:r w:rsidRPr="00D81F8F">
        <w:t>In both models, the head office is also likely to be able to carry out transaction processing, and would need to have an overall view of the bank's workload and productivity. A head office management team would allow its users to see the workload of the entire bank, whilst additional teams set up at regional level would allow their users to see the workload of the regional office and all the branches below it.</w:t>
      </w:r>
    </w:p>
    <w:p w14:paraId="6C8FEE2C" w14:textId="77777777" w:rsidR="007B71D6" w:rsidRPr="00D81F8F" w:rsidRDefault="007B71D6" w:rsidP="004D0A30">
      <w:pPr>
        <w:pStyle w:val="Heading2"/>
      </w:pPr>
      <w:bookmarkStart w:id="329" w:name="O_55625"/>
      <w:bookmarkStart w:id="330" w:name="_Toc331498349"/>
      <w:bookmarkStart w:id="331" w:name="_Toc373158120"/>
      <w:bookmarkStart w:id="332" w:name="_Toc389600607"/>
      <w:bookmarkStart w:id="333" w:name="_Toc411432629"/>
      <w:bookmarkStart w:id="334" w:name="_Toc132293801"/>
      <w:bookmarkEnd w:id="329"/>
      <w:r w:rsidRPr="00D81F8F">
        <w:t>Multi-zone, Multi-country Banks</w:t>
      </w:r>
      <w:bookmarkEnd w:id="330"/>
      <w:bookmarkEnd w:id="331"/>
      <w:bookmarkEnd w:id="332"/>
      <w:bookmarkEnd w:id="333"/>
      <w:bookmarkEnd w:id="334"/>
    </w:p>
    <w:p w14:paraId="68B1056B" w14:textId="77777777" w:rsidR="007B71D6" w:rsidRPr="00D81F8F" w:rsidRDefault="007B71D6" w:rsidP="00E04317">
      <w:pPr>
        <w:pStyle w:val="BodyText"/>
      </w:pPr>
      <w:r w:rsidRPr="00D81F8F">
        <w:rPr>
          <w:noProof/>
          <w:lang w:eastAsia="en-GB"/>
        </w:rPr>
        <w:drawing>
          <wp:inline distT="0" distB="0" distL="0" distR="0" wp14:anchorId="4A449E56" wp14:editId="457B1DE9">
            <wp:extent cx="5394960" cy="215646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4" cstate="print"/>
                    <a:srcRect/>
                    <a:stretch>
                      <a:fillRect/>
                    </a:stretch>
                  </pic:blipFill>
                  <pic:spPr bwMode="auto">
                    <a:xfrm>
                      <a:off x="0" y="0"/>
                      <a:ext cx="5394960" cy="2156460"/>
                    </a:xfrm>
                    <a:prstGeom prst="rect">
                      <a:avLst/>
                    </a:prstGeom>
                    <a:noFill/>
                    <a:ln w="9525">
                      <a:noFill/>
                      <a:miter lim="800000"/>
                      <a:headEnd/>
                      <a:tailEnd/>
                    </a:ln>
                  </pic:spPr>
                </pic:pic>
              </a:graphicData>
            </a:graphic>
          </wp:inline>
        </w:drawing>
      </w:r>
    </w:p>
    <w:p w14:paraId="6A29C863" w14:textId="77777777" w:rsidR="007B71D6" w:rsidRPr="00D81F8F" w:rsidRDefault="007B71D6" w:rsidP="00E04317">
      <w:pPr>
        <w:pStyle w:val="BodyText"/>
      </w:pPr>
      <w:r w:rsidRPr="00D81F8F">
        <w:t xml:space="preserve">Multi-zone, multi-country banks benefit fully from the flexibility of </w:t>
      </w:r>
      <w:r w:rsidR="008842E2" w:rsidRPr="00D81F8F">
        <w:t>the</w:t>
      </w:r>
      <w:r w:rsidRPr="00D81F8F">
        <w:t xml:space="preserve"> global processing functionality. They have the same ability as smaller banks to distribute work across branches and regional offices, and to allow the head office and regional offices to gain an overall view of workloads.</w:t>
      </w:r>
    </w:p>
    <w:p w14:paraId="5FF97B18" w14:textId="77777777" w:rsidR="007B71D6" w:rsidRPr="00D81F8F" w:rsidRDefault="007B71D6" w:rsidP="00E04317">
      <w:pPr>
        <w:pStyle w:val="BodyText"/>
      </w:pPr>
      <w:r w:rsidRPr="00D81F8F">
        <w:t xml:space="preserve">For banks operating across time zones, </w:t>
      </w:r>
      <w:r w:rsidR="008842E2" w:rsidRPr="00D81F8F">
        <w:t xml:space="preserve">the system </w:t>
      </w:r>
      <w:r w:rsidRPr="00D81F8F">
        <w:t>has the advantage of allowing teams to be created in one time zone and linked to branches in another. For example, a team geographically located in MISYS BANK AMERICA can be linked to the bank's MISYS BANK GERMANY branch; transactions belonging to the German branch can then continue to be progressed outside of Germany's branch's working day, suppor</w:t>
      </w:r>
      <w:r w:rsidR="00534F6C" w:rsidRPr="00D81F8F">
        <w:t>ting 'follow-the-sun' workflow.</w:t>
      </w:r>
    </w:p>
    <w:p w14:paraId="00F42E99" w14:textId="77777777" w:rsidR="007B71D6" w:rsidRPr="00D81F8F" w:rsidRDefault="003E19A5" w:rsidP="003E19A5">
      <w:pPr>
        <w:pStyle w:val="Note1"/>
      </w:pPr>
      <w:r>
        <w:t>A</w:t>
      </w:r>
      <w:r w:rsidR="007B71D6" w:rsidRPr="00D81F8F">
        <w:t>ll timestamps are shown according to the user’s time-zone location. A user located in America will see the step actions made in Germany in their own local US time.</w:t>
      </w:r>
    </w:p>
    <w:p w14:paraId="32AC661F" w14:textId="77777777" w:rsidR="007B71D6" w:rsidRPr="00D81F8F" w:rsidRDefault="007B71D6" w:rsidP="00E04317">
      <w:pPr>
        <w:pStyle w:val="BodyText"/>
      </w:pPr>
      <w:r w:rsidRPr="00D81F8F">
        <w:t>Transaction</w:t>
      </w:r>
      <w:r w:rsidR="00534F6C" w:rsidRPr="00D81F8F">
        <w:t xml:space="preserve"> as seen by German team:</w:t>
      </w:r>
    </w:p>
    <w:p w14:paraId="1AD67221" w14:textId="77777777" w:rsidR="007B71D6" w:rsidRPr="00D81F8F" w:rsidRDefault="007B71D6" w:rsidP="00E04317">
      <w:pPr>
        <w:pStyle w:val="BodyText"/>
      </w:pPr>
      <w:r w:rsidRPr="00D81F8F">
        <w:rPr>
          <w:noProof/>
          <w:lang w:eastAsia="en-GB"/>
        </w:rPr>
        <w:lastRenderedPageBreak/>
        <w:drawing>
          <wp:inline distT="0" distB="0" distL="0" distR="0" wp14:anchorId="1F37573A" wp14:editId="291A0EE8">
            <wp:extent cx="5400675" cy="990600"/>
            <wp:effectExtent l="19050" t="0" r="9525" b="0"/>
            <wp:docPr id="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srcRect/>
                    <a:stretch>
                      <a:fillRect/>
                    </a:stretch>
                  </pic:blipFill>
                  <pic:spPr bwMode="auto">
                    <a:xfrm>
                      <a:off x="0" y="0"/>
                      <a:ext cx="5400675" cy="990600"/>
                    </a:xfrm>
                    <a:prstGeom prst="rect">
                      <a:avLst/>
                    </a:prstGeom>
                    <a:noFill/>
                    <a:ln w="9525">
                      <a:noFill/>
                      <a:miter lim="800000"/>
                      <a:headEnd/>
                      <a:tailEnd/>
                    </a:ln>
                  </pic:spPr>
                </pic:pic>
              </a:graphicData>
            </a:graphic>
          </wp:inline>
        </w:drawing>
      </w:r>
    </w:p>
    <w:p w14:paraId="2FE52A2D" w14:textId="77777777" w:rsidR="007B71D6" w:rsidRPr="00D81F8F" w:rsidRDefault="007B71D6" w:rsidP="00E04317">
      <w:pPr>
        <w:pStyle w:val="BodyText"/>
      </w:pPr>
      <w:r w:rsidRPr="00D81F8F">
        <w:t xml:space="preserve">Same transaction as seen by US team: </w:t>
      </w:r>
    </w:p>
    <w:p w14:paraId="058FDBCD" w14:textId="77777777" w:rsidR="007B71D6" w:rsidRPr="00D81F8F" w:rsidRDefault="007B71D6" w:rsidP="00E04317">
      <w:pPr>
        <w:pStyle w:val="BodyText"/>
      </w:pPr>
      <w:r w:rsidRPr="00D81F8F">
        <w:rPr>
          <w:noProof/>
          <w:lang w:eastAsia="en-GB"/>
        </w:rPr>
        <w:drawing>
          <wp:inline distT="0" distB="0" distL="0" distR="0" wp14:anchorId="67BAB504" wp14:editId="00BF5963">
            <wp:extent cx="5391150" cy="1009650"/>
            <wp:effectExtent l="19050" t="0" r="0"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391150" cy="1009650"/>
                    </a:xfrm>
                    <a:prstGeom prst="rect">
                      <a:avLst/>
                    </a:prstGeom>
                    <a:noFill/>
                    <a:ln w="9525">
                      <a:noFill/>
                      <a:miter lim="800000"/>
                      <a:headEnd/>
                      <a:tailEnd/>
                    </a:ln>
                  </pic:spPr>
                </pic:pic>
              </a:graphicData>
            </a:graphic>
          </wp:inline>
        </w:drawing>
      </w:r>
    </w:p>
    <w:p w14:paraId="7AF00253" w14:textId="77777777" w:rsidR="007B71D6" w:rsidRPr="00D81F8F" w:rsidRDefault="007B71D6" w:rsidP="00E04317">
      <w:pPr>
        <w:pStyle w:val="BodyText"/>
      </w:pPr>
      <w:r w:rsidRPr="00D81F8F">
        <w:t>The ability of banks to set up parameters governing (for example) how products are processed at branch level supports cross-country operations, as does their ability to set base currency per main banking entity (general ledger). This ensures that a transaction is processed in the same way, using the same parameter set, wherever it is worked on.</w:t>
      </w:r>
    </w:p>
    <w:p w14:paraId="64963135" w14:textId="77777777" w:rsidR="007B71D6" w:rsidRPr="00D81F8F" w:rsidRDefault="007B71D6" w:rsidP="004D0A30">
      <w:pPr>
        <w:pStyle w:val="Heading1"/>
      </w:pPr>
      <w:bookmarkStart w:id="335" w:name="_Toc331498350"/>
      <w:bookmarkStart w:id="336" w:name="_Toc373158121"/>
      <w:bookmarkStart w:id="337" w:name="_Toc389600608"/>
      <w:bookmarkStart w:id="338" w:name="_Toc411432630"/>
      <w:bookmarkStart w:id="339" w:name="_Toc132293802"/>
      <w:r w:rsidRPr="00D81F8F">
        <w:lastRenderedPageBreak/>
        <w:t>Appendix B How Transaction Branch and Enquiry Branch Control What Transactions a User can Access</w:t>
      </w:r>
      <w:bookmarkEnd w:id="335"/>
      <w:bookmarkEnd w:id="336"/>
      <w:bookmarkEnd w:id="337"/>
      <w:bookmarkEnd w:id="338"/>
      <w:bookmarkEnd w:id="339"/>
    </w:p>
    <w:p w14:paraId="70EABB02" w14:textId="77777777" w:rsidR="007B71D6" w:rsidRPr="00D81F8F" w:rsidRDefault="007B71D6" w:rsidP="00E04317">
      <w:pPr>
        <w:pStyle w:val="BodyText"/>
      </w:pPr>
      <w:r w:rsidRPr="00D81F8F">
        <w:t xml:space="preserve">This appendix provides examples showing how transaction branch and enquiry branch affect what transactions (their </w:t>
      </w:r>
      <w:r w:rsidRPr="00D81F8F">
        <w:rPr>
          <w:rStyle w:val="Italic"/>
        </w:rPr>
        <w:t>scope</w:t>
      </w:r>
      <w:r w:rsidRPr="00D81F8F">
        <w:t>) a user can access within a team hierarchy.</w:t>
      </w:r>
    </w:p>
    <w:p w14:paraId="7815261F" w14:textId="77777777" w:rsidR="007B71D6" w:rsidRPr="00D81F8F" w:rsidRDefault="007B71D6" w:rsidP="004D0A30">
      <w:pPr>
        <w:pStyle w:val="Heading2"/>
      </w:pPr>
      <w:bookmarkStart w:id="340" w:name="O_57172"/>
      <w:bookmarkStart w:id="341" w:name="_Toc331498351"/>
      <w:bookmarkStart w:id="342" w:name="_Toc373158122"/>
      <w:bookmarkStart w:id="343" w:name="_Toc389600609"/>
      <w:bookmarkStart w:id="344" w:name="_Toc411432631"/>
      <w:bookmarkStart w:id="345" w:name="_Toc132293803"/>
      <w:bookmarkEnd w:id="340"/>
      <w:r w:rsidRPr="00D81F8F">
        <w:t>Example 1 User locked to transaction branch and transaction branch = enquiry branch</w:t>
      </w:r>
      <w:bookmarkEnd w:id="341"/>
      <w:bookmarkEnd w:id="342"/>
      <w:bookmarkEnd w:id="343"/>
      <w:bookmarkEnd w:id="344"/>
      <w:bookmarkEnd w:id="345"/>
    </w:p>
    <w:p w14:paraId="5E6470C4" w14:textId="77777777" w:rsidR="007B71D6" w:rsidRPr="00D81F8F" w:rsidRDefault="007B71D6" w:rsidP="00E04317">
      <w:pPr>
        <w:pStyle w:val="BodyText"/>
      </w:pPr>
      <w:r w:rsidRPr="00D81F8F">
        <w:rPr>
          <w:noProof/>
          <w:lang w:eastAsia="en-GB"/>
        </w:rPr>
        <w:drawing>
          <wp:inline distT="0" distB="0" distL="0" distR="0" wp14:anchorId="47D4D2E7" wp14:editId="4AABBAA4">
            <wp:extent cx="5394960" cy="1607820"/>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cstate="print"/>
                    <a:srcRect/>
                    <a:stretch>
                      <a:fillRect/>
                    </a:stretch>
                  </pic:blipFill>
                  <pic:spPr bwMode="auto">
                    <a:xfrm>
                      <a:off x="0" y="0"/>
                      <a:ext cx="5394960" cy="1607820"/>
                    </a:xfrm>
                    <a:prstGeom prst="rect">
                      <a:avLst/>
                    </a:prstGeom>
                    <a:noFill/>
                    <a:ln w="9525">
                      <a:noFill/>
                      <a:miter lim="800000"/>
                      <a:headEnd/>
                      <a:tailEnd/>
                    </a:ln>
                  </pic:spPr>
                </pic:pic>
              </a:graphicData>
            </a:graphic>
          </wp:inline>
        </w:drawing>
      </w:r>
    </w:p>
    <w:p w14:paraId="4E46F2A2" w14:textId="77777777" w:rsidR="007B71D6" w:rsidRPr="00D81F8F" w:rsidRDefault="007B71D6" w:rsidP="00E04317">
      <w:pPr>
        <w:pStyle w:val="BodyText"/>
      </w:pPr>
      <w:r w:rsidRPr="00D81F8F">
        <w:t>The team has all branches for First Bank of NY mapped to it; however, the user is locked to Queens for transaction and enquiries. The user can only enter or select Queens as the Behalf Of branch.</w:t>
      </w:r>
    </w:p>
    <w:p w14:paraId="12D70C1E" w14:textId="77777777" w:rsidR="007B71D6" w:rsidRPr="00D81F8F" w:rsidRDefault="007B71D6" w:rsidP="004D0A30">
      <w:pPr>
        <w:pStyle w:val="Heading2"/>
      </w:pPr>
      <w:bookmarkStart w:id="346" w:name="O_57173"/>
      <w:bookmarkStart w:id="347" w:name="_Toc331498352"/>
      <w:bookmarkStart w:id="348" w:name="_Toc373158123"/>
      <w:bookmarkStart w:id="349" w:name="_Toc389600610"/>
      <w:bookmarkStart w:id="350" w:name="_Toc411432632"/>
      <w:bookmarkStart w:id="351" w:name="_Toc132293804"/>
      <w:bookmarkEnd w:id="346"/>
      <w:r w:rsidRPr="00D81F8F">
        <w:t>Example 2 User locked to transaction branch and enquiry branch &gt; transaction branch</w:t>
      </w:r>
      <w:bookmarkEnd w:id="347"/>
      <w:bookmarkEnd w:id="348"/>
      <w:bookmarkEnd w:id="349"/>
      <w:bookmarkEnd w:id="350"/>
      <w:bookmarkEnd w:id="351"/>
    </w:p>
    <w:p w14:paraId="5EF89784" w14:textId="77777777" w:rsidR="007B71D6" w:rsidRPr="00D81F8F" w:rsidRDefault="007B71D6" w:rsidP="00E04317">
      <w:pPr>
        <w:pStyle w:val="BodyText"/>
      </w:pPr>
      <w:r w:rsidRPr="00D81F8F">
        <w:rPr>
          <w:noProof/>
          <w:lang w:eastAsia="en-GB"/>
        </w:rPr>
        <w:drawing>
          <wp:inline distT="0" distB="0" distL="0" distR="0" wp14:anchorId="3923F8E6" wp14:editId="341068CC">
            <wp:extent cx="5402580" cy="1706880"/>
            <wp:effectExtent l="1905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8" cstate="print"/>
                    <a:srcRect/>
                    <a:stretch>
                      <a:fillRect/>
                    </a:stretch>
                  </pic:blipFill>
                  <pic:spPr bwMode="auto">
                    <a:xfrm>
                      <a:off x="0" y="0"/>
                      <a:ext cx="5402580" cy="1706880"/>
                    </a:xfrm>
                    <a:prstGeom prst="rect">
                      <a:avLst/>
                    </a:prstGeom>
                    <a:noFill/>
                    <a:ln w="9525">
                      <a:noFill/>
                      <a:miter lim="800000"/>
                      <a:headEnd/>
                      <a:tailEnd/>
                    </a:ln>
                  </pic:spPr>
                </pic:pic>
              </a:graphicData>
            </a:graphic>
          </wp:inline>
        </w:drawing>
      </w:r>
    </w:p>
    <w:p w14:paraId="01D97AC6" w14:textId="77777777" w:rsidR="007B71D6" w:rsidRPr="00D81F8F" w:rsidRDefault="007B71D6" w:rsidP="00E04317">
      <w:pPr>
        <w:pStyle w:val="BodyText"/>
      </w:pPr>
      <w:r w:rsidRPr="00D81F8F">
        <w:t>The team has all branches for First Bank of NY mapped to it.</w:t>
      </w:r>
    </w:p>
    <w:p w14:paraId="0F47ACEA" w14:textId="77777777" w:rsidR="007B71D6" w:rsidRPr="00D81F8F" w:rsidRDefault="007B71D6" w:rsidP="00E04317">
      <w:pPr>
        <w:pStyle w:val="BodyText"/>
      </w:pPr>
      <w:r w:rsidRPr="00D81F8F">
        <w:t>The user is locked to Queens for transaction input. The user can enter and complete transactions for Queens.</w:t>
      </w:r>
    </w:p>
    <w:p w14:paraId="4BC13C37" w14:textId="77777777" w:rsidR="007B71D6" w:rsidRPr="00D81F8F" w:rsidRDefault="007B71D6" w:rsidP="00E04317">
      <w:pPr>
        <w:pStyle w:val="BodyText"/>
      </w:pPr>
      <w:r w:rsidRPr="00D81F8F">
        <w:t>Browsing on Behalf Of branch will show branches in the NY Branches hierarchy within the user's enquiry scope. The user can enter transactions but not complete for branches - NY Branches, Brooklyn, Bronx.</w:t>
      </w:r>
    </w:p>
    <w:p w14:paraId="4F2FE518" w14:textId="77777777" w:rsidR="007B71D6" w:rsidRPr="00D81F8F" w:rsidRDefault="007B71D6" w:rsidP="004D0A30">
      <w:pPr>
        <w:pStyle w:val="Heading2"/>
      </w:pPr>
      <w:bookmarkStart w:id="352" w:name="_Toc331498353"/>
      <w:bookmarkStart w:id="353" w:name="_Toc373158124"/>
      <w:bookmarkStart w:id="354" w:name="_Toc389600611"/>
      <w:bookmarkStart w:id="355" w:name="_Toc411432633"/>
      <w:bookmarkStart w:id="356" w:name="_Toc132293805"/>
      <w:r w:rsidRPr="00D81F8F">
        <w:t>Example 3 Transaction branch entered but not locked. Enquiry branch entered</w:t>
      </w:r>
      <w:bookmarkEnd w:id="352"/>
      <w:bookmarkEnd w:id="353"/>
      <w:bookmarkEnd w:id="354"/>
      <w:bookmarkEnd w:id="355"/>
      <w:bookmarkEnd w:id="356"/>
    </w:p>
    <w:p w14:paraId="7B749EC2" w14:textId="77777777" w:rsidR="007B71D6" w:rsidRPr="00D81F8F" w:rsidRDefault="007B71D6" w:rsidP="00E04317">
      <w:pPr>
        <w:pStyle w:val="BodyText"/>
      </w:pPr>
      <w:r w:rsidRPr="00D81F8F">
        <w:rPr>
          <w:noProof/>
          <w:lang w:eastAsia="en-GB"/>
        </w:rPr>
        <w:drawing>
          <wp:inline distT="0" distB="0" distL="0" distR="0" wp14:anchorId="74911A65" wp14:editId="7DAE8F0C">
            <wp:extent cx="5394960" cy="169164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9" cstate="print"/>
                    <a:srcRect/>
                    <a:stretch>
                      <a:fillRect/>
                    </a:stretch>
                  </pic:blipFill>
                  <pic:spPr bwMode="auto">
                    <a:xfrm>
                      <a:off x="0" y="0"/>
                      <a:ext cx="5394960" cy="1691640"/>
                    </a:xfrm>
                    <a:prstGeom prst="rect">
                      <a:avLst/>
                    </a:prstGeom>
                    <a:noFill/>
                    <a:ln w="9525">
                      <a:noFill/>
                      <a:miter lim="800000"/>
                      <a:headEnd/>
                      <a:tailEnd/>
                    </a:ln>
                  </pic:spPr>
                </pic:pic>
              </a:graphicData>
            </a:graphic>
          </wp:inline>
        </w:drawing>
      </w:r>
    </w:p>
    <w:p w14:paraId="43FB7EE6" w14:textId="77777777" w:rsidR="007B71D6" w:rsidRPr="00D81F8F" w:rsidRDefault="007B71D6" w:rsidP="00E04317">
      <w:pPr>
        <w:pStyle w:val="BodyText"/>
      </w:pPr>
      <w:r w:rsidRPr="00D81F8F">
        <w:lastRenderedPageBreak/>
        <w:t>The user has a default transaction branch of Central Park.</w:t>
      </w:r>
    </w:p>
    <w:p w14:paraId="2240124D" w14:textId="77777777" w:rsidR="007B71D6" w:rsidRPr="00D81F8F" w:rsidRDefault="007B71D6" w:rsidP="00E04317">
      <w:pPr>
        <w:pStyle w:val="BodyText"/>
      </w:pPr>
      <w:r w:rsidRPr="00D81F8F">
        <w:t xml:space="preserve">Browsing on Behalf Of branch will show branches in the NY Business </w:t>
      </w:r>
      <w:proofErr w:type="spellStart"/>
      <w:r w:rsidRPr="00D81F8F">
        <w:t>centres</w:t>
      </w:r>
      <w:proofErr w:type="spellEnd"/>
      <w:r w:rsidRPr="00D81F8F">
        <w:t xml:space="preserve"> hierarchy within the user's enquiry scope.</w:t>
      </w:r>
    </w:p>
    <w:p w14:paraId="0F0AD829" w14:textId="77777777" w:rsidR="007B71D6" w:rsidRPr="00D81F8F" w:rsidRDefault="007B71D6" w:rsidP="00E04317">
      <w:pPr>
        <w:pStyle w:val="BodyText"/>
      </w:pPr>
      <w:r w:rsidRPr="00D81F8F">
        <w:t>The user can enter transactions and complete transactions for any branch in Midtown East.</w:t>
      </w:r>
    </w:p>
    <w:p w14:paraId="2E135B9C" w14:textId="77777777" w:rsidR="007B71D6" w:rsidRPr="00D81F8F" w:rsidRDefault="007B71D6" w:rsidP="00E04317">
      <w:pPr>
        <w:pStyle w:val="BodyText"/>
      </w:pPr>
      <w:r w:rsidRPr="00D81F8F">
        <w:t xml:space="preserve">The user can enter transaction but not complete them for any other branch in the NY Business </w:t>
      </w:r>
      <w:proofErr w:type="spellStart"/>
      <w:r w:rsidRPr="00D81F8F">
        <w:t>centres</w:t>
      </w:r>
      <w:proofErr w:type="spellEnd"/>
      <w:r w:rsidRPr="00D81F8F">
        <w:t xml:space="preserve"> hierarchy</w:t>
      </w:r>
      <w:r w:rsidR="00534F6C" w:rsidRPr="00D81F8F">
        <w:t>.</w:t>
      </w:r>
    </w:p>
    <w:p w14:paraId="37AE4AC9" w14:textId="77777777" w:rsidR="007B71D6" w:rsidRPr="00D81F8F" w:rsidRDefault="007B71D6" w:rsidP="004D0A30">
      <w:pPr>
        <w:pStyle w:val="Heading2"/>
      </w:pPr>
      <w:bookmarkStart w:id="357" w:name="O_57175"/>
      <w:bookmarkStart w:id="358" w:name="_Toc331498354"/>
      <w:bookmarkStart w:id="359" w:name="_Toc373158125"/>
      <w:bookmarkStart w:id="360" w:name="_Toc389600612"/>
      <w:bookmarkStart w:id="361" w:name="_Toc411432634"/>
      <w:bookmarkStart w:id="362" w:name="_Toc132293806"/>
      <w:bookmarkEnd w:id="357"/>
      <w:r w:rsidRPr="00D81F8F">
        <w:t>Example 4 Transaction branch entered but not locked. Enquiry branch not entered</w:t>
      </w:r>
      <w:bookmarkEnd w:id="358"/>
      <w:bookmarkEnd w:id="359"/>
      <w:bookmarkEnd w:id="360"/>
      <w:bookmarkEnd w:id="361"/>
      <w:bookmarkEnd w:id="362"/>
    </w:p>
    <w:p w14:paraId="3477D610" w14:textId="77777777" w:rsidR="007B71D6" w:rsidRPr="00D81F8F" w:rsidRDefault="007B71D6" w:rsidP="00E04317">
      <w:pPr>
        <w:pStyle w:val="BodyText"/>
      </w:pPr>
      <w:r w:rsidRPr="00D81F8F">
        <w:rPr>
          <w:noProof/>
          <w:lang w:eastAsia="en-GB"/>
        </w:rPr>
        <w:drawing>
          <wp:inline distT="0" distB="0" distL="0" distR="0" wp14:anchorId="2CB2B107" wp14:editId="5E3E2226">
            <wp:extent cx="5394960" cy="169164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0" cstate="print"/>
                    <a:srcRect/>
                    <a:stretch>
                      <a:fillRect/>
                    </a:stretch>
                  </pic:blipFill>
                  <pic:spPr bwMode="auto">
                    <a:xfrm>
                      <a:off x="0" y="0"/>
                      <a:ext cx="5394960" cy="1691640"/>
                    </a:xfrm>
                    <a:prstGeom prst="rect">
                      <a:avLst/>
                    </a:prstGeom>
                    <a:noFill/>
                    <a:ln w="9525">
                      <a:noFill/>
                      <a:miter lim="800000"/>
                      <a:headEnd/>
                      <a:tailEnd/>
                    </a:ln>
                  </pic:spPr>
                </pic:pic>
              </a:graphicData>
            </a:graphic>
          </wp:inline>
        </w:drawing>
      </w:r>
    </w:p>
    <w:p w14:paraId="745C03DE" w14:textId="77777777" w:rsidR="007B71D6" w:rsidRPr="00D81F8F" w:rsidRDefault="007B71D6" w:rsidP="00E04317">
      <w:pPr>
        <w:pStyle w:val="BodyText"/>
      </w:pPr>
      <w:r w:rsidRPr="00D81F8F">
        <w:t>The user has a default transaction branch of Central Park.</w:t>
      </w:r>
    </w:p>
    <w:p w14:paraId="090D569C" w14:textId="77777777" w:rsidR="007B71D6" w:rsidRPr="00D81F8F" w:rsidRDefault="007B71D6" w:rsidP="00E04317">
      <w:pPr>
        <w:pStyle w:val="BodyText"/>
      </w:pPr>
      <w:r w:rsidRPr="00D81F8F">
        <w:t>Browsing on Behalf Of branch will only show branches in the City Bank hierarchy.</w:t>
      </w:r>
    </w:p>
    <w:p w14:paraId="5FC054FE" w14:textId="77777777" w:rsidR="007B71D6" w:rsidRPr="00D81F8F" w:rsidRDefault="007B71D6" w:rsidP="00E04317">
      <w:pPr>
        <w:pStyle w:val="BodyText"/>
      </w:pPr>
      <w:r w:rsidRPr="00D81F8F">
        <w:t>The user can enter transactions and complete transactions for any branch in Midtown East.</w:t>
      </w:r>
    </w:p>
    <w:p w14:paraId="7089888F" w14:textId="77777777" w:rsidR="007B71D6" w:rsidRPr="00D81F8F" w:rsidRDefault="007B71D6" w:rsidP="00E04317">
      <w:pPr>
        <w:pStyle w:val="BodyText"/>
      </w:pPr>
      <w:r w:rsidRPr="00D81F8F">
        <w:t>The user can enter transactions but not complete them for any other branch in the City Bank hierarchy.</w:t>
      </w:r>
    </w:p>
    <w:p w14:paraId="6748D28E" w14:textId="77777777" w:rsidR="007B71D6" w:rsidRPr="00D81F8F" w:rsidRDefault="007B71D6" w:rsidP="004D0A30">
      <w:pPr>
        <w:pStyle w:val="Heading2"/>
      </w:pPr>
      <w:bookmarkStart w:id="363" w:name="_Toc331498355"/>
      <w:bookmarkStart w:id="364" w:name="_Toc373158126"/>
      <w:bookmarkStart w:id="365" w:name="_Toc389600613"/>
      <w:bookmarkStart w:id="366" w:name="_Toc411432635"/>
      <w:bookmarkStart w:id="367" w:name="_Toc132293807"/>
      <w:r w:rsidRPr="00D81F8F">
        <w:t>Example 5 No transaction branch entered and no enquiry branch entered</w:t>
      </w:r>
      <w:bookmarkEnd w:id="363"/>
      <w:bookmarkEnd w:id="364"/>
      <w:bookmarkEnd w:id="365"/>
      <w:bookmarkEnd w:id="366"/>
      <w:bookmarkEnd w:id="367"/>
    </w:p>
    <w:p w14:paraId="6FC26E1F" w14:textId="77777777" w:rsidR="007B71D6" w:rsidRPr="00D81F8F" w:rsidRDefault="007B71D6" w:rsidP="00E04317">
      <w:pPr>
        <w:pStyle w:val="BodyText"/>
      </w:pPr>
      <w:r w:rsidRPr="00D81F8F">
        <w:rPr>
          <w:noProof/>
          <w:lang w:eastAsia="en-GB"/>
        </w:rPr>
        <w:drawing>
          <wp:inline distT="0" distB="0" distL="0" distR="0" wp14:anchorId="10B0E606" wp14:editId="6D751BF7">
            <wp:extent cx="5402580" cy="1653540"/>
            <wp:effectExtent l="1905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1" cstate="print"/>
                    <a:srcRect/>
                    <a:stretch>
                      <a:fillRect/>
                    </a:stretch>
                  </pic:blipFill>
                  <pic:spPr bwMode="auto">
                    <a:xfrm>
                      <a:off x="0" y="0"/>
                      <a:ext cx="5402580" cy="1653540"/>
                    </a:xfrm>
                    <a:prstGeom prst="rect">
                      <a:avLst/>
                    </a:prstGeom>
                    <a:noFill/>
                    <a:ln w="9525">
                      <a:noFill/>
                      <a:miter lim="800000"/>
                      <a:headEnd/>
                      <a:tailEnd/>
                    </a:ln>
                  </pic:spPr>
                </pic:pic>
              </a:graphicData>
            </a:graphic>
          </wp:inline>
        </w:drawing>
      </w:r>
    </w:p>
    <w:p w14:paraId="1107819E" w14:textId="77777777" w:rsidR="007B71D6" w:rsidRPr="00D81F8F" w:rsidRDefault="007B71D6" w:rsidP="00E04317">
      <w:pPr>
        <w:pStyle w:val="BodyText"/>
      </w:pPr>
      <w:r w:rsidRPr="00D81F8F">
        <w:t>The user has no default transaction branch. The user can select any branch within the NY Branches hierarchy (that is, branches associated with the team)</w:t>
      </w:r>
      <w:r w:rsidR="00D74E6F" w:rsidRPr="00D81F8F">
        <w:t>.</w:t>
      </w:r>
    </w:p>
    <w:p w14:paraId="680442AB" w14:textId="77777777" w:rsidR="007B71D6" w:rsidRPr="00D81F8F" w:rsidRDefault="007B71D6" w:rsidP="00E04317">
      <w:pPr>
        <w:pStyle w:val="BodyText"/>
      </w:pPr>
      <w:r w:rsidRPr="00D81F8F">
        <w:t>Browsing on Behalf Of branch will only show branches in the First Bank of NY hierarchy.</w:t>
      </w:r>
    </w:p>
    <w:p w14:paraId="067E83C6" w14:textId="77777777" w:rsidR="007B71D6" w:rsidRPr="00D81F8F" w:rsidRDefault="007B71D6" w:rsidP="00E04317">
      <w:pPr>
        <w:pStyle w:val="BodyText"/>
      </w:pPr>
      <w:r w:rsidRPr="00D81F8F">
        <w:t xml:space="preserve">The user can enter transactions and complete transactions for any branch in NY Branches. </w:t>
      </w:r>
    </w:p>
    <w:p w14:paraId="3E91FAC0" w14:textId="77777777" w:rsidR="007B71D6" w:rsidRPr="00D81F8F" w:rsidRDefault="007B71D6" w:rsidP="00E04317">
      <w:pPr>
        <w:pStyle w:val="BodyText"/>
      </w:pPr>
      <w:r w:rsidRPr="00D81F8F">
        <w:t>The user can enter transactions but not complete them for any other branch in the First Bank of NY hierarchy.</w:t>
      </w:r>
    </w:p>
    <w:p w14:paraId="014D7DF5" w14:textId="77777777" w:rsidR="007B71D6" w:rsidRPr="00D81F8F" w:rsidRDefault="007B71D6" w:rsidP="004D0A30">
      <w:pPr>
        <w:pStyle w:val="Heading1"/>
      </w:pPr>
      <w:bookmarkStart w:id="368" w:name="_Toc331498356"/>
      <w:bookmarkStart w:id="369" w:name="_Toc373158127"/>
      <w:bookmarkStart w:id="370" w:name="_Toc389600614"/>
      <w:bookmarkStart w:id="371" w:name="_Toc411432636"/>
      <w:bookmarkStart w:id="372" w:name="_Toc132293808"/>
      <w:r w:rsidRPr="00D81F8F">
        <w:lastRenderedPageBreak/>
        <w:t>Appendix C Global Processing Bank - Example Set-up</w:t>
      </w:r>
      <w:bookmarkEnd w:id="368"/>
      <w:bookmarkEnd w:id="369"/>
      <w:bookmarkEnd w:id="370"/>
      <w:bookmarkEnd w:id="371"/>
      <w:bookmarkEnd w:id="372"/>
    </w:p>
    <w:p w14:paraId="14E5CA31" w14:textId="77777777" w:rsidR="007B71D6" w:rsidRPr="00D81F8F" w:rsidRDefault="007B71D6" w:rsidP="00E04317">
      <w:pPr>
        <w:pStyle w:val="BodyText"/>
      </w:pPr>
      <w:r w:rsidRPr="00D81F8F">
        <w:t xml:space="preserve">This appendix is intended to illustrate a model global bank set up using </w:t>
      </w:r>
      <w:r w:rsidR="008842E2" w:rsidRPr="00D81F8F">
        <w:t>the</w:t>
      </w:r>
      <w:r w:rsidRPr="00D81F8F">
        <w:t xml:space="preserve"> global processing functionality. It implements the following key elements:</w:t>
      </w:r>
    </w:p>
    <w:p w14:paraId="4E8A7764" w14:textId="77777777" w:rsidR="007B71D6" w:rsidRPr="00D81F8F" w:rsidRDefault="007B71D6" w:rsidP="00A50A58">
      <w:pPr>
        <w:pStyle w:val="BulletLevel1"/>
      </w:pPr>
      <w:r w:rsidRPr="00D81F8F">
        <w:t>Users</w:t>
      </w:r>
    </w:p>
    <w:p w14:paraId="31132882" w14:textId="77777777" w:rsidR="007B71D6" w:rsidRPr="00D81F8F" w:rsidRDefault="007B71D6" w:rsidP="00A50A58">
      <w:pPr>
        <w:pStyle w:val="BulletLevel1"/>
      </w:pPr>
      <w:r w:rsidRPr="00D81F8F">
        <w:t>Branch structure</w:t>
      </w:r>
    </w:p>
    <w:p w14:paraId="4705D80C" w14:textId="77777777" w:rsidR="007B71D6" w:rsidRPr="00D81F8F" w:rsidRDefault="007B71D6" w:rsidP="00A50A58">
      <w:pPr>
        <w:pStyle w:val="BulletLevel1"/>
      </w:pPr>
      <w:r w:rsidRPr="00D81F8F">
        <w:t>Event groupings</w:t>
      </w:r>
    </w:p>
    <w:p w14:paraId="463E0F83" w14:textId="77777777" w:rsidR="007B71D6" w:rsidRPr="00D81F8F" w:rsidRDefault="007B71D6" w:rsidP="00A50A58">
      <w:pPr>
        <w:pStyle w:val="BulletLevel1"/>
      </w:pPr>
      <w:r w:rsidRPr="00D81F8F">
        <w:t>User roles</w:t>
      </w:r>
    </w:p>
    <w:p w14:paraId="55E5F58C" w14:textId="77777777" w:rsidR="007B71D6" w:rsidRPr="00D81F8F" w:rsidRDefault="007B71D6" w:rsidP="00A50A58">
      <w:pPr>
        <w:pStyle w:val="BulletLevel1"/>
      </w:pPr>
      <w:r w:rsidRPr="00D81F8F">
        <w:t>Processing teams</w:t>
      </w:r>
    </w:p>
    <w:p w14:paraId="7209D758" w14:textId="77777777" w:rsidR="007B71D6" w:rsidRPr="00D81F8F" w:rsidRDefault="007B71D6" w:rsidP="00A50A58">
      <w:pPr>
        <w:pStyle w:val="BulletLevel1"/>
      </w:pPr>
      <w:r w:rsidRPr="00D81F8F">
        <w:t xml:space="preserve">Roles, </w:t>
      </w:r>
      <w:proofErr w:type="gramStart"/>
      <w:r w:rsidRPr="00D81F8F">
        <w:t>users</w:t>
      </w:r>
      <w:proofErr w:type="gramEnd"/>
      <w:r w:rsidRPr="00D81F8F">
        <w:t xml:space="preserve"> and branches assigned to teams</w:t>
      </w:r>
    </w:p>
    <w:p w14:paraId="7E9742DA" w14:textId="77777777" w:rsidR="007B71D6" w:rsidRPr="00D81F8F" w:rsidRDefault="007B71D6" w:rsidP="00A50A58">
      <w:pPr>
        <w:pStyle w:val="BulletLevel1"/>
      </w:pPr>
      <w:r w:rsidRPr="00D81F8F">
        <w:t>Parameter settings</w:t>
      </w:r>
    </w:p>
    <w:p w14:paraId="0BEC9704" w14:textId="77777777" w:rsidR="007B71D6" w:rsidRPr="00D81F8F" w:rsidRDefault="007B71D6" w:rsidP="00A50A58">
      <w:pPr>
        <w:pStyle w:val="BulletLevel1"/>
      </w:pPr>
      <w:r w:rsidRPr="00D81F8F">
        <w:t>Links to external services (for example limit checking and general ledger)</w:t>
      </w:r>
    </w:p>
    <w:p w14:paraId="0E6A24A3" w14:textId="77777777" w:rsidR="007B71D6" w:rsidRPr="00D81F8F" w:rsidRDefault="007B71D6" w:rsidP="00A50A58">
      <w:pPr>
        <w:pStyle w:val="BulletLevel1"/>
      </w:pPr>
      <w:r w:rsidRPr="00D81F8F">
        <w:t>Links to customer information files</w:t>
      </w:r>
    </w:p>
    <w:p w14:paraId="190C2CD3" w14:textId="77777777" w:rsidR="007B71D6" w:rsidRPr="00D81F8F" w:rsidRDefault="007B71D6" w:rsidP="00A50A58">
      <w:pPr>
        <w:pStyle w:val="BulletLevel1"/>
      </w:pPr>
      <w:r w:rsidRPr="00D81F8F">
        <w:t>Daily processing cycles</w:t>
      </w:r>
    </w:p>
    <w:p w14:paraId="0320698E" w14:textId="77777777" w:rsidR="007B71D6" w:rsidRPr="00D81F8F" w:rsidRDefault="007B71D6" w:rsidP="00853890">
      <w:pPr>
        <w:pStyle w:val="SpaceBefore"/>
      </w:pPr>
      <w:r w:rsidRPr="00D81F8F">
        <w:t>This example can be used:</w:t>
      </w:r>
    </w:p>
    <w:p w14:paraId="0D7E2A55" w14:textId="77777777" w:rsidR="007B71D6" w:rsidRPr="00D81F8F" w:rsidRDefault="007B71D6" w:rsidP="00A50A58">
      <w:pPr>
        <w:pStyle w:val="BulletLevel1"/>
      </w:pPr>
      <w:r w:rsidRPr="00D81F8F">
        <w:t>To illustrate the key concepts under pinning global processing</w:t>
      </w:r>
    </w:p>
    <w:p w14:paraId="3C2AA5C5" w14:textId="77777777" w:rsidR="007B71D6" w:rsidRPr="00D81F8F" w:rsidRDefault="007B71D6" w:rsidP="00A50A58">
      <w:pPr>
        <w:pStyle w:val="BulletLevel1"/>
      </w:pPr>
      <w:r w:rsidRPr="00D81F8F">
        <w:t>As a model that can be used during implementation to cover the main areas that require analysis and build</w:t>
      </w:r>
    </w:p>
    <w:p w14:paraId="4B264B76" w14:textId="77777777" w:rsidR="007B71D6" w:rsidRPr="00D81F8F" w:rsidRDefault="007B71D6" w:rsidP="004D0A30">
      <w:pPr>
        <w:pStyle w:val="Heading2"/>
      </w:pPr>
      <w:bookmarkStart w:id="373" w:name="_Toc331498357"/>
      <w:bookmarkStart w:id="374" w:name="_Toc373158128"/>
      <w:bookmarkStart w:id="375" w:name="_Toc389600615"/>
      <w:bookmarkStart w:id="376" w:name="_Toc411432637"/>
      <w:bookmarkStart w:id="377" w:name="_Toc132293809"/>
      <w:r w:rsidRPr="00D81F8F">
        <w:t>Scope</w:t>
      </w:r>
      <w:bookmarkEnd w:id="373"/>
      <w:bookmarkEnd w:id="374"/>
      <w:bookmarkEnd w:id="375"/>
      <w:bookmarkEnd w:id="376"/>
      <w:bookmarkEnd w:id="377"/>
    </w:p>
    <w:p w14:paraId="1729BFFE" w14:textId="77777777" w:rsidR="007B71D6" w:rsidRPr="00D81F8F" w:rsidRDefault="007B71D6" w:rsidP="00E04317">
      <w:pPr>
        <w:pStyle w:val="BodyText"/>
      </w:pPr>
      <w:r w:rsidRPr="00D81F8F">
        <w:t>This example illustrates a hub and spoke model across the Americas region. Although a Europe hub is illustrated in some places, the detailed worked example concentrates on showing how the Americas business is set up for Letters of Credit.</w:t>
      </w:r>
    </w:p>
    <w:p w14:paraId="37B729BF" w14:textId="77777777" w:rsidR="00924887" w:rsidRPr="00D81F8F" w:rsidRDefault="00924887" w:rsidP="00E04317">
      <w:pPr>
        <w:pStyle w:val="BodyText"/>
      </w:pPr>
      <w:bookmarkStart w:id="378" w:name="_Ref330217172"/>
      <w:bookmarkStart w:id="379" w:name="_Ref330217179"/>
      <w:bookmarkStart w:id="380" w:name="_Ref330455065"/>
      <w:bookmarkStart w:id="381" w:name="_Toc331498358"/>
      <w:bookmarkStart w:id="382" w:name="_Toc373158129"/>
      <w:bookmarkStart w:id="383" w:name="_Toc389600616"/>
      <w:r w:rsidRPr="00D81F8F">
        <w:br w:type="page"/>
      </w:r>
    </w:p>
    <w:p w14:paraId="08C96041" w14:textId="77777777" w:rsidR="007B71D6" w:rsidRPr="00D81F8F" w:rsidRDefault="007B71D6" w:rsidP="004D0A30">
      <w:pPr>
        <w:pStyle w:val="Heading2"/>
      </w:pPr>
      <w:bookmarkStart w:id="384" w:name="_Ref404015951"/>
      <w:bookmarkStart w:id="385" w:name="_Toc411432638"/>
      <w:bookmarkStart w:id="386" w:name="_Toc132293810"/>
      <w:r w:rsidRPr="00D81F8F">
        <w:lastRenderedPageBreak/>
        <w:t>Geographical Bank Structure</w:t>
      </w:r>
      <w:bookmarkEnd w:id="378"/>
      <w:bookmarkEnd w:id="379"/>
      <w:bookmarkEnd w:id="380"/>
      <w:bookmarkEnd w:id="381"/>
      <w:bookmarkEnd w:id="382"/>
      <w:bookmarkEnd w:id="383"/>
      <w:bookmarkEnd w:id="384"/>
      <w:bookmarkEnd w:id="385"/>
      <w:bookmarkEnd w:id="386"/>
    </w:p>
    <w:p w14:paraId="307E4540" w14:textId="77777777" w:rsidR="007B71D6" w:rsidRPr="00D81F8F" w:rsidRDefault="007B71D6" w:rsidP="00A50A58">
      <w:pPr>
        <w:pStyle w:val="BulletLevel1"/>
      </w:pPr>
      <w:r w:rsidRPr="00D81F8F">
        <w:t>One bank operating in multiple</w:t>
      </w:r>
      <w:r w:rsidR="00534F6C" w:rsidRPr="00D81F8F">
        <w:t xml:space="preserve"> geographies</w:t>
      </w:r>
    </w:p>
    <w:p w14:paraId="77338575" w14:textId="77777777" w:rsidR="007B71D6" w:rsidRPr="00D81F8F" w:rsidRDefault="00453B1A" w:rsidP="00A50A58">
      <w:pPr>
        <w:pStyle w:val="BulletLevel1"/>
      </w:pPr>
      <w:r>
        <w:t>Finastra</w:t>
      </w:r>
      <w:r w:rsidR="007B71D6" w:rsidRPr="00D81F8F">
        <w:t xml:space="preserve"> Bank brand plus other in country brands in certain geographies</w:t>
      </w:r>
    </w:p>
    <w:p w14:paraId="0E93D836" w14:textId="77777777" w:rsidR="007B71D6" w:rsidRPr="00D81F8F" w:rsidRDefault="007B71D6" w:rsidP="007B71D6">
      <w:pPr>
        <w:pStyle w:val="BodyText0"/>
        <w:rPr>
          <w:lang w:val="en-GB"/>
        </w:rPr>
      </w:pPr>
      <w:r w:rsidRPr="00D81F8F">
        <w:rPr>
          <w:noProof/>
          <w:lang w:val="en-GB" w:eastAsia="en-GB"/>
        </w:rPr>
        <w:drawing>
          <wp:inline distT="0" distB="0" distL="0" distR="0" wp14:anchorId="40BEBDE1" wp14:editId="708730FC">
            <wp:extent cx="5394960" cy="5181600"/>
            <wp:effectExtent l="19050" t="0" r="0" b="0"/>
            <wp:docPr id="160" name="Picture 160" descr="Bank Structure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k Structure v1"/>
                    <pic:cNvPicPr>
                      <a:picLocks noChangeAspect="1" noChangeArrowheads="1"/>
                    </pic:cNvPicPr>
                  </pic:nvPicPr>
                  <pic:blipFill>
                    <a:blip r:embed="rId92" cstate="print"/>
                    <a:srcRect/>
                    <a:stretch>
                      <a:fillRect/>
                    </a:stretch>
                  </pic:blipFill>
                  <pic:spPr bwMode="auto">
                    <a:xfrm>
                      <a:off x="0" y="0"/>
                      <a:ext cx="5394960" cy="5181600"/>
                    </a:xfrm>
                    <a:prstGeom prst="rect">
                      <a:avLst/>
                    </a:prstGeom>
                    <a:noFill/>
                    <a:ln w="9525">
                      <a:noFill/>
                      <a:miter lim="800000"/>
                      <a:headEnd/>
                      <a:tailEnd/>
                    </a:ln>
                  </pic:spPr>
                </pic:pic>
              </a:graphicData>
            </a:graphic>
          </wp:inline>
        </w:drawing>
      </w:r>
    </w:p>
    <w:p w14:paraId="58DA4916" w14:textId="77777777" w:rsidR="007B71D6" w:rsidRPr="00D81F8F" w:rsidRDefault="007B71D6" w:rsidP="00E04317">
      <w:pPr>
        <w:pStyle w:val="BodyText"/>
      </w:pPr>
      <w:r w:rsidRPr="00D81F8F">
        <w:t>The identifiers in brackets equate to Branch IDs and will be illustrated in more detail later in this Appendix.</w:t>
      </w:r>
    </w:p>
    <w:p w14:paraId="4932B70B" w14:textId="77777777" w:rsidR="00F0223C" w:rsidRPr="00D81F8F" w:rsidRDefault="00F0223C" w:rsidP="00E04317">
      <w:pPr>
        <w:pStyle w:val="BodyText"/>
      </w:pPr>
      <w:bookmarkStart w:id="387" w:name="O_57451"/>
      <w:bookmarkStart w:id="388" w:name="_Toc331498359"/>
      <w:bookmarkStart w:id="389" w:name="_Toc373158130"/>
      <w:bookmarkStart w:id="390" w:name="_Toc389600617"/>
      <w:bookmarkStart w:id="391" w:name="_Toc411432639"/>
      <w:bookmarkEnd w:id="387"/>
      <w:r w:rsidRPr="00D81F8F">
        <w:br w:type="page"/>
      </w:r>
    </w:p>
    <w:p w14:paraId="39A509F9" w14:textId="77777777" w:rsidR="007B71D6" w:rsidRPr="00D81F8F" w:rsidRDefault="007B71D6" w:rsidP="004D0A30">
      <w:pPr>
        <w:pStyle w:val="Heading2"/>
      </w:pPr>
      <w:bookmarkStart w:id="392" w:name="_Toc132293811"/>
      <w:r w:rsidRPr="00D81F8F">
        <w:lastRenderedPageBreak/>
        <w:t>Zone Structure</w:t>
      </w:r>
      <w:bookmarkEnd w:id="388"/>
      <w:bookmarkEnd w:id="389"/>
      <w:bookmarkEnd w:id="390"/>
      <w:bookmarkEnd w:id="391"/>
      <w:bookmarkEnd w:id="392"/>
    </w:p>
    <w:p w14:paraId="0B7C5B4B" w14:textId="77777777" w:rsidR="007B71D6" w:rsidRPr="00D81F8F" w:rsidRDefault="007B71D6" w:rsidP="00E04317">
      <w:pPr>
        <w:pStyle w:val="BodyText"/>
      </w:pPr>
      <w:r w:rsidRPr="00D81F8F">
        <w:t>For this example the zone structure to support this would be:</w:t>
      </w:r>
    </w:p>
    <w:p w14:paraId="3CC70AD0" w14:textId="77777777" w:rsidR="007B71D6" w:rsidRPr="00D81F8F" w:rsidRDefault="007B71D6" w:rsidP="00A50A58">
      <w:pPr>
        <w:pStyle w:val="BulletLevel1"/>
      </w:pPr>
      <w:r w:rsidRPr="00D81F8F">
        <w:t>US in one zone</w:t>
      </w:r>
    </w:p>
    <w:p w14:paraId="3AF69ABD" w14:textId="77777777" w:rsidR="007B71D6" w:rsidRPr="00D81F8F" w:rsidRDefault="007B71D6" w:rsidP="00A50A58">
      <w:pPr>
        <w:pStyle w:val="BulletLevel1"/>
      </w:pPr>
      <w:r w:rsidRPr="00D81F8F">
        <w:t>Europe in another zone</w:t>
      </w:r>
    </w:p>
    <w:p w14:paraId="219B21F3" w14:textId="77777777" w:rsidR="007B71D6" w:rsidRPr="00D81F8F" w:rsidRDefault="007B71D6" w:rsidP="00E04317">
      <w:pPr>
        <w:pStyle w:val="BodyText"/>
      </w:pPr>
      <w:r w:rsidRPr="00D81F8F">
        <w:t>However, they could equally operate within one zone. The choice depends on many factors and would typically be discussed with the bank when establishing their target operating model (TOM). Determining factors could be:</w:t>
      </w:r>
    </w:p>
    <w:p w14:paraId="57722039" w14:textId="77777777" w:rsidR="007B71D6" w:rsidRPr="00D81F8F" w:rsidRDefault="007B71D6" w:rsidP="00A50A58">
      <w:pPr>
        <w:pStyle w:val="BulletLevel1"/>
      </w:pPr>
      <w:r w:rsidRPr="00D81F8F">
        <w:t>Legal constraints about segregating a country’s data from others</w:t>
      </w:r>
    </w:p>
    <w:p w14:paraId="504B0658" w14:textId="77777777" w:rsidR="007B71D6" w:rsidRPr="00D81F8F" w:rsidRDefault="007B71D6" w:rsidP="00A50A58">
      <w:pPr>
        <w:pStyle w:val="BulletLevel1"/>
      </w:pPr>
      <w:r w:rsidRPr="00D81F8F">
        <w:t>Ease of rollout</w:t>
      </w:r>
    </w:p>
    <w:p w14:paraId="693F3D6D" w14:textId="77777777" w:rsidR="007B71D6" w:rsidRPr="00D81F8F" w:rsidRDefault="007B71D6" w:rsidP="00A50A58">
      <w:pPr>
        <w:pStyle w:val="BulletLevel1"/>
      </w:pPr>
      <w:r w:rsidRPr="00D81F8F">
        <w:t>Commonality of operating models</w:t>
      </w:r>
    </w:p>
    <w:p w14:paraId="3A24682C" w14:textId="77777777" w:rsidR="007B71D6" w:rsidRPr="00D81F8F" w:rsidRDefault="007B71D6" w:rsidP="00A50A58">
      <w:pPr>
        <w:pStyle w:val="BulletLevel1"/>
      </w:pPr>
      <w:r w:rsidRPr="00D81F8F">
        <w:t>Complexity of interfacing (managing all interfaces out of one zone may be harder to manage)</w:t>
      </w:r>
    </w:p>
    <w:p w14:paraId="21BD3734" w14:textId="77777777" w:rsidR="007B71D6" w:rsidRPr="00D81F8F" w:rsidRDefault="007B71D6" w:rsidP="00A50A58">
      <w:pPr>
        <w:pStyle w:val="BulletLevel1"/>
      </w:pPr>
      <w:r w:rsidRPr="00D81F8F">
        <w:t>Approach to rolling out the implementation</w:t>
      </w:r>
    </w:p>
    <w:p w14:paraId="72FB89D9" w14:textId="77777777" w:rsidR="007B71D6" w:rsidRPr="00D81F8F" w:rsidRDefault="007B71D6" w:rsidP="00A50A58">
      <w:pPr>
        <w:pStyle w:val="BulletLevel1"/>
      </w:pPr>
      <w:r w:rsidRPr="00D81F8F">
        <w:t>Volumes and scalability</w:t>
      </w:r>
    </w:p>
    <w:p w14:paraId="36E4405F" w14:textId="77777777" w:rsidR="007B71D6" w:rsidRPr="00D81F8F" w:rsidRDefault="007B71D6" w:rsidP="00A50A58">
      <w:pPr>
        <w:pStyle w:val="BulletLevel1"/>
      </w:pPr>
      <w:r w:rsidRPr="00D81F8F">
        <w:t>Resilience (single point of failure, single point of upgrade)</w:t>
      </w:r>
    </w:p>
    <w:p w14:paraId="6D863DC6" w14:textId="77777777" w:rsidR="007B71D6" w:rsidRPr="00D81F8F" w:rsidRDefault="007B71D6" w:rsidP="00A50A58">
      <w:pPr>
        <w:pStyle w:val="BulletLevel1"/>
      </w:pPr>
      <w:r w:rsidRPr="00D81F8F">
        <w:t>Other factors may also be a consideration and this list may be expanded in later versions of this guide based on further global processing implementation experience</w:t>
      </w:r>
    </w:p>
    <w:p w14:paraId="51FCB6C9" w14:textId="77777777" w:rsidR="007B71D6" w:rsidRPr="00D81F8F" w:rsidRDefault="007B71D6" w:rsidP="00853890">
      <w:pPr>
        <w:pStyle w:val="SpaceBefore"/>
      </w:pPr>
      <w:r w:rsidRPr="00D81F8F">
        <w:t>The example in this appendix illustrates:</w:t>
      </w:r>
    </w:p>
    <w:p w14:paraId="66FD1F8C" w14:textId="77777777" w:rsidR="007B71D6" w:rsidRPr="00D81F8F" w:rsidRDefault="007B71D6" w:rsidP="00A50A58">
      <w:pPr>
        <w:pStyle w:val="BulletLevel1"/>
      </w:pPr>
      <w:r w:rsidRPr="00D81F8F">
        <w:t>Bank structure</w:t>
      </w:r>
    </w:p>
    <w:p w14:paraId="17B03898" w14:textId="77777777" w:rsidR="007B71D6" w:rsidRPr="00D81F8F" w:rsidRDefault="007B71D6" w:rsidP="00A50A58">
      <w:pPr>
        <w:pStyle w:val="BulletLevel1"/>
      </w:pPr>
      <w:r w:rsidRPr="00D81F8F">
        <w:t>Different base currencies</w:t>
      </w:r>
    </w:p>
    <w:p w14:paraId="5E77E6EC" w14:textId="77777777" w:rsidR="007B71D6" w:rsidRPr="00D81F8F" w:rsidRDefault="007B71D6" w:rsidP="00A50A58">
      <w:pPr>
        <w:pStyle w:val="BulletLevel1"/>
      </w:pPr>
      <w:r w:rsidRPr="00D81F8F">
        <w:t>Different external system interfacing</w:t>
      </w:r>
    </w:p>
    <w:p w14:paraId="38E2E56B" w14:textId="77777777" w:rsidR="007B71D6" w:rsidRPr="00D81F8F" w:rsidRDefault="007B71D6" w:rsidP="00A50A58">
      <w:pPr>
        <w:pStyle w:val="BulletLevel1"/>
      </w:pPr>
      <w:r w:rsidRPr="00D81F8F">
        <w:t>Customer information files</w:t>
      </w:r>
    </w:p>
    <w:p w14:paraId="7388131C" w14:textId="77777777" w:rsidR="007B71D6" w:rsidRPr="00D81F8F" w:rsidRDefault="007B71D6" w:rsidP="00A50A58">
      <w:pPr>
        <w:pStyle w:val="BulletLevel1"/>
      </w:pPr>
      <w:r w:rsidRPr="00D81F8F">
        <w:t>Shared and local parameters</w:t>
      </w:r>
    </w:p>
    <w:p w14:paraId="4651FFD3" w14:textId="77777777" w:rsidR="007B71D6" w:rsidRPr="00D81F8F" w:rsidRDefault="007B71D6" w:rsidP="00A50A58">
      <w:pPr>
        <w:pStyle w:val="BulletLevel1"/>
      </w:pPr>
      <w:r w:rsidRPr="00D81F8F">
        <w:t>Transactional security</w:t>
      </w:r>
    </w:p>
    <w:p w14:paraId="52D015CC" w14:textId="77777777" w:rsidR="007B71D6" w:rsidRPr="00D81F8F" w:rsidRDefault="007B71D6" w:rsidP="00A50A58">
      <w:pPr>
        <w:pStyle w:val="BulletLevel1"/>
      </w:pPr>
      <w:r w:rsidRPr="00D81F8F">
        <w:t xml:space="preserve">The capabilities for hub and spoke operation </w:t>
      </w:r>
      <w:proofErr w:type="gramStart"/>
      <w:r w:rsidRPr="00D81F8F">
        <w:t>through the use of</w:t>
      </w:r>
      <w:proofErr w:type="gramEnd"/>
      <w:r w:rsidRPr="00D81F8F">
        <w:t xml:space="preserve"> teams</w:t>
      </w:r>
    </w:p>
    <w:p w14:paraId="13E10C47" w14:textId="77777777" w:rsidR="007B71D6" w:rsidRPr="00D81F8F" w:rsidRDefault="007B71D6" w:rsidP="00A50A58">
      <w:pPr>
        <w:pStyle w:val="BulletLevel1"/>
      </w:pPr>
      <w:r w:rsidRPr="00D81F8F">
        <w:t>Different end of day cycles</w:t>
      </w:r>
    </w:p>
    <w:p w14:paraId="3BA0B91D" w14:textId="77777777" w:rsidR="007B71D6" w:rsidRPr="00D81F8F" w:rsidRDefault="007B71D6" w:rsidP="004D0A30">
      <w:pPr>
        <w:pStyle w:val="Heading2"/>
      </w:pPr>
      <w:bookmarkStart w:id="393" w:name="O_57452"/>
      <w:bookmarkStart w:id="394" w:name="_Toc331498360"/>
      <w:bookmarkStart w:id="395" w:name="_Toc373158131"/>
      <w:bookmarkStart w:id="396" w:name="_Toc389600618"/>
      <w:bookmarkStart w:id="397" w:name="_Toc411432640"/>
      <w:bookmarkStart w:id="398" w:name="_Toc132293812"/>
      <w:bookmarkEnd w:id="393"/>
      <w:r w:rsidRPr="00D81F8F">
        <w:t>Hub and Spoke Operation</w:t>
      </w:r>
      <w:bookmarkEnd w:id="394"/>
      <w:bookmarkEnd w:id="395"/>
      <w:bookmarkEnd w:id="396"/>
      <w:bookmarkEnd w:id="397"/>
      <w:bookmarkEnd w:id="398"/>
    </w:p>
    <w:p w14:paraId="1FEA65A7" w14:textId="77777777" w:rsidR="007B71D6" w:rsidRPr="00D81F8F" w:rsidRDefault="007B71D6" w:rsidP="004D0A30">
      <w:pPr>
        <w:pStyle w:val="Heading3"/>
      </w:pPr>
      <w:bookmarkStart w:id="399" w:name="_Toc331498361"/>
      <w:bookmarkStart w:id="400" w:name="_Toc373158132"/>
      <w:bookmarkStart w:id="401" w:name="_Toc411432641"/>
      <w:bookmarkStart w:id="402" w:name="_Toc132293813"/>
      <w:r w:rsidRPr="00D81F8F">
        <w:t>Two Tier Hub and Spoke</w:t>
      </w:r>
      <w:bookmarkEnd w:id="399"/>
      <w:bookmarkEnd w:id="400"/>
      <w:bookmarkEnd w:id="401"/>
      <w:bookmarkEnd w:id="402"/>
    </w:p>
    <w:p w14:paraId="7E4A8285" w14:textId="77777777" w:rsidR="007B71D6" w:rsidRPr="00D81F8F" w:rsidRDefault="007B71D6" w:rsidP="00E04317">
      <w:pPr>
        <w:pStyle w:val="BodyText"/>
      </w:pPr>
      <w:r w:rsidRPr="00D81F8F">
        <w:rPr>
          <w:noProof/>
          <w:lang w:eastAsia="en-GB"/>
        </w:rPr>
        <w:drawing>
          <wp:inline distT="0" distB="0" distL="0" distR="0" wp14:anchorId="0D6F21FF" wp14:editId="7B77DD38">
            <wp:extent cx="5029200" cy="3169920"/>
            <wp:effectExtent l="19050" t="0" r="0" b="0"/>
            <wp:docPr id="161" name="Picture 161" descr="Hub and Spoke_2 tier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ub and Spoke_2 tier v1"/>
                    <pic:cNvPicPr>
                      <a:picLocks noChangeAspect="1" noChangeArrowheads="1"/>
                    </pic:cNvPicPr>
                  </pic:nvPicPr>
                  <pic:blipFill>
                    <a:blip r:embed="rId93" cstate="print"/>
                    <a:srcRect/>
                    <a:stretch>
                      <a:fillRect/>
                    </a:stretch>
                  </pic:blipFill>
                  <pic:spPr bwMode="auto">
                    <a:xfrm>
                      <a:off x="0" y="0"/>
                      <a:ext cx="5029200" cy="3169920"/>
                    </a:xfrm>
                    <a:prstGeom prst="rect">
                      <a:avLst/>
                    </a:prstGeom>
                    <a:noFill/>
                    <a:ln w="9525">
                      <a:noFill/>
                      <a:miter lim="800000"/>
                      <a:headEnd/>
                      <a:tailEnd/>
                    </a:ln>
                  </pic:spPr>
                </pic:pic>
              </a:graphicData>
            </a:graphic>
          </wp:inline>
        </w:drawing>
      </w:r>
    </w:p>
    <w:p w14:paraId="0B7E13C4" w14:textId="77777777" w:rsidR="007B71D6" w:rsidRPr="00D81F8F" w:rsidRDefault="007B71D6" w:rsidP="00A50A58">
      <w:pPr>
        <w:pStyle w:val="BulletLevel1"/>
      </w:pPr>
      <w:r w:rsidRPr="00D81F8F">
        <w:lastRenderedPageBreak/>
        <w:t xml:space="preserve">Two levels of customer service </w:t>
      </w:r>
      <w:proofErr w:type="spellStart"/>
      <w:r w:rsidRPr="00D81F8F">
        <w:t>centre</w:t>
      </w:r>
      <w:proofErr w:type="spellEnd"/>
      <w:r w:rsidRPr="00D81F8F">
        <w:t>:</w:t>
      </w:r>
    </w:p>
    <w:p w14:paraId="7EC90BF5" w14:textId="77777777" w:rsidR="007B71D6" w:rsidRPr="00D81F8F" w:rsidRDefault="007B71D6" w:rsidP="00DE1592">
      <w:pPr>
        <w:pStyle w:val="BulletLevel2"/>
      </w:pPr>
      <w:r w:rsidRPr="00D81F8F">
        <w:t xml:space="preserve">Spoke (green) – a local walk in branch that would provide a logging and printing function. This is typically the branch that will </w:t>
      </w:r>
      <w:proofErr w:type="gramStart"/>
      <w:r w:rsidRPr="00D81F8F">
        <w:t>actually maintain</w:t>
      </w:r>
      <w:proofErr w:type="gramEnd"/>
      <w:r w:rsidRPr="00D81F8F">
        <w:t xml:space="preserve"> or have responsibility for the client accounts and / or will maintain the ‘client relationship.’</w:t>
      </w:r>
    </w:p>
    <w:p w14:paraId="01DCBA55" w14:textId="77777777" w:rsidR="007B71D6" w:rsidRPr="00D81F8F" w:rsidRDefault="007B71D6" w:rsidP="00DE1592">
      <w:pPr>
        <w:pStyle w:val="BulletLevel2"/>
      </w:pPr>
      <w:r w:rsidRPr="00D81F8F">
        <w:t xml:space="preserve">Central /Hub (purple) – Typically will undertake the actual processing of ‘standard or business as usual’ transactions on behalf of the spokes. Port of call for any follow on enquiries or payments. May however also be a ‘specialist’ </w:t>
      </w:r>
      <w:proofErr w:type="spellStart"/>
      <w:r w:rsidRPr="00D81F8F">
        <w:t>centre</w:t>
      </w:r>
      <w:proofErr w:type="spellEnd"/>
      <w:r w:rsidRPr="00D81F8F">
        <w:t xml:space="preserve"> focusing on a particular busi</w:t>
      </w:r>
      <w:r w:rsidR="00534F6C" w:rsidRPr="00D81F8F">
        <w:t>ness stream such as oil credits.</w:t>
      </w:r>
    </w:p>
    <w:p w14:paraId="0BE4F9F7" w14:textId="77777777" w:rsidR="007B71D6" w:rsidRPr="00D81F8F" w:rsidRDefault="007B71D6" w:rsidP="00853890">
      <w:pPr>
        <w:pStyle w:val="SpaceBefore"/>
      </w:pPr>
      <w:r w:rsidRPr="00D81F8F">
        <w:t>Work would be routed to available teams at the appropriate time in the workflow based on either:</w:t>
      </w:r>
    </w:p>
    <w:p w14:paraId="6A563D37" w14:textId="77777777" w:rsidR="007B71D6" w:rsidRPr="00D81F8F" w:rsidRDefault="007B71D6" w:rsidP="00DE1592">
      <w:pPr>
        <w:pStyle w:val="BulletLevel2"/>
      </w:pPr>
      <w:r w:rsidRPr="00D81F8F">
        <w:t>Specific teams</w:t>
      </w:r>
      <w:r w:rsidR="00534F6C" w:rsidRPr="00D81F8F">
        <w:t xml:space="preserve"> defined in Event team mappings</w:t>
      </w:r>
    </w:p>
    <w:p w14:paraId="09775891" w14:textId="77777777" w:rsidR="007B71D6" w:rsidRPr="00D81F8F" w:rsidRDefault="007B71D6" w:rsidP="00DE1592">
      <w:pPr>
        <w:pStyle w:val="BulletLevel2"/>
      </w:pPr>
      <w:r w:rsidRPr="00D81F8F">
        <w:t>‘Round robin’ basis to teams capable of performing the next step (based on branches and roles assigned to the team )</w:t>
      </w:r>
    </w:p>
    <w:p w14:paraId="428D64F4" w14:textId="77777777" w:rsidR="00F0223C" w:rsidRPr="00D81F8F" w:rsidRDefault="00F0223C" w:rsidP="00E04317">
      <w:pPr>
        <w:pStyle w:val="BodyText"/>
      </w:pPr>
      <w:bookmarkStart w:id="403" w:name="_Toc331498362"/>
      <w:bookmarkStart w:id="404" w:name="_Toc373158133"/>
      <w:bookmarkStart w:id="405" w:name="_Toc411432642"/>
      <w:r w:rsidRPr="00D81F8F">
        <w:br w:type="page"/>
      </w:r>
    </w:p>
    <w:p w14:paraId="4566B9E9" w14:textId="77777777" w:rsidR="007B71D6" w:rsidRPr="00D81F8F" w:rsidRDefault="007B71D6" w:rsidP="004D0A30">
      <w:pPr>
        <w:pStyle w:val="Heading3"/>
      </w:pPr>
      <w:bookmarkStart w:id="406" w:name="_Toc132293814"/>
      <w:r w:rsidRPr="00D81F8F">
        <w:lastRenderedPageBreak/>
        <w:t>Alternative Three Tier Hub and Spoke</w:t>
      </w:r>
      <w:bookmarkEnd w:id="403"/>
      <w:bookmarkEnd w:id="404"/>
      <w:bookmarkEnd w:id="405"/>
      <w:bookmarkEnd w:id="406"/>
    </w:p>
    <w:p w14:paraId="10F6EE3F" w14:textId="77777777" w:rsidR="007B71D6" w:rsidRPr="00D81F8F" w:rsidRDefault="007B71D6" w:rsidP="00E04317">
      <w:pPr>
        <w:pStyle w:val="BodyText"/>
      </w:pPr>
      <w:r w:rsidRPr="00D81F8F">
        <w:t>Whilst not covered in this Appendix it is possible to have tiered service levels as shown below</w:t>
      </w:r>
      <w:r w:rsidR="00D74E6F" w:rsidRPr="00D81F8F">
        <w:t>:</w:t>
      </w:r>
    </w:p>
    <w:p w14:paraId="6C1EAF1D" w14:textId="77777777" w:rsidR="007B71D6" w:rsidRPr="00D81F8F" w:rsidRDefault="007B71D6" w:rsidP="00E04317">
      <w:pPr>
        <w:pStyle w:val="BodyText"/>
      </w:pPr>
      <w:r w:rsidRPr="00D81F8F">
        <w:rPr>
          <w:noProof/>
          <w:lang w:eastAsia="en-GB"/>
        </w:rPr>
        <w:drawing>
          <wp:inline distT="0" distB="0" distL="0" distR="0" wp14:anchorId="406EA647" wp14:editId="6FEDD239">
            <wp:extent cx="5394960" cy="3253740"/>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4" cstate="print"/>
                    <a:srcRect/>
                    <a:stretch>
                      <a:fillRect/>
                    </a:stretch>
                  </pic:blipFill>
                  <pic:spPr bwMode="auto">
                    <a:xfrm>
                      <a:off x="0" y="0"/>
                      <a:ext cx="5394960" cy="3253740"/>
                    </a:xfrm>
                    <a:prstGeom prst="rect">
                      <a:avLst/>
                    </a:prstGeom>
                    <a:noFill/>
                    <a:ln w="9525">
                      <a:noFill/>
                      <a:miter lim="800000"/>
                      <a:headEnd/>
                      <a:tailEnd/>
                    </a:ln>
                  </pic:spPr>
                </pic:pic>
              </a:graphicData>
            </a:graphic>
          </wp:inline>
        </w:drawing>
      </w:r>
    </w:p>
    <w:p w14:paraId="7030EFA2" w14:textId="77777777" w:rsidR="007B71D6" w:rsidRPr="00D81F8F" w:rsidRDefault="007B71D6" w:rsidP="00A50A58">
      <w:pPr>
        <w:pStyle w:val="BulletLevel1"/>
      </w:pPr>
      <w:r w:rsidRPr="00D81F8F">
        <w:t xml:space="preserve">Three levels of customer service </w:t>
      </w:r>
      <w:proofErr w:type="spellStart"/>
      <w:r w:rsidRPr="00D81F8F">
        <w:t>centre</w:t>
      </w:r>
      <w:proofErr w:type="spellEnd"/>
      <w:r w:rsidRPr="00D81F8F">
        <w:t>:</w:t>
      </w:r>
    </w:p>
    <w:p w14:paraId="2065FCAF" w14:textId="77777777" w:rsidR="007B71D6" w:rsidRPr="00D81F8F" w:rsidRDefault="007B71D6" w:rsidP="00DE1592">
      <w:pPr>
        <w:pStyle w:val="BulletLevel2"/>
      </w:pPr>
      <w:r w:rsidRPr="00D81F8F">
        <w:t xml:space="preserve">Spoke (green) – a local walk in branch that would provide a logging and printing function. This is typically the branch that will </w:t>
      </w:r>
      <w:proofErr w:type="gramStart"/>
      <w:r w:rsidRPr="00D81F8F">
        <w:t>actually maintain</w:t>
      </w:r>
      <w:proofErr w:type="gramEnd"/>
      <w:r w:rsidRPr="00D81F8F">
        <w:t xml:space="preserve"> or have responsibility for the client accounts and / or will maintain the ‘client relationship.’</w:t>
      </w:r>
    </w:p>
    <w:p w14:paraId="039B8F88" w14:textId="77777777" w:rsidR="007B71D6" w:rsidRPr="00D81F8F" w:rsidRDefault="007B71D6" w:rsidP="00DE1592">
      <w:pPr>
        <w:pStyle w:val="BulletLevel2"/>
      </w:pPr>
      <w:r w:rsidRPr="00D81F8F">
        <w:t>Regional (blue) – Typically the ‘controlling’ branch for the spokes. Will usually make the decisions around pricing structures, facilities and limits and service levels. May also provide specialist / dedicated services for premium clients, or handle ‘high value’ transactions.</w:t>
      </w:r>
    </w:p>
    <w:p w14:paraId="01DE129A" w14:textId="77777777" w:rsidR="007B71D6" w:rsidRPr="00D81F8F" w:rsidRDefault="007B71D6" w:rsidP="00DE1592">
      <w:pPr>
        <w:pStyle w:val="BulletLevel2"/>
      </w:pPr>
      <w:r w:rsidRPr="00D81F8F">
        <w:t xml:space="preserve">Central /Hub (purple) – Typically will undertake the actual processing of ‘standard or business as usual’ transactions on behalf of the spokes. Port of call for any follow on enquiries or payments. May however also be a ‘specialist’ </w:t>
      </w:r>
      <w:proofErr w:type="spellStart"/>
      <w:r w:rsidRPr="00D81F8F">
        <w:t>centre</w:t>
      </w:r>
      <w:proofErr w:type="spellEnd"/>
      <w:r w:rsidRPr="00D81F8F">
        <w:t xml:space="preserve"> focusing on a particular business stream such as oil credits.</w:t>
      </w:r>
    </w:p>
    <w:p w14:paraId="3F7C4848" w14:textId="77777777" w:rsidR="007B71D6" w:rsidRPr="00D81F8F" w:rsidRDefault="007B71D6" w:rsidP="004D0A30">
      <w:pPr>
        <w:pStyle w:val="Heading2"/>
      </w:pPr>
      <w:bookmarkStart w:id="407" w:name="_Toc389600619"/>
      <w:bookmarkStart w:id="408" w:name="_Toc411432643"/>
      <w:bookmarkStart w:id="409" w:name="_Toc132293815"/>
      <w:r w:rsidRPr="00D81F8F">
        <w:t>Users</w:t>
      </w:r>
      <w:bookmarkEnd w:id="407"/>
      <w:bookmarkEnd w:id="408"/>
      <w:bookmarkEnd w:id="409"/>
    </w:p>
    <w:p w14:paraId="1DEDBDB0" w14:textId="77777777" w:rsidR="007B71D6" w:rsidRPr="00D81F8F" w:rsidRDefault="007B71D6" w:rsidP="00E04317">
      <w:pPr>
        <w:pStyle w:val="BodyText"/>
      </w:pPr>
      <w:r w:rsidRPr="00D81F8F">
        <w:t xml:space="preserve">The users listed in the tables below are to support processing at the local logging level. These are the spoke </w:t>
      </w:r>
      <w:proofErr w:type="spellStart"/>
      <w:r w:rsidRPr="00D81F8F">
        <w:t>centres</w:t>
      </w:r>
      <w:proofErr w:type="spellEnd"/>
      <w:r w:rsidRPr="00D81F8F">
        <w:t xml:space="preserve"> where a customer may walk in for service. The tables show the user ID, whether the user acts as a supervisor (for local users none are supervisors) </w:t>
      </w:r>
      <w:proofErr w:type="gramStart"/>
      <w:r w:rsidRPr="00D81F8F">
        <w:t>and also</w:t>
      </w:r>
      <w:proofErr w:type="gramEnd"/>
      <w:r w:rsidRPr="00D81F8F">
        <w:t xml:space="preserve"> the default team they are associated with.</w:t>
      </w:r>
    </w:p>
    <w:p w14:paraId="4492D703" w14:textId="77777777" w:rsidR="007B71D6" w:rsidRPr="00D81F8F" w:rsidRDefault="007B71D6" w:rsidP="007B71D6">
      <w:pPr>
        <w:pStyle w:val="Heading4"/>
      </w:pPr>
      <w:r w:rsidRPr="00D81F8F">
        <w:t>Americas – Local Users</w:t>
      </w:r>
    </w:p>
    <w:tbl>
      <w:tblPr>
        <w:tblStyle w:val="TableGrid"/>
        <w:tblW w:w="9090" w:type="dxa"/>
        <w:tblLayout w:type="fixed"/>
        <w:tblLook w:val="0020" w:firstRow="1" w:lastRow="0" w:firstColumn="0" w:lastColumn="0" w:noHBand="0" w:noVBand="0"/>
      </w:tblPr>
      <w:tblGrid>
        <w:gridCol w:w="2565"/>
        <w:gridCol w:w="3203"/>
        <w:gridCol w:w="3322"/>
      </w:tblGrid>
      <w:tr w:rsidR="007B71D6" w:rsidRPr="00D81F8F" w14:paraId="09396F3C" w14:textId="77777777" w:rsidTr="00A3297A">
        <w:trPr>
          <w:cnfStyle w:val="100000000000" w:firstRow="1" w:lastRow="0" w:firstColumn="0" w:lastColumn="0" w:oddVBand="0" w:evenVBand="0" w:oddHBand="0" w:evenHBand="0" w:firstRowFirstColumn="0" w:firstRowLastColumn="0" w:lastRowFirstColumn="0" w:lastRowLastColumn="0"/>
          <w:trHeight w:val="432"/>
          <w:tblHeader/>
        </w:trPr>
        <w:tc>
          <w:tcPr>
            <w:tcW w:w="2565" w:type="dxa"/>
          </w:tcPr>
          <w:p w14:paraId="504F7245" w14:textId="77777777" w:rsidR="007B71D6" w:rsidRPr="00D81F8F" w:rsidRDefault="007B71D6" w:rsidP="00A3297A">
            <w:pPr>
              <w:pStyle w:val="TableHead"/>
            </w:pPr>
            <w:r w:rsidRPr="00D81F8F">
              <w:t>User</w:t>
            </w:r>
          </w:p>
        </w:tc>
        <w:tc>
          <w:tcPr>
            <w:tcW w:w="3203" w:type="dxa"/>
          </w:tcPr>
          <w:p w14:paraId="12DF954A" w14:textId="77777777" w:rsidR="007B71D6" w:rsidRPr="00D81F8F" w:rsidRDefault="007B71D6" w:rsidP="00A3297A">
            <w:pPr>
              <w:pStyle w:val="TableHead"/>
            </w:pPr>
            <w:r w:rsidRPr="00D81F8F">
              <w:t>Supervisor</w:t>
            </w:r>
          </w:p>
        </w:tc>
        <w:tc>
          <w:tcPr>
            <w:tcW w:w="3322" w:type="dxa"/>
          </w:tcPr>
          <w:p w14:paraId="266EF1A8" w14:textId="77777777" w:rsidR="007B71D6" w:rsidRPr="00D81F8F" w:rsidRDefault="007B71D6" w:rsidP="00A3297A">
            <w:pPr>
              <w:pStyle w:val="TableHead"/>
            </w:pPr>
            <w:r w:rsidRPr="00D81F8F">
              <w:t>Team</w:t>
            </w:r>
          </w:p>
        </w:tc>
      </w:tr>
      <w:tr w:rsidR="007B71D6" w:rsidRPr="00D81F8F" w14:paraId="7CF95D50"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7B6D02EC" w14:textId="77777777" w:rsidR="007B71D6" w:rsidRPr="00D81F8F" w:rsidRDefault="007B71D6" w:rsidP="00B90819">
            <w:pPr>
              <w:pStyle w:val="TableText"/>
            </w:pPr>
            <w:r w:rsidRPr="00D81F8F">
              <w:t>CAUSER1</w:t>
            </w:r>
          </w:p>
        </w:tc>
        <w:tc>
          <w:tcPr>
            <w:tcW w:w="3203" w:type="dxa"/>
          </w:tcPr>
          <w:p w14:paraId="2016056F" w14:textId="77777777" w:rsidR="007B71D6" w:rsidRPr="00D81F8F" w:rsidRDefault="007B71D6" w:rsidP="00CB6698">
            <w:pPr>
              <w:pStyle w:val="TableText"/>
            </w:pPr>
          </w:p>
        </w:tc>
        <w:tc>
          <w:tcPr>
            <w:tcW w:w="3322" w:type="dxa"/>
          </w:tcPr>
          <w:p w14:paraId="07DB23CE" w14:textId="77777777" w:rsidR="007B71D6" w:rsidRPr="00D81F8F" w:rsidRDefault="007B71D6" w:rsidP="00B90819">
            <w:pPr>
              <w:pStyle w:val="TableText"/>
            </w:pPr>
            <w:r w:rsidRPr="00D81F8F">
              <w:t>Local</w:t>
            </w:r>
          </w:p>
        </w:tc>
      </w:tr>
      <w:tr w:rsidR="007B71D6" w:rsidRPr="00D81F8F" w14:paraId="1E5F626D" w14:textId="77777777" w:rsidTr="00A3297A">
        <w:trPr>
          <w:cnfStyle w:val="000000010000" w:firstRow="0" w:lastRow="0" w:firstColumn="0" w:lastColumn="0" w:oddVBand="0" w:evenVBand="0" w:oddHBand="0" w:evenHBand="1" w:firstRowFirstColumn="0" w:firstRowLastColumn="0" w:lastRowFirstColumn="0" w:lastRowLastColumn="0"/>
        </w:trPr>
        <w:tc>
          <w:tcPr>
            <w:tcW w:w="2565" w:type="dxa"/>
          </w:tcPr>
          <w:p w14:paraId="057DD135" w14:textId="77777777" w:rsidR="007B71D6" w:rsidRPr="00D81F8F" w:rsidRDefault="007B71D6" w:rsidP="00B90819">
            <w:pPr>
              <w:pStyle w:val="TableText"/>
            </w:pPr>
            <w:r w:rsidRPr="00D81F8F">
              <w:t>MXUSER1</w:t>
            </w:r>
          </w:p>
        </w:tc>
        <w:tc>
          <w:tcPr>
            <w:tcW w:w="3203" w:type="dxa"/>
          </w:tcPr>
          <w:p w14:paraId="46CF9D91" w14:textId="77777777" w:rsidR="007B71D6" w:rsidRPr="00D81F8F" w:rsidRDefault="007B71D6" w:rsidP="00CB6698">
            <w:pPr>
              <w:pStyle w:val="TableText"/>
            </w:pPr>
          </w:p>
        </w:tc>
        <w:tc>
          <w:tcPr>
            <w:tcW w:w="3322" w:type="dxa"/>
          </w:tcPr>
          <w:p w14:paraId="25DCB02D" w14:textId="77777777" w:rsidR="007B71D6" w:rsidRPr="00D81F8F" w:rsidRDefault="007B71D6" w:rsidP="00B90819">
            <w:pPr>
              <w:pStyle w:val="TableText"/>
            </w:pPr>
            <w:r w:rsidRPr="00D81F8F">
              <w:t>Local</w:t>
            </w:r>
          </w:p>
        </w:tc>
      </w:tr>
      <w:tr w:rsidR="007B71D6" w:rsidRPr="00D81F8F" w14:paraId="6D75CBE9"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4C4FAC4A" w14:textId="77777777" w:rsidR="007B71D6" w:rsidRPr="00D81F8F" w:rsidRDefault="007B71D6" w:rsidP="00B90819">
            <w:pPr>
              <w:pStyle w:val="TableText"/>
            </w:pPr>
            <w:r w:rsidRPr="00D81F8F">
              <w:t>USUSER1</w:t>
            </w:r>
          </w:p>
        </w:tc>
        <w:tc>
          <w:tcPr>
            <w:tcW w:w="3203" w:type="dxa"/>
          </w:tcPr>
          <w:p w14:paraId="279171AB" w14:textId="77777777" w:rsidR="007B71D6" w:rsidRPr="00D81F8F" w:rsidRDefault="007B71D6" w:rsidP="00CB6698">
            <w:pPr>
              <w:pStyle w:val="TableText"/>
            </w:pPr>
          </w:p>
        </w:tc>
        <w:tc>
          <w:tcPr>
            <w:tcW w:w="3322" w:type="dxa"/>
          </w:tcPr>
          <w:p w14:paraId="11C27E59" w14:textId="77777777" w:rsidR="007B71D6" w:rsidRPr="00D81F8F" w:rsidRDefault="007B71D6" w:rsidP="00B90819">
            <w:pPr>
              <w:pStyle w:val="TableText"/>
            </w:pPr>
            <w:r w:rsidRPr="00D81F8F">
              <w:t>Local</w:t>
            </w:r>
          </w:p>
        </w:tc>
      </w:tr>
      <w:tr w:rsidR="007B71D6" w:rsidRPr="00D81F8F" w14:paraId="31605470" w14:textId="77777777" w:rsidTr="00A3297A">
        <w:trPr>
          <w:cnfStyle w:val="000000010000" w:firstRow="0" w:lastRow="0" w:firstColumn="0" w:lastColumn="0" w:oddVBand="0" w:evenVBand="0" w:oddHBand="0" w:evenHBand="1" w:firstRowFirstColumn="0" w:firstRowLastColumn="0" w:lastRowFirstColumn="0" w:lastRowLastColumn="0"/>
        </w:trPr>
        <w:tc>
          <w:tcPr>
            <w:tcW w:w="2565" w:type="dxa"/>
          </w:tcPr>
          <w:p w14:paraId="5B1C9098" w14:textId="77777777" w:rsidR="007B71D6" w:rsidRPr="00D81F8F" w:rsidRDefault="007B71D6" w:rsidP="00B90819">
            <w:pPr>
              <w:pStyle w:val="TableText"/>
            </w:pPr>
            <w:r w:rsidRPr="00D81F8F">
              <w:t>US1USER1</w:t>
            </w:r>
          </w:p>
        </w:tc>
        <w:tc>
          <w:tcPr>
            <w:tcW w:w="3203" w:type="dxa"/>
          </w:tcPr>
          <w:p w14:paraId="71E4073C" w14:textId="77777777" w:rsidR="007B71D6" w:rsidRPr="00D81F8F" w:rsidRDefault="007B71D6" w:rsidP="00CB6698">
            <w:pPr>
              <w:pStyle w:val="TableText"/>
            </w:pPr>
          </w:p>
        </w:tc>
        <w:tc>
          <w:tcPr>
            <w:tcW w:w="3322" w:type="dxa"/>
          </w:tcPr>
          <w:p w14:paraId="53F677D7" w14:textId="77777777" w:rsidR="007B71D6" w:rsidRPr="00D81F8F" w:rsidRDefault="007B71D6" w:rsidP="00B90819">
            <w:pPr>
              <w:pStyle w:val="TableText"/>
            </w:pPr>
            <w:r w:rsidRPr="00D81F8F">
              <w:t>Local</w:t>
            </w:r>
          </w:p>
        </w:tc>
      </w:tr>
      <w:tr w:rsidR="007B71D6" w:rsidRPr="00D81F8F" w14:paraId="0CFC9F2C"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579424A7" w14:textId="77777777" w:rsidR="007B71D6" w:rsidRPr="00D81F8F" w:rsidRDefault="007B71D6" w:rsidP="00B90819">
            <w:pPr>
              <w:pStyle w:val="TableText"/>
            </w:pPr>
            <w:r w:rsidRPr="00D81F8F">
              <w:t>NY1USER1</w:t>
            </w:r>
          </w:p>
        </w:tc>
        <w:tc>
          <w:tcPr>
            <w:tcW w:w="3203" w:type="dxa"/>
          </w:tcPr>
          <w:p w14:paraId="694EFDF2" w14:textId="77777777" w:rsidR="007B71D6" w:rsidRPr="00D81F8F" w:rsidRDefault="007B71D6" w:rsidP="00CB6698">
            <w:pPr>
              <w:pStyle w:val="TableText"/>
            </w:pPr>
          </w:p>
        </w:tc>
        <w:tc>
          <w:tcPr>
            <w:tcW w:w="3322" w:type="dxa"/>
          </w:tcPr>
          <w:p w14:paraId="1671209B" w14:textId="77777777" w:rsidR="007B71D6" w:rsidRPr="00D81F8F" w:rsidRDefault="007B71D6" w:rsidP="00B90819">
            <w:pPr>
              <w:pStyle w:val="TableText"/>
            </w:pPr>
            <w:r w:rsidRPr="00D81F8F">
              <w:t>Local</w:t>
            </w:r>
          </w:p>
        </w:tc>
      </w:tr>
      <w:tr w:rsidR="007B71D6" w:rsidRPr="00D81F8F" w14:paraId="4EF31C67" w14:textId="77777777" w:rsidTr="00A3297A">
        <w:trPr>
          <w:cnfStyle w:val="000000010000" w:firstRow="0" w:lastRow="0" w:firstColumn="0" w:lastColumn="0" w:oddVBand="0" w:evenVBand="0" w:oddHBand="0" w:evenHBand="1" w:firstRowFirstColumn="0" w:firstRowLastColumn="0" w:lastRowFirstColumn="0" w:lastRowLastColumn="0"/>
        </w:trPr>
        <w:tc>
          <w:tcPr>
            <w:tcW w:w="2565" w:type="dxa"/>
          </w:tcPr>
          <w:p w14:paraId="52730BB0" w14:textId="77777777" w:rsidR="007B71D6" w:rsidRPr="00D81F8F" w:rsidRDefault="007B71D6" w:rsidP="00B90819">
            <w:pPr>
              <w:pStyle w:val="TableText"/>
            </w:pPr>
            <w:r w:rsidRPr="00D81F8F">
              <w:t>SF1USER1</w:t>
            </w:r>
          </w:p>
        </w:tc>
        <w:tc>
          <w:tcPr>
            <w:tcW w:w="3203" w:type="dxa"/>
          </w:tcPr>
          <w:p w14:paraId="22943B54" w14:textId="77777777" w:rsidR="007B71D6" w:rsidRPr="00D81F8F" w:rsidRDefault="007B71D6" w:rsidP="00CB6698">
            <w:pPr>
              <w:pStyle w:val="TableText"/>
            </w:pPr>
          </w:p>
        </w:tc>
        <w:tc>
          <w:tcPr>
            <w:tcW w:w="3322" w:type="dxa"/>
          </w:tcPr>
          <w:p w14:paraId="2BB4B792" w14:textId="77777777" w:rsidR="007B71D6" w:rsidRPr="00D81F8F" w:rsidRDefault="007B71D6" w:rsidP="00B90819">
            <w:pPr>
              <w:pStyle w:val="TableText"/>
            </w:pPr>
            <w:r w:rsidRPr="00D81F8F">
              <w:t>Local</w:t>
            </w:r>
          </w:p>
        </w:tc>
      </w:tr>
      <w:tr w:rsidR="007B71D6" w:rsidRPr="00D81F8F" w14:paraId="6692C8EE"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5F957661" w14:textId="77777777" w:rsidR="007B71D6" w:rsidRPr="00D81F8F" w:rsidRDefault="007B71D6" w:rsidP="00B90819">
            <w:pPr>
              <w:pStyle w:val="TableText"/>
            </w:pPr>
            <w:r w:rsidRPr="00D81F8F">
              <w:t>MI1USER1</w:t>
            </w:r>
          </w:p>
        </w:tc>
        <w:tc>
          <w:tcPr>
            <w:tcW w:w="3203" w:type="dxa"/>
          </w:tcPr>
          <w:p w14:paraId="03EB54B6" w14:textId="77777777" w:rsidR="007B71D6" w:rsidRPr="00D81F8F" w:rsidRDefault="007B71D6" w:rsidP="00CB6698">
            <w:pPr>
              <w:pStyle w:val="TableText"/>
            </w:pPr>
          </w:p>
        </w:tc>
        <w:tc>
          <w:tcPr>
            <w:tcW w:w="3322" w:type="dxa"/>
          </w:tcPr>
          <w:p w14:paraId="761D8C0D" w14:textId="77777777" w:rsidR="007B71D6" w:rsidRPr="00D81F8F" w:rsidRDefault="007B71D6" w:rsidP="00B90819">
            <w:pPr>
              <w:pStyle w:val="TableText"/>
            </w:pPr>
            <w:r w:rsidRPr="00D81F8F">
              <w:t>Local</w:t>
            </w:r>
          </w:p>
        </w:tc>
      </w:tr>
      <w:tr w:rsidR="007B71D6" w:rsidRPr="00D81F8F" w14:paraId="6C999BDE" w14:textId="77777777" w:rsidTr="00A3297A">
        <w:trPr>
          <w:cnfStyle w:val="000000010000" w:firstRow="0" w:lastRow="0" w:firstColumn="0" w:lastColumn="0" w:oddVBand="0" w:evenVBand="0" w:oddHBand="0" w:evenHBand="1" w:firstRowFirstColumn="0" w:firstRowLastColumn="0" w:lastRowFirstColumn="0" w:lastRowLastColumn="0"/>
        </w:trPr>
        <w:tc>
          <w:tcPr>
            <w:tcW w:w="2565" w:type="dxa"/>
          </w:tcPr>
          <w:p w14:paraId="28333631" w14:textId="77777777" w:rsidR="007B71D6" w:rsidRPr="00D81F8F" w:rsidRDefault="007B71D6" w:rsidP="00B90819">
            <w:pPr>
              <w:pStyle w:val="TableText"/>
            </w:pPr>
            <w:r w:rsidRPr="00D81F8F">
              <w:t>US2USER1</w:t>
            </w:r>
          </w:p>
        </w:tc>
        <w:tc>
          <w:tcPr>
            <w:tcW w:w="3203" w:type="dxa"/>
          </w:tcPr>
          <w:p w14:paraId="4FB2C693" w14:textId="77777777" w:rsidR="007B71D6" w:rsidRPr="00D81F8F" w:rsidRDefault="007B71D6" w:rsidP="00CB6698">
            <w:pPr>
              <w:pStyle w:val="TableText"/>
            </w:pPr>
          </w:p>
        </w:tc>
        <w:tc>
          <w:tcPr>
            <w:tcW w:w="3322" w:type="dxa"/>
          </w:tcPr>
          <w:p w14:paraId="1878C7E7" w14:textId="77777777" w:rsidR="007B71D6" w:rsidRPr="00D81F8F" w:rsidRDefault="007B71D6" w:rsidP="00B90819">
            <w:pPr>
              <w:pStyle w:val="TableText"/>
            </w:pPr>
            <w:r w:rsidRPr="00D81F8F">
              <w:t>Local</w:t>
            </w:r>
          </w:p>
        </w:tc>
      </w:tr>
      <w:tr w:rsidR="007B71D6" w:rsidRPr="00D81F8F" w14:paraId="0EAA2677"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5BFD8144" w14:textId="77777777" w:rsidR="007B71D6" w:rsidRPr="00D81F8F" w:rsidRDefault="007B71D6" w:rsidP="00B90819">
            <w:pPr>
              <w:pStyle w:val="TableText"/>
            </w:pPr>
            <w:r w:rsidRPr="00D81F8F">
              <w:t>NY2USER1</w:t>
            </w:r>
          </w:p>
        </w:tc>
        <w:tc>
          <w:tcPr>
            <w:tcW w:w="3203" w:type="dxa"/>
          </w:tcPr>
          <w:p w14:paraId="27550404" w14:textId="77777777" w:rsidR="007B71D6" w:rsidRPr="00D81F8F" w:rsidRDefault="007B71D6" w:rsidP="00CB6698">
            <w:pPr>
              <w:pStyle w:val="TableText"/>
            </w:pPr>
          </w:p>
        </w:tc>
        <w:tc>
          <w:tcPr>
            <w:tcW w:w="3322" w:type="dxa"/>
          </w:tcPr>
          <w:p w14:paraId="0387E007" w14:textId="77777777" w:rsidR="007B71D6" w:rsidRPr="00D81F8F" w:rsidRDefault="007B71D6" w:rsidP="00B90819">
            <w:pPr>
              <w:pStyle w:val="TableText"/>
            </w:pPr>
            <w:r w:rsidRPr="00D81F8F">
              <w:t>Local</w:t>
            </w:r>
          </w:p>
        </w:tc>
      </w:tr>
      <w:tr w:rsidR="007B71D6" w:rsidRPr="00D81F8F" w14:paraId="4142CFAA" w14:textId="77777777" w:rsidTr="00A3297A">
        <w:trPr>
          <w:cnfStyle w:val="000000010000" w:firstRow="0" w:lastRow="0" w:firstColumn="0" w:lastColumn="0" w:oddVBand="0" w:evenVBand="0" w:oddHBand="0" w:evenHBand="1" w:firstRowFirstColumn="0" w:firstRowLastColumn="0" w:lastRowFirstColumn="0" w:lastRowLastColumn="0"/>
        </w:trPr>
        <w:tc>
          <w:tcPr>
            <w:tcW w:w="2565" w:type="dxa"/>
          </w:tcPr>
          <w:p w14:paraId="3092665E" w14:textId="77777777" w:rsidR="007B71D6" w:rsidRPr="00D81F8F" w:rsidRDefault="007B71D6" w:rsidP="00B90819">
            <w:pPr>
              <w:pStyle w:val="TableText"/>
            </w:pPr>
            <w:r w:rsidRPr="00D81F8F">
              <w:lastRenderedPageBreak/>
              <w:t>SF2USER1</w:t>
            </w:r>
          </w:p>
        </w:tc>
        <w:tc>
          <w:tcPr>
            <w:tcW w:w="3203" w:type="dxa"/>
          </w:tcPr>
          <w:p w14:paraId="7B6DF465" w14:textId="77777777" w:rsidR="007B71D6" w:rsidRPr="00D81F8F" w:rsidRDefault="007B71D6" w:rsidP="00CB6698">
            <w:pPr>
              <w:pStyle w:val="TableText"/>
            </w:pPr>
          </w:p>
        </w:tc>
        <w:tc>
          <w:tcPr>
            <w:tcW w:w="3322" w:type="dxa"/>
          </w:tcPr>
          <w:p w14:paraId="4445B523" w14:textId="77777777" w:rsidR="007B71D6" w:rsidRPr="00D81F8F" w:rsidRDefault="007B71D6" w:rsidP="00B90819">
            <w:pPr>
              <w:pStyle w:val="TableText"/>
            </w:pPr>
            <w:r w:rsidRPr="00D81F8F">
              <w:t>Local</w:t>
            </w:r>
          </w:p>
        </w:tc>
      </w:tr>
      <w:tr w:rsidR="007B71D6" w:rsidRPr="00D81F8F" w14:paraId="2B4100EC"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3B257F54" w14:textId="77777777" w:rsidR="007B71D6" w:rsidRPr="00D81F8F" w:rsidRDefault="007B71D6" w:rsidP="00B90819">
            <w:pPr>
              <w:pStyle w:val="TableText"/>
            </w:pPr>
            <w:r w:rsidRPr="00D81F8F">
              <w:t>MI2USER1</w:t>
            </w:r>
          </w:p>
        </w:tc>
        <w:tc>
          <w:tcPr>
            <w:tcW w:w="3203" w:type="dxa"/>
          </w:tcPr>
          <w:p w14:paraId="289299CD" w14:textId="77777777" w:rsidR="007B71D6" w:rsidRPr="00D81F8F" w:rsidRDefault="007B71D6" w:rsidP="00CB6698">
            <w:pPr>
              <w:pStyle w:val="TableText"/>
            </w:pPr>
          </w:p>
        </w:tc>
        <w:tc>
          <w:tcPr>
            <w:tcW w:w="3322" w:type="dxa"/>
          </w:tcPr>
          <w:p w14:paraId="1B23109C" w14:textId="77777777" w:rsidR="007B71D6" w:rsidRPr="00D81F8F" w:rsidRDefault="007B71D6" w:rsidP="00B90819">
            <w:pPr>
              <w:pStyle w:val="TableText"/>
            </w:pPr>
            <w:r w:rsidRPr="00D81F8F">
              <w:t>Local</w:t>
            </w:r>
          </w:p>
        </w:tc>
      </w:tr>
    </w:tbl>
    <w:p w14:paraId="77CD25D0" w14:textId="77777777" w:rsidR="007B71D6" w:rsidRPr="00D81F8F" w:rsidRDefault="007B71D6" w:rsidP="008F51C0">
      <w:pPr>
        <w:pStyle w:val="SpaceBefore"/>
      </w:pPr>
      <w:r w:rsidRPr="00D81F8F">
        <w:t>The following users are to support processing at the central hub level. As they can operate across multiple teams no default is given.</w:t>
      </w:r>
    </w:p>
    <w:p w14:paraId="143092BA" w14:textId="77777777" w:rsidR="007B71D6" w:rsidRPr="00D81F8F" w:rsidRDefault="007B71D6" w:rsidP="007B71D6">
      <w:pPr>
        <w:pStyle w:val="Heading4"/>
      </w:pPr>
      <w:r w:rsidRPr="00D81F8F">
        <w:t>Overall Hub</w:t>
      </w:r>
    </w:p>
    <w:tbl>
      <w:tblPr>
        <w:tblStyle w:val="TableGrid"/>
        <w:tblW w:w="9090" w:type="dxa"/>
        <w:tblLayout w:type="fixed"/>
        <w:tblLook w:val="0020" w:firstRow="1" w:lastRow="0" w:firstColumn="0" w:lastColumn="0" w:noHBand="0" w:noVBand="0"/>
      </w:tblPr>
      <w:tblGrid>
        <w:gridCol w:w="2565"/>
        <w:gridCol w:w="3203"/>
        <w:gridCol w:w="3322"/>
      </w:tblGrid>
      <w:tr w:rsidR="007B71D6" w:rsidRPr="00D81F8F" w14:paraId="10B2BB79"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2565" w:type="dxa"/>
          </w:tcPr>
          <w:p w14:paraId="2679AE48" w14:textId="77777777" w:rsidR="007B71D6" w:rsidRPr="00D81F8F" w:rsidRDefault="007B71D6" w:rsidP="00A3297A">
            <w:pPr>
              <w:pStyle w:val="TableHead"/>
            </w:pPr>
            <w:r w:rsidRPr="00D81F8F">
              <w:t>User</w:t>
            </w:r>
          </w:p>
        </w:tc>
        <w:tc>
          <w:tcPr>
            <w:tcW w:w="3203" w:type="dxa"/>
          </w:tcPr>
          <w:p w14:paraId="251FC94A" w14:textId="77777777" w:rsidR="007B71D6" w:rsidRPr="00D81F8F" w:rsidRDefault="007B71D6" w:rsidP="00A3297A">
            <w:pPr>
              <w:pStyle w:val="TableHead"/>
            </w:pPr>
            <w:r w:rsidRPr="00D81F8F">
              <w:t>Supervisor</w:t>
            </w:r>
          </w:p>
        </w:tc>
        <w:tc>
          <w:tcPr>
            <w:tcW w:w="3322" w:type="dxa"/>
          </w:tcPr>
          <w:p w14:paraId="4F79DA26" w14:textId="77777777" w:rsidR="007B71D6" w:rsidRPr="00D81F8F" w:rsidRDefault="007B71D6" w:rsidP="00A3297A">
            <w:pPr>
              <w:pStyle w:val="TableHead"/>
            </w:pPr>
            <w:r w:rsidRPr="00D81F8F">
              <w:t>Team</w:t>
            </w:r>
          </w:p>
        </w:tc>
      </w:tr>
      <w:tr w:rsidR="007B71D6" w:rsidRPr="00D81F8F" w14:paraId="6B761FB4"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33CED85D" w14:textId="77777777" w:rsidR="007B71D6" w:rsidRPr="00D81F8F" w:rsidRDefault="007B71D6" w:rsidP="00B90819">
            <w:pPr>
              <w:pStyle w:val="TableText"/>
            </w:pPr>
            <w:r w:rsidRPr="00D81F8F">
              <w:t>SUPERVISOR</w:t>
            </w:r>
          </w:p>
        </w:tc>
        <w:tc>
          <w:tcPr>
            <w:tcW w:w="3203" w:type="dxa"/>
          </w:tcPr>
          <w:p w14:paraId="214F4599" w14:textId="77777777" w:rsidR="007B71D6" w:rsidRPr="00D81F8F" w:rsidRDefault="007B71D6" w:rsidP="00B90819">
            <w:pPr>
              <w:pStyle w:val="TableText"/>
            </w:pPr>
            <w:r w:rsidRPr="00D81F8F">
              <w:t>Yes</w:t>
            </w:r>
          </w:p>
        </w:tc>
        <w:tc>
          <w:tcPr>
            <w:tcW w:w="3322" w:type="dxa"/>
          </w:tcPr>
          <w:p w14:paraId="792DC1F0" w14:textId="77777777" w:rsidR="007B71D6" w:rsidRPr="00D81F8F" w:rsidRDefault="007B71D6" w:rsidP="00CB6698">
            <w:pPr>
              <w:pStyle w:val="TableText"/>
            </w:pPr>
          </w:p>
        </w:tc>
      </w:tr>
      <w:tr w:rsidR="007B71D6" w:rsidRPr="00D81F8F" w14:paraId="5A2D435A" w14:textId="77777777" w:rsidTr="00A3297A">
        <w:trPr>
          <w:cnfStyle w:val="000000010000" w:firstRow="0" w:lastRow="0" w:firstColumn="0" w:lastColumn="0" w:oddVBand="0" w:evenVBand="0" w:oddHBand="0" w:evenHBand="1" w:firstRowFirstColumn="0" w:firstRowLastColumn="0" w:lastRowFirstColumn="0" w:lastRowLastColumn="0"/>
        </w:trPr>
        <w:tc>
          <w:tcPr>
            <w:tcW w:w="2565" w:type="dxa"/>
          </w:tcPr>
          <w:p w14:paraId="2DAB1EA0" w14:textId="77777777" w:rsidR="007B71D6" w:rsidRPr="00D81F8F" w:rsidRDefault="007B71D6" w:rsidP="00B90819">
            <w:pPr>
              <w:pStyle w:val="TableText"/>
            </w:pPr>
            <w:r w:rsidRPr="00D81F8F">
              <w:t>HUBSUPER1</w:t>
            </w:r>
          </w:p>
        </w:tc>
        <w:tc>
          <w:tcPr>
            <w:tcW w:w="3203" w:type="dxa"/>
          </w:tcPr>
          <w:p w14:paraId="18C298B3" w14:textId="77777777" w:rsidR="007B71D6" w:rsidRPr="00D81F8F" w:rsidRDefault="007B71D6" w:rsidP="00B90819">
            <w:pPr>
              <w:pStyle w:val="TableText"/>
            </w:pPr>
            <w:r w:rsidRPr="00D81F8F">
              <w:t>Yes</w:t>
            </w:r>
          </w:p>
        </w:tc>
        <w:tc>
          <w:tcPr>
            <w:tcW w:w="3322" w:type="dxa"/>
          </w:tcPr>
          <w:p w14:paraId="7C68C3D2" w14:textId="77777777" w:rsidR="007B71D6" w:rsidRPr="00D81F8F" w:rsidRDefault="007B71D6" w:rsidP="00CB6698">
            <w:pPr>
              <w:pStyle w:val="TableText"/>
            </w:pPr>
          </w:p>
        </w:tc>
      </w:tr>
      <w:tr w:rsidR="007B71D6" w:rsidRPr="00D81F8F" w14:paraId="4A91ECFD"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157DBB79" w14:textId="77777777" w:rsidR="007B71D6" w:rsidRPr="00D81F8F" w:rsidRDefault="007B71D6" w:rsidP="00B90819">
            <w:pPr>
              <w:pStyle w:val="TableText"/>
            </w:pPr>
            <w:r w:rsidRPr="00D81F8F">
              <w:t>HUBSUPER2</w:t>
            </w:r>
          </w:p>
        </w:tc>
        <w:tc>
          <w:tcPr>
            <w:tcW w:w="3203" w:type="dxa"/>
          </w:tcPr>
          <w:p w14:paraId="138DDA64" w14:textId="77777777" w:rsidR="007B71D6" w:rsidRPr="00D81F8F" w:rsidRDefault="007B71D6" w:rsidP="00B90819">
            <w:pPr>
              <w:pStyle w:val="TableText"/>
            </w:pPr>
            <w:r w:rsidRPr="00D81F8F">
              <w:t>Yes</w:t>
            </w:r>
          </w:p>
        </w:tc>
        <w:tc>
          <w:tcPr>
            <w:tcW w:w="3322" w:type="dxa"/>
          </w:tcPr>
          <w:p w14:paraId="43FFE21B" w14:textId="77777777" w:rsidR="007B71D6" w:rsidRPr="00D81F8F" w:rsidRDefault="007B71D6" w:rsidP="00CB6698">
            <w:pPr>
              <w:pStyle w:val="TableText"/>
            </w:pPr>
          </w:p>
        </w:tc>
      </w:tr>
    </w:tbl>
    <w:p w14:paraId="5B3D952D" w14:textId="77777777" w:rsidR="007B71D6" w:rsidRPr="00D81F8F" w:rsidRDefault="007B71D6" w:rsidP="007B71D6">
      <w:pPr>
        <w:pStyle w:val="Heading4"/>
      </w:pPr>
      <w:r w:rsidRPr="00D81F8F">
        <w:t>LCs</w:t>
      </w:r>
    </w:p>
    <w:tbl>
      <w:tblPr>
        <w:tblStyle w:val="TableGrid"/>
        <w:tblW w:w="9090" w:type="dxa"/>
        <w:tblLayout w:type="fixed"/>
        <w:tblLook w:val="0020" w:firstRow="1" w:lastRow="0" w:firstColumn="0" w:lastColumn="0" w:noHBand="0" w:noVBand="0"/>
      </w:tblPr>
      <w:tblGrid>
        <w:gridCol w:w="2565"/>
        <w:gridCol w:w="3203"/>
        <w:gridCol w:w="3322"/>
      </w:tblGrid>
      <w:tr w:rsidR="007B71D6" w:rsidRPr="00D81F8F" w14:paraId="1BA075FC"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2565" w:type="dxa"/>
          </w:tcPr>
          <w:p w14:paraId="6490D56F" w14:textId="77777777" w:rsidR="007B71D6" w:rsidRPr="00D81F8F" w:rsidRDefault="007B71D6" w:rsidP="00A3297A">
            <w:pPr>
              <w:pStyle w:val="TableHead"/>
            </w:pPr>
            <w:r w:rsidRPr="00D81F8F">
              <w:t>User</w:t>
            </w:r>
          </w:p>
        </w:tc>
        <w:tc>
          <w:tcPr>
            <w:tcW w:w="3203" w:type="dxa"/>
          </w:tcPr>
          <w:p w14:paraId="2358E75B" w14:textId="77777777" w:rsidR="007B71D6" w:rsidRPr="00D81F8F" w:rsidRDefault="007B71D6" w:rsidP="00A3297A">
            <w:pPr>
              <w:pStyle w:val="TableHead"/>
            </w:pPr>
            <w:r w:rsidRPr="00D81F8F">
              <w:t>Supervisor</w:t>
            </w:r>
          </w:p>
        </w:tc>
        <w:tc>
          <w:tcPr>
            <w:tcW w:w="3322" w:type="dxa"/>
          </w:tcPr>
          <w:p w14:paraId="24B05458" w14:textId="77777777" w:rsidR="007B71D6" w:rsidRPr="00D81F8F" w:rsidRDefault="007B71D6" w:rsidP="00A3297A">
            <w:pPr>
              <w:pStyle w:val="TableHead"/>
            </w:pPr>
            <w:r w:rsidRPr="00D81F8F">
              <w:t>Team</w:t>
            </w:r>
          </w:p>
        </w:tc>
      </w:tr>
      <w:tr w:rsidR="007B71D6" w:rsidRPr="00D81F8F" w14:paraId="150DB64D"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75DAF8FE" w14:textId="77777777" w:rsidR="007B71D6" w:rsidRPr="00D81F8F" w:rsidRDefault="007B71D6" w:rsidP="00B90819">
            <w:pPr>
              <w:pStyle w:val="TableText"/>
            </w:pPr>
            <w:r w:rsidRPr="00D81F8F">
              <w:t>HUBUSER1</w:t>
            </w:r>
          </w:p>
        </w:tc>
        <w:tc>
          <w:tcPr>
            <w:tcW w:w="3203" w:type="dxa"/>
          </w:tcPr>
          <w:p w14:paraId="6C8F2E2B" w14:textId="77777777" w:rsidR="007B71D6" w:rsidRPr="00D81F8F" w:rsidRDefault="007B71D6" w:rsidP="00CB6698">
            <w:pPr>
              <w:pStyle w:val="TableText"/>
            </w:pPr>
          </w:p>
        </w:tc>
        <w:tc>
          <w:tcPr>
            <w:tcW w:w="3322" w:type="dxa"/>
          </w:tcPr>
          <w:p w14:paraId="4BEB183D" w14:textId="77777777" w:rsidR="007B71D6" w:rsidRPr="00D81F8F" w:rsidRDefault="007B71D6" w:rsidP="00CB6698">
            <w:pPr>
              <w:pStyle w:val="TableText"/>
            </w:pPr>
          </w:p>
        </w:tc>
      </w:tr>
      <w:tr w:rsidR="007B71D6" w:rsidRPr="00D81F8F" w14:paraId="2F43422D" w14:textId="77777777" w:rsidTr="00A3297A">
        <w:trPr>
          <w:cnfStyle w:val="000000010000" w:firstRow="0" w:lastRow="0" w:firstColumn="0" w:lastColumn="0" w:oddVBand="0" w:evenVBand="0" w:oddHBand="0" w:evenHBand="1" w:firstRowFirstColumn="0" w:firstRowLastColumn="0" w:lastRowFirstColumn="0" w:lastRowLastColumn="0"/>
        </w:trPr>
        <w:tc>
          <w:tcPr>
            <w:tcW w:w="2565" w:type="dxa"/>
          </w:tcPr>
          <w:p w14:paraId="4A176F27" w14:textId="77777777" w:rsidR="007B71D6" w:rsidRPr="00D81F8F" w:rsidRDefault="007B71D6" w:rsidP="00B90819">
            <w:pPr>
              <w:pStyle w:val="TableText"/>
            </w:pPr>
            <w:r w:rsidRPr="00D81F8F">
              <w:t>HUBUSER2</w:t>
            </w:r>
          </w:p>
        </w:tc>
        <w:tc>
          <w:tcPr>
            <w:tcW w:w="3203" w:type="dxa"/>
          </w:tcPr>
          <w:p w14:paraId="00101A71" w14:textId="77777777" w:rsidR="007B71D6" w:rsidRPr="00D81F8F" w:rsidRDefault="007B71D6" w:rsidP="00CB6698">
            <w:pPr>
              <w:pStyle w:val="TableText"/>
            </w:pPr>
          </w:p>
        </w:tc>
        <w:tc>
          <w:tcPr>
            <w:tcW w:w="3322" w:type="dxa"/>
          </w:tcPr>
          <w:p w14:paraId="04D30A6A" w14:textId="77777777" w:rsidR="007B71D6" w:rsidRPr="00D81F8F" w:rsidRDefault="007B71D6" w:rsidP="00CB6698">
            <w:pPr>
              <w:pStyle w:val="TableText"/>
            </w:pPr>
          </w:p>
        </w:tc>
      </w:tr>
      <w:tr w:rsidR="007B71D6" w:rsidRPr="00D81F8F" w14:paraId="42305019"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424E8C49" w14:textId="77777777" w:rsidR="007B71D6" w:rsidRPr="00D81F8F" w:rsidRDefault="007B71D6" w:rsidP="00B90819">
            <w:pPr>
              <w:pStyle w:val="TableText"/>
            </w:pPr>
            <w:r w:rsidRPr="00D81F8F">
              <w:t>HUBSUPER3</w:t>
            </w:r>
          </w:p>
        </w:tc>
        <w:tc>
          <w:tcPr>
            <w:tcW w:w="3203" w:type="dxa"/>
          </w:tcPr>
          <w:p w14:paraId="5A68AF46" w14:textId="77777777" w:rsidR="007B71D6" w:rsidRPr="00D81F8F" w:rsidRDefault="007B71D6" w:rsidP="00B90819">
            <w:pPr>
              <w:pStyle w:val="TableText"/>
            </w:pPr>
            <w:r w:rsidRPr="00D81F8F">
              <w:t>Yes</w:t>
            </w:r>
          </w:p>
        </w:tc>
        <w:tc>
          <w:tcPr>
            <w:tcW w:w="3322" w:type="dxa"/>
          </w:tcPr>
          <w:p w14:paraId="7D18F9B3" w14:textId="77777777" w:rsidR="007B71D6" w:rsidRPr="00D81F8F" w:rsidRDefault="007B71D6" w:rsidP="00CB6698">
            <w:pPr>
              <w:pStyle w:val="TableText"/>
            </w:pPr>
          </w:p>
        </w:tc>
      </w:tr>
      <w:tr w:rsidR="007B71D6" w:rsidRPr="00D81F8F" w14:paraId="7BA7599B" w14:textId="77777777" w:rsidTr="00A3297A">
        <w:trPr>
          <w:cnfStyle w:val="000000010000" w:firstRow="0" w:lastRow="0" w:firstColumn="0" w:lastColumn="0" w:oddVBand="0" w:evenVBand="0" w:oddHBand="0" w:evenHBand="1" w:firstRowFirstColumn="0" w:firstRowLastColumn="0" w:lastRowFirstColumn="0" w:lastRowLastColumn="0"/>
        </w:trPr>
        <w:tc>
          <w:tcPr>
            <w:tcW w:w="2565" w:type="dxa"/>
          </w:tcPr>
          <w:p w14:paraId="527DA387" w14:textId="77777777" w:rsidR="007B71D6" w:rsidRPr="00D81F8F" w:rsidRDefault="007B71D6" w:rsidP="00B90819">
            <w:pPr>
              <w:pStyle w:val="TableText"/>
            </w:pPr>
            <w:r w:rsidRPr="00D81F8F">
              <w:t>HUBUSER3</w:t>
            </w:r>
          </w:p>
        </w:tc>
        <w:tc>
          <w:tcPr>
            <w:tcW w:w="3203" w:type="dxa"/>
          </w:tcPr>
          <w:p w14:paraId="38F740B8" w14:textId="77777777" w:rsidR="007B71D6" w:rsidRPr="00D81F8F" w:rsidRDefault="007B71D6" w:rsidP="00CB6698">
            <w:pPr>
              <w:pStyle w:val="TableText"/>
            </w:pPr>
          </w:p>
        </w:tc>
        <w:tc>
          <w:tcPr>
            <w:tcW w:w="3322" w:type="dxa"/>
          </w:tcPr>
          <w:p w14:paraId="007AA20C" w14:textId="77777777" w:rsidR="007B71D6" w:rsidRPr="00D81F8F" w:rsidRDefault="007B71D6" w:rsidP="00CB6698">
            <w:pPr>
              <w:pStyle w:val="TableText"/>
            </w:pPr>
          </w:p>
        </w:tc>
      </w:tr>
      <w:tr w:rsidR="007B71D6" w:rsidRPr="00D81F8F" w14:paraId="4F99575B"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5E2598CD" w14:textId="77777777" w:rsidR="007B71D6" w:rsidRPr="00D81F8F" w:rsidRDefault="007B71D6" w:rsidP="00B90819">
            <w:pPr>
              <w:pStyle w:val="TableText"/>
            </w:pPr>
            <w:r w:rsidRPr="00D81F8F">
              <w:t>HUBUSER4</w:t>
            </w:r>
          </w:p>
        </w:tc>
        <w:tc>
          <w:tcPr>
            <w:tcW w:w="3203" w:type="dxa"/>
          </w:tcPr>
          <w:p w14:paraId="6363E1D6" w14:textId="77777777" w:rsidR="007B71D6" w:rsidRPr="00D81F8F" w:rsidRDefault="007B71D6" w:rsidP="00CB6698">
            <w:pPr>
              <w:pStyle w:val="TableText"/>
            </w:pPr>
          </w:p>
        </w:tc>
        <w:tc>
          <w:tcPr>
            <w:tcW w:w="3322" w:type="dxa"/>
          </w:tcPr>
          <w:p w14:paraId="09DBC821" w14:textId="77777777" w:rsidR="007B71D6" w:rsidRPr="00D81F8F" w:rsidRDefault="007B71D6" w:rsidP="00CB6698">
            <w:pPr>
              <w:pStyle w:val="TableText"/>
            </w:pPr>
          </w:p>
        </w:tc>
      </w:tr>
      <w:tr w:rsidR="007B71D6" w:rsidRPr="00D81F8F" w14:paraId="47F67A8F" w14:textId="77777777" w:rsidTr="00A3297A">
        <w:trPr>
          <w:cnfStyle w:val="000000010000" w:firstRow="0" w:lastRow="0" w:firstColumn="0" w:lastColumn="0" w:oddVBand="0" w:evenVBand="0" w:oddHBand="0" w:evenHBand="1" w:firstRowFirstColumn="0" w:firstRowLastColumn="0" w:lastRowFirstColumn="0" w:lastRowLastColumn="0"/>
        </w:trPr>
        <w:tc>
          <w:tcPr>
            <w:tcW w:w="2565" w:type="dxa"/>
          </w:tcPr>
          <w:p w14:paraId="48B90ED5" w14:textId="77777777" w:rsidR="007B71D6" w:rsidRPr="00D81F8F" w:rsidRDefault="007B71D6" w:rsidP="00B90819">
            <w:pPr>
              <w:pStyle w:val="TableText"/>
            </w:pPr>
            <w:r w:rsidRPr="00D81F8F">
              <w:t>HUBSUPER4</w:t>
            </w:r>
          </w:p>
        </w:tc>
        <w:tc>
          <w:tcPr>
            <w:tcW w:w="3203" w:type="dxa"/>
          </w:tcPr>
          <w:p w14:paraId="7E7AD3DF" w14:textId="77777777" w:rsidR="007B71D6" w:rsidRPr="00D81F8F" w:rsidRDefault="007B71D6" w:rsidP="00B90819">
            <w:pPr>
              <w:pStyle w:val="TableText"/>
            </w:pPr>
            <w:r w:rsidRPr="00D81F8F">
              <w:t>Yes</w:t>
            </w:r>
          </w:p>
        </w:tc>
        <w:tc>
          <w:tcPr>
            <w:tcW w:w="3322" w:type="dxa"/>
          </w:tcPr>
          <w:p w14:paraId="491F11B0" w14:textId="77777777" w:rsidR="007B71D6" w:rsidRPr="00D81F8F" w:rsidRDefault="007B71D6" w:rsidP="00CB6698">
            <w:pPr>
              <w:pStyle w:val="TableText"/>
            </w:pPr>
          </w:p>
        </w:tc>
      </w:tr>
      <w:tr w:rsidR="007B71D6" w:rsidRPr="00D81F8F" w14:paraId="3E166194"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55C88FD2" w14:textId="77777777" w:rsidR="007B71D6" w:rsidRPr="00D81F8F" w:rsidRDefault="007B71D6" w:rsidP="00B90819">
            <w:pPr>
              <w:pStyle w:val="TableText"/>
            </w:pPr>
            <w:r w:rsidRPr="00D81F8F">
              <w:t>HUBUSER5</w:t>
            </w:r>
          </w:p>
        </w:tc>
        <w:tc>
          <w:tcPr>
            <w:tcW w:w="3203" w:type="dxa"/>
          </w:tcPr>
          <w:p w14:paraId="0A425D42" w14:textId="77777777" w:rsidR="007B71D6" w:rsidRPr="00D81F8F" w:rsidRDefault="007B71D6" w:rsidP="00CB6698">
            <w:pPr>
              <w:pStyle w:val="TableText"/>
            </w:pPr>
          </w:p>
        </w:tc>
        <w:tc>
          <w:tcPr>
            <w:tcW w:w="3322" w:type="dxa"/>
          </w:tcPr>
          <w:p w14:paraId="2F006B05" w14:textId="77777777" w:rsidR="007B71D6" w:rsidRPr="00D81F8F" w:rsidRDefault="007B71D6" w:rsidP="00CB6698">
            <w:pPr>
              <w:pStyle w:val="TableText"/>
            </w:pPr>
          </w:p>
        </w:tc>
      </w:tr>
      <w:tr w:rsidR="007B71D6" w:rsidRPr="00D81F8F" w14:paraId="0AB82A14" w14:textId="77777777" w:rsidTr="00A3297A">
        <w:trPr>
          <w:cnfStyle w:val="000000010000" w:firstRow="0" w:lastRow="0" w:firstColumn="0" w:lastColumn="0" w:oddVBand="0" w:evenVBand="0" w:oddHBand="0" w:evenHBand="1" w:firstRowFirstColumn="0" w:firstRowLastColumn="0" w:lastRowFirstColumn="0" w:lastRowLastColumn="0"/>
        </w:trPr>
        <w:tc>
          <w:tcPr>
            <w:tcW w:w="2565" w:type="dxa"/>
          </w:tcPr>
          <w:p w14:paraId="7BAA3E88" w14:textId="77777777" w:rsidR="007B71D6" w:rsidRPr="00D81F8F" w:rsidRDefault="007B71D6" w:rsidP="00B90819">
            <w:pPr>
              <w:pStyle w:val="TableText"/>
            </w:pPr>
            <w:r w:rsidRPr="00D81F8F">
              <w:t>HUBUSER6</w:t>
            </w:r>
          </w:p>
        </w:tc>
        <w:tc>
          <w:tcPr>
            <w:tcW w:w="3203" w:type="dxa"/>
          </w:tcPr>
          <w:p w14:paraId="4D2DEA75" w14:textId="77777777" w:rsidR="007B71D6" w:rsidRPr="00D81F8F" w:rsidRDefault="007B71D6" w:rsidP="00CB6698">
            <w:pPr>
              <w:pStyle w:val="TableText"/>
            </w:pPr>
          </w:p>
        </w:tc>
        <w:tc>
          <w:tcPr>
            <w:tcW w:w="3322" w:type="dxa"/>
          </w:tcPr>
          <w:p w14:paraId="75885880" w14:textId="77777777" w:rsidR="007B71D6" w:rsidRPr="00D81F8F" w:rsidRDefault="007B71D6" w:rsidP="00CB6698">
            <w:pPr>
              <w:pStyle w:val="TableText"/>
            </w:pPr>
          </w:p>
        </w:tc>
      </w:tr>
      <w:tr w:rsidR="007B71D6" w:rsidRPr="00D81F8F" w14:paraId="33042F55" w14:textId="77777777" w:rsidTr="00A3297A">
        <w:trPr>
          <w:cnfStyle w:val="000000100000" w:firstRow="0" w:lastRow="0" w:firstColumn="0" w:lastColumn="0" w:oddVBand="0" w:evenVBand="0" w:oddHBand="1" w:evenHBand="0" w:firstRowFirstColumn="0" w:firstRowLastColumn="0" w:lastRowFirstColumn="0" w:lastRowLastColumn="0"/>
        </w:trPr>
        <w:tc>
          <w:tcPr>
            <w:tcW w:w="2565" w:type="dxa"/>
          </w:tcPr>
          <w:p w14:paraId="5632F33E" w14:textId="77777777" w:rsidR="007B71D6" w:rsidRPr="00D81F8F" w:rsidRDefault="007B71D6" w:rsidP="00B90819">
            <w:pPr>
              <w:pStyle w:val="TableText"/>
            </w:pPr>
            <w:r w:rsidRPr="00D81F8F">
              <w:t>HUBSUPER5</w:t>
            </w:r>
          </w:p>
        </w:tc>
        <w:tc>
          <w:tcPr>
            <w:tcW w:w="3203" w:type="dxa"/>
          </w:tcPr>
          <w:p w14:paraId="7BAA7147" w14:textId="77777777" w:rsidR="007B71D6" w:rsidRPr="00D81F8F" w:rsidRDefault="007B71D6" w:rsidP="00B90819">
            <w:pPr>
              <w:pStyle w:val="TableText"/>
            </w:pPr>
            <w:r w:rsidRPr="00D81F8F">
              <w:t>Yes</w:t>
            </w:r>
          </w:p>
        </w:tc>
        <w:tc>
          <w:tcPr>
            <w:tcW w:w="3322" w:type="dxa"/>
          </w:tcPr>
          <w:p w14:paraId="54C8B63D" w14:textId="77777777" w:rsidR="007B71D6" w:rsidRPr="00D81F8F" w:rsidRDefault="007B71D6" w:rsidP="00CB6698">
            <w:pPr>
              <w:pStyle w:val="TableText"/>
            </w:pPr>
          </w:p>
        </w:tc>
      </w:tr>
    </w:tbl>
    <w:p w14:paraId="42989C4E" w14:textId="77777777" w:rsidR="007B71D6" w:rsidRPr="00D81F8F" w:rsidRDefault="007B71D6" w:rsidP="004D0A30">
      <w:pPr>
        <w:pStyle w:val="Heading2"/>
      </w:pPr>
      <w:bookmarkStart w:id="410" w:name="_Toc331498364"/>
      <w:bookmarkStart w:id="411" w:name="_Toc373158135"/>
      <w:bookmarkStart w:id="412" w:name="_Toc389600620"/>
      <w:bookmarkStart w:id="413" w:name="_Toc411432644"/>
      <w:bookmarkStart w:id="414" w:name="_Toc132293816"/>
      <w:r w:rsidRPr="00D81F8F">
        <w:t>Branch Entity Types</w:t>
      </w:r>
      <w:bookmarkEnd w:id="410"/>
      <w:bookmarkEnd w:id="411"/>
      <w:bookmarkEnd w:id="412"/>
      <w:bookmarkEnd w:id="413"/>
      <w:bookmarkEnd w:id="414"/>
    </w:p>
    <w:p w14:paraId="73B140A9" w14:textId="77777777" w:rsidR="007B71D6" w:rsidRPr="00D81F8F" w:rsidRDefault="007B71D6" w:rsidP="00E04317">
      <w:pPr>
        <w:pStyle w:val="BodyText"/>
      </w:pPr>
      <w:r w:rsidRPr="00D81F8F">
        <w:t>These represent the typical entity types that may (optionally) be associated with a branch. You can tailor these to meet your own requirements.</w:t>
      </w:r>
    </w:p>
    <w:tbl>
      <w:tblPr>
        <w:tblStyle w:val="TableGrid"/>
        <w:tblW w:w="9090" w:type="dxa"/>
        <w:tblLayout w:type="fixed"/>
        <w:tblLook w:val="0020" w:firstRow="1" w:lastRow="0" w:firstColumn="0" w:lastColumn="0" w:noHBand="0" w:noVBand="0"/>
      </w:tblPr>
      <w:tblGrid>
        <w:gridCol w:w="2038"/>
        <w:gridCol w:w="7052"/>
      </w:tblGrid>
      <w:tr w:rsidR="007B71D6" w:rsidRPr="00D81F8F" w14:paraId="1BCF0EAF" w14:textId="77777777" w:rsidTr="00A3297A">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720A9BE9" w14:textId="77777777" w:rsidR="007B71D6" w:rsidRPr="00D81F8F" w:rsidRDefault="007B71D6" w:rsidP="00A3297A">
            <w:pPr>
              <w:pStyle w:val="TableHead"/>
            </w:pPr>
            <w:r w:rsidRPr="00D81F8F">
              <w:t>ID</w:t>
            </w:r>
          </w:p>
        </w:tc>
        <w:tc>
          <w:tcPr>
            <w:tcW w:w="7052" w:type="dxa"/>
          </w:tcPr>
          <w:p w14:paraId="1C0C380D" w14:textId="77777777" w:rsidR="007B71D6" w:rsidRPr="00D81F8F" w:rsidRDefault="007B71D6" w:rsidP="00A3297A">
            <w:pPr>
              <w:pStyle w:val="TableHead"/>
            </w:pPr>
            <w:r w:rsidRPr="00D81F8F">
              <w:t>Description</w:t>
            </w:r>
          </w:p>
        </w:tc>
      </w:tr>
      <w:tr w:rsidR="007B71D6" w:rsidRPr="00D81F8F" w14:paraId="556DF747" w14:textId="77777777" w:rsidTr="00A3297A">
        <w:trPr>
          <w:cnfStyle w:val="000000100000" w:firstRow="0" w:lastRow="0" w:firstColumn="0" w:lastColumn="0" w:oddVBand="0" w:evenVBand="0" w:oddHBand="1" w:evenHBand="0" w:firstRowFirstColumn="0" w:firstRowLastColumn="0" w:lastRowFirstColumn="0" w:lastRowLastColumn="0"/>
        </w:trPr>
        <w:tc>
          <w:tcPr>
            <w:tcW w:w="2038" w:type="dxa"/>
          </w:tcPr>
          <w:p w14:paraId="71731FBF" w14:textId="77777777" w:rsidR="007B71D6" w:rsidRPr="00D81F8F" w:rsidRDefault="007B71D6" w:rsidP="00B90819">
            <w:pPr>
              <w:pStyle w:val="TableText"/>
            </w:pPr>
            <w:r w:rsidRPr="00D81F8F">
              <w:t>HO</w:t>
            </w:r>
          </w:p>
        </w:tc>
        <w:tc>
          <w:tcPr>
            <w:tcW w:w="7052" w:type="dxa"/>
          </w:tcPr>
          <w:p w14:paraId="6895C9DC" w14:textId="77777777" w:rsidR="007B71D6" w:rsidRPr="00D81F8F" w:rsidRDefault="007B71D6" w:rsidP="00B90819">
            <w:pPr>
              <w:pStyle w:val="TableText"/>
            </w:pPr>
            <w:r w:rsidRPr="00D81F8F">
              <w:t>Head Office</w:t>
            </w:r>
          </w:p>
        </w:tc>
      </w:tr>
      <w:tr w:rsidR="007B71D6" w:rsidRPr="00D81F8F" w14:paraId="0F33BD7D" w14:textId="77777777" w:rsidTr="00A3297A">
        <w:trPr>
          <w:cnfStyle w:val="000000010000" w:firstRow="0" w:lastRow="0" w:firstColumn="0" w:lastColumn="0" w:oddVBand="0" w:evenVBand="0" w:oddHBand="0" w:evenHBand="1" w:firstRowFirstColumn="0" w:firstRowLastColumn="0" w:lastRowFirstColumn="0" w:lastRowLastColumn="0"/>
        </w:trPr>
        <w:tc>
          <w:tcPr>
            <w:tcW w:w="2038" w:type="dxa"/>
          </w:tcPr>
          <w:p w14:paraId="76B45062" w14:textId="77777777" w:rsidR="007B71D6" w:rsidRPr="00D81F8F" w:rsidRDefault="007B71D6" w:rsidP="00B90819">
            <w:pPr>
              <w:pStyle w:val="TableText"/>
            </w:pPr>
            <w:r w:rsidRPr="00D81F8F">
              <w:t>Branch</w:t>
            </w:r>
          </w:p>
        </w:tc>
        <w:tc>
          <w:tcPr>
            <w:tcW w:w="7052" w:type="dxa"/>
          </w:tcPr>
          <w:p w14:paraId="7E7CA786" w14:textId="77777777" w:rsidR="007B71D6" w:rsidRPr="00D81F8F" w:rsidRDefault="007B71D6" w:rsidP="00B90819">
            <w:pPr>
              <w:pStyle w:val="TableText"/>
            </w:pPr>
            <w:r w:rsidRPr="00D81F8F">
              <w:t>Branch</w:t>
            </w:r>
          </w:p>
        </w:tc>
      </w:tr>
      <w:tr w:rsidR="007B71D6" w:rsidRPr="00D81F8F" w14:paraId="541AEE6A" w14:textId="77777777" w:rsidTr="00A3297A">
        <w:trPr>
          <w:cnfStyle w:val="000000100000" w:firstRow="0" w:lastRow="0" w:firstColumn="0" w:lastColumn="0" w:oddVBand="0" w:evenVBand="0" w:oddHBand="1" w:evenHBand="0" w:firstRowFirstColumn="0" w:firstRowLastColumn="0" w:lastRowFirstColumn="0" w:lastRowLastColumn="0"/>
        </w:trPr>
        <w:tc>
          <w:tcPr>
            <w:tcW w:w="2038" w:type="dxa"/>
          </w:tcPr>
          <w:p w14:paraId="4EF916FC" w14:textId="77777777" w:rsidR="007B71D6" w:rsidRPr="00D81F8F" w:rsidRDefault="007B71D6" w:rsidP="00B90819">
            <w:pPr>
              <w:pStyle w:val="TableText"/>
            </w:pPr>
            <w:r w:rsidRPr="00D81F8F">
              <w:t>Agent</w:t>
            </w:r>
          </w:p>
        </w:tc>
        <w:tc>
          <w:tcPr>
            <w:tcW w:w="7052" w:type="dxa"/>
          </w:tcPr>
          <w:p w14:paraId="44F3B2B0" w14:textId="77777777" w:rsidR="007B71D6" w:rsidRPr="00D81F8F" w:rsidRDefault="007B71D6" w:rsidP="00B90819">
            <w:pPr>
              <w:pStyle w:val="TableText"/>
            </w:pPr>
            <w:r w:rsidRPr="00D81F8F">
              <w:t>Agent</w:t>
            </w:r>
          </w:p>
        </w:tc>
      </w:tr>
      <w:tr w:rsidR="007B71D6" w:rsidRPr="00D81F8F" w14:paraId="6200A347" w14:textId="77777777" w:rsidTr="00A3297A">
        <w:trPr>
          <w:cnfStyle w:val="000000010000" w:firstRow="0" w:lastRow="0" w:firstColumn="0" w:lastColumn="0" w:oddVBand="0" w:evenVBand="0" w:oddHBand="0" w:evenHBand="1" w:firstRowFirstColumn="0" w:firstRowLastColumn="0" w:lastRowFirstColumn="0" w:lastRowLastColumn="0"/>
        </w:trPr>
        <w:tc>
          <w:tcPr>
            <w:tcW w:w="2038" w:type="dxa"/>
          </w:tcPr>
          <w:p w14:paraId="2839489A" w14:textId="77777777" w:rsidR="007B71D6" w:rsidRPr="00D81F8F" w:rsidRDefault="007B71D6" w:rsidP="00B90819">
            <w:pPr>
              <w:pStyle w:val="TableText"/>
            </w:pPr>
            <w:proofErr w:type="spellStart"/>
            <w:r w:rsidRPr="00D81F8F">
              <w:t>InSource</w:t>
            </w:r>
            <w:proofErr w:type="spellEnd"/>
          </w:p>
        </w:tc>
        <w:tc>
          <w:tcPr>
            <w:tcW w:w="7052" w:type="dxa"/>
          </w:tcPr>
          <w:p w14:paraId="38A30B98" w14:textId="77777777" w:rsidR="007B71D6" w:rsidRPr="00D81F8F" w:rsidRDefault="007B71D6" w:rsidP="00B90819">
            <w:pPr>
              <w:pStyle w:val="TableText"/>
            </w:pPr>
            <w:r w:rsidRPr="00D81F8F">
              <w:t>In Source/White Label Bank</w:t>
            </w:r>
          </w:p>
        </w:tc>
      </w:tr>
      <w:tr w:rsidR="007B71D6" w:rsidRPr="00D81F8F" w14:paraId="6B6A8C9C" w14:textId="77777777" w:rsidTr="00A3297A">
        <w:trPr>
          <w:cnfStyle w:val="000000100000" w:firstRow="0" w:lastRow="0" w:firstColumn="0" w:lastColumn="0" w:oddVBand="0" w:evenVBand="0" w:oddHBand="1" w:evenHBand="0" w:firstRowFirstColumn="0" w:firstRowLastColumn="0" w:lastRowFirstColumn="0" w:lastRowLastColumn="0"/>
        </w:trPr>
        <w:tc>
          <w:tcPr>
            <w:tcW w:w="2038" w:type="dxa"/>
          </w:tcPr>
          <w:p w14:paraId="4D84CB8F" w14:textId="77777777" w:rsidR="007B71D6" w:rsidRPr="00D81F8F" w:rsidRDefault="007B71D6" w:rsidP="00B90819">
            <w:pPr>
              <w:pStyle w:val="TableText"/>
            </w:pPr>
            <w:r w:rsidRPr="00D81F8F">
              <w:t xml:space="preserve">Regional </w:t>
            </w:r>
          </w:p>
        </w:tc>
        <w:tc>
          <w:tcPr>
            <w:tcW w:w="7052" w:type="dxa"/>
          </w:tcPr>
          <w:p w14:paraId="7A8214F2" w14:textId="77777777" w:rsidR="007B71D6" w:rsidRPr="00D81F8F" w:rsidRDefault="007B71D6" w:rsidP="00B90819">
            <w:pPr>
              <w:pStyle w:val="TableText"/>
            </w:pPr>
            <w:r w:rsidRPr="00D81F8F">
              <w:t>Regional Office</w:t>
            </w:r>
          </w:p>
        </w:tc>
      </w:tr>
      <w:tr w:rsidR="007B71D6" w:rsidRPr="00D81F8F" w14:paraId="767F6A2F" w14:textId="77777777" w:rsidTr="00A3297A">
        <w:trPr>
          <w:cnfStyle w:val="000000010000" w:firstRow="0" w:lastRow="0" w:firstColumn="0" w:lastColumn="0" w:oddVBand="0" w:evenVBand="0" w:oddHBand="0" w:evenHBand="1" w:firstRowFirstColumn="0" w:firstRowLastColumn="0" w:lastRowFirstColumn="0" w:lastRowLastColumn="0"/>
        </w:trPr>
        <w:tc>
          <w:tcPr>
            <w:tcW w:w="2038" w:type="dxa"/>
          </w:tcPr>
          <w:p w14:paraId="71A130E2" w14:textId="77777777" w:rsidR="007B71D6" w:rsidRPr="00D81F8F" w:rsidRDefault="007B71D6" w:rsidP="00B90819">
            <w:pPr>
              <w:pStyle w:val="TableText"/>
            </w:pPr>
            <w:r w:rsidRPr="00D81F8F">
              <w:t>Sub</w:t>
            </w:r>
          </w:p>
        </w:tc>
        <w:tc>
          <w:tcPr>
            <w:tcW w:w="7052" w:type="dxa"/>
          </w:tcPr>
          <w:p w14:paraId="4FDD43D0" w14:textId="77777777" w:rsidR="007B71D6" w:rsidRPr="00D81F8F" w:rsidRDefault="007B71D6" w:rsidP="00B90819">
            <w:pPr>
              <w:pStyle w:val="TableText"/>
            </w:pPr>
            <w:r w:rsidRPr="00D81F8F">
              <w:t>Subsidiary</w:t>
            </w:r>
          </w:p>
        </w:tc>
      </w:tr>
      <w:tr w:rsidR="007B71D6" w:rsidRPr="00D81F8F" w14:paraId="029EE6AB" w14:textId="77777777" w:rsidTr="00A3297A">
        <w:trPr>
          <w:cnfStyle w:val="000000100000" w:firstRow="0" w:lastRow="0" w:firstColumn="0" w:lastColumn="0" w:oddVBand="0" w:evenVBand="0" w:oddHBand="1" w:evenHBand="0" w:firstRowFirstColumn="0" w:firstRowLastColumn="0" w:lastRowFirstColumn="0" w:lastRowLastColumn="0"/>
        </w:trPr>
        <w:tc>
          <w:tcPr>
            <w:tcW w:w="2038" w:type="dxa"/>
          </w:tcPr>
          <w:p w14:paraId="1119954C" w14:textId="77777777" w:rsidR="007B71D6" w:rsidRPr="00D81F8F" w:rsidRDefault="007B71D6" w:rsidP="00B90819">
            <w:pPr>
              <w:pStyle w:val="TableText"/>
            </w:pPr>
            <w:proofErr w:type="spellStart"/>
            <w:r w:rsidRPr="00D81F8F">
              <w:t>OffShore</w:t>
            </w:r>
            <w:proofErr w:type="spellEnd"/>
          </w:p>
        </w:tc>
        <w:tc>
          <w:tcPr>
            <w:tcW w:w="7052" w:type="dxa"/>
          </w:tcPr>
          <w:p w14:paraId="1D8140C7" w14:textId="77777777" w:rsidR="007B71D6" w:rsidRPr="00D81F8F" w:rsidRDefault="007B71D6" w:rsidP="00B90819">
            <w:pPr>
              <w:pStyle w:val="TableText"/>
            </w:pPr>
            <w:r w:rsidRPr="00D81F8F">
              <w:t>Off Shore Unit</w:t>
            </w:r>
          </w:p>
        </w:tc>
      </w:tr>
      <w:tr w:rsidR="007B71D6" w:rsidRPr="00D81F8F" w14:paraId="5305A077" w14:textId="77777777" w:rsidTr="00A3297A">
        <w:trPr>
          <w:cnfStyle w:val="000000010000" w:firstRow="0" w:lastRow="0" w:firstColumn="0" w:lastColumn="0" w:oddVBand="0" w:evenVBand="0" w:oddHBand="0" w:evenHBand="1" w:firstRowFirstColumn="0" w:firstRowLastColumn="0" w:lastRowFirstColumn="0" w:lastRowLastColumn="0"/>
        </w:trPr>
        <w:tc>
          <w:tcPr>
            <w:tcW w:w="2038" w:type="dxa"/>
          </w:tcPr>
          <w:p w14:paraId="2503CF77" w14:textId="77777777" w:rsidR="007B71D6" w:rsidRPr="00D81F8F" w:rsidRDefault="007B71D6" w:rsidP="00B90819">
            <w:pPr>
              <w:pStyle w:val="TableText"/>
            </w:pPr>
            <w:proofErr w:type="spellStart"/>
            <w:r w:rsidRPr="00D81F8F">
              <w:t>CountryOffice</w:t>
            </w:r>
            <w:proofErr w:type="spellEnd"/>
          </w:p>
        </w:tc>
        <w:tc>
          <w:tcPr>
            <w:tcW w:w="7052" w:type="dxa"/>
          </w:tcPr>
          <w:p w14:paraId="1E3ADB8E" w14:textId="77777777" w:rsidR="007B71D6" w:rsidRPr="00D81F8F" w:rsidRDefault="007B71D6" w:rsidP="00B90819">
            <w:pPr>
              <w:pStyle w:val="TableText"/>
            </w:pPr>
            <w:r w:rsidRPr="00D81F8F">
              <w:t>Country Office</w:t>
            </w:r>
          </w:p>
        </w:tc>
      </w:tr>
      <w:tr w:rsidR="007B71D6" w:rsidRPr="00D81F8F" w14:paraId="2E771A8B" w14:textId="77777777" w:rsidTr="00A3297A">
        <w:trPr>
          <w:cnfStyle w:val="000000100000" w:firstRow="0" w:lastRow="0" w:firstColumn="0" w:lastColumn="0" w:oddVBand="0" w:evenVBand="0" w:oddHBand="1" w:evenHBand="0" w:firstRowFirstColumn="0" w:firstRowLastColumn="0" w:lastRowFirstColumn="0" w:lastRowLastColumn="0"/>
        </w:trPr>
        <w:tc>
          <w:tcPr>
            <w:tcW w:w="2038" w:type="dxa"/>
          </w:tcPr>
          <w:p w14:paraId="19E9D2D2" w14:textId="77777777" w:rsidR="007B71D6" w:rsidRPr="00D81F8F" w:rsidRDefault="007B71D6" w:rsidP="00B90819">
            <w:pPr>
              <w:pStyle w:val="TableText"/>
            </w:pPr>
            <w:proofErr w:type="spellStart"/>
            <w:r w:rsidRPr="00D81F8F">
              <w:t>CoOp</w:t>
            </w:r>
            <w:proofErr w:type="spellEnd"/>
          </w:p>
        </w:tc>
        <w:tc>
          <w:tcPr>
            <w:tcW w:w="7052" w:type="dxa"/>
          </w:tcPr>
          <w:p w14:paraId="3A4970BF" w14:textId="77777777" w:rsidR="007B71D6" w:rsidRPr="00D81F8F" w:rsidRDefault="007B71D6" w:rsidP="00B90819">
            <w:pPr>
              <w:pStyle w:val="TableText"/>
            </w:pPr>
            <w:r w:rsidRPr="00D81F8F">
              <w:t>Co Operative/Mutual Society</w:t>
            </w:r>
          </w:p>
        </w:tc>
      </w:tr>
      <w:tr w:rsidR="007B71D6" w:rsidRPr="00D81F8F" w14:paraId="0316F1FF" w14:textId="77777777" w:rsidTr="00A3297A">
        <w:trPr>
          <w:cnfStyle w:val="000000010000" w:firstRow="0" w:lastRow="0" w:firstColumn="0" w:lastColumn="0" w:oddVBand="0" w:evenVBand="0" w:oddHBand="0" w:evenHBand="1" w:firstRowFirstColumn="0" w:firstRowLastColumn="0" w:lastRowFirstColumn="0" w:lastRowLastColumn="0"/>
        </w:trPr>
        <w:tc>
          <w:tcPr>
            <w:tcW w:w="2038" w:type="dxa"/>
          </w:tcPr>
          <w:p w14:paraId="2A420117" w14:textId="77777777" w:rsidR="007B71D6" w:rsidRPr="00D81F8F" w:rsidRDefault="007B71D6" w:rsidP="00B90819">
            <w:pPr>
              <w:pStyle w:val="TableText"/>
            </w:pPr>
            <w:proofErr w:type="spellStart"/>
            <w:r w:rsidRPr="00D81F8F">
              <w:t>MainBankEnt</w:t>
            </w:r>
            <w:proofErr w:type="spellEnd"/>
          </w:p>
        </w:tc>
        <w:tc>
          <w:tcPr>
            <w:tcW w:w="7052" w:type="dxa"/>
          </w:tcPr>
          <w:p w14:paraId="4130AAD8" w14:textId="77777777" w:rsidR="007B71D6" w:rsidRPr="00D81F8F" w:rsidRDefault="007B71D6" w:rsidP="00B90819">
            <w:pPr>
              <w:pStyle w:val="TableText"/>
            </w:pPr>
            <w:r w:rsidRPr="00D81F8F">
              <w:t>Main Banking Entity (for G/L Purposes)</w:t>
            </w:r>
          </w:p>
        </w:tc>
      </w:tr>
      <w:tr w:rsidR="007B71D6" w:rsidRPr="00D81F8F" w14:paraId="6E3427A3" w14:textId="77777777" w:rsidTr="00A3297A">
        <w:trPr>
          <w:cnfStyle w:val="000000100000" w:firstRow="0" w:lastRow="0" w:firstColumn="0" w:lastColumn="0" w:oddVBand="0" w:evenVBand="0" w:oddHBand="1" w:evenHBand="0" w:firstRowFirstColumn="0" w:firstRowLastColumn="0" w:lastRowFirstColumn="0" w:lastRowLastColumn="0"/>
        </w:trPr>
        <w:tc>
          <w:tcPr>
            <w:tcW w:w="2038" w:type="dxa"/>
          </w:tcPr>
          <w:p w14:paraId="224E68BA" w14:textId="77777777" w:rsidR="007B71D6" w:rsidRPr="00D81F8F" w:rsidRDefault="007B71D6" w:rsidP="00B90819">
            <w:pPr>
              <w:pStyle w:val="TableText"/>
            </w:pPr>
            <w:r w:rsidRPr="00D81F8F">
              <w:t>INTL</w:t>
            </w:r>
          </w:p>
        </w:tc>
        <w:tc>
          <w:tcPr>
            <w:tcW w:w="7052" w:type="dxa"/>
          </w:tcPr>
          <w:p w14:paraId="35147E0A" w14:textId="77777777" w:rsidR="007B71D6" w:rsidRPr="00D81F8F" w:rsidRDefault="007B71D6" w:rsidP="00B90819">
            <w:pPr>
              <w:pStyle w:val="TableText"/>
            </w:pPr>
            <w:r w:rsidRPr="00D81F8F">
              <w:t>Internal Branch (for P+L)</w:t>
            </w:r>
          </w:p>
        </w:tc>
      </w:tr>
    </w:tbl>
    <w:p w14:paraId="61E18888" w14:textId="77777777" w:rsidR="007B71D6" w:rsidRPr="00D81F8F" w:rsidRDefault="007B71D6" w:rsidP="00332A45">
      <w:pPr>
        <w:pStyle w:val="SpaceBefore"/>
      </w:pPr>
      <w:r w:rsidRPr="00D81F8F">
        <w:rPr>
          <w:noProof/>
          <w:lang w:eastAsia="en-GB"/>
        </w:rPr>
        <w:lastRenderedPageBreak/>
        <w:drawing>
          <wp:inline distT="0" distB="0" distL="0" distR="0" wp14:anchorId="11A6CC25" wp14:editId="46F26F99">
            <wp:extent cx="5394960" cy="2362200"/>
            <wp:effectExtent l="19050" t="0" r="0" b="0"/>
            <wp:docPr id="163" name="Picture 163" descr="Entity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ntity Types"/>
                    <pic:cNvPicPr>
                      <a:picLocks noChangeAspect="1" noChangeArrowheads="1"/>
                    </pic:cNvPicPr>
                  </pic:nvPicPr>
                  <pic:blipFill>
                    <a:blip r:embed="rId95" cstate="print"/>
                    <a:srcRect/>
                    <a:stretch>
                      <a:fillRect/>
                    </a:stretch>
                  </pic:blipFill>
                  <pic:spPr bwMode="auto">
                    <a:xfrm>
                      <a:off x="0" y="0"/>
                      <a:ext cx="5394960" cy="2362200"/>
                    </a:xfrm>
                    <a:prstGeom prst="rect">
                      <a:avLst/>
                    </a:prstGeom>
                    <a:noFill/>
                    <a:ln w="9525">
                      <a:noFill/>
                      <a:miter lim="800000"/>
                      <a:headEnd/>
                      <a:tailEnd/>
                    </a:ln>
                  </pic:spPr>
                </pic:pic>
              </a:graphicData>
            </a:graphic>
          </wp:inline>
        </w:drawing>
      </w:r>
    </w:p>
    <w:p w14:paraId="243FAE09" w14:textId="77777777" w:rsidR="00F0223C" w:rsidRPr="00D81F8F" w:rsidRDefault="00F0223C" w:rsidP="00E04317">
      <w:pPr>
        <w:pStyle w:val="BodyText"/>
      </w:pPr>
      <w:bookmarkStart w:id="415" w:name="O_57494"/>
      <w:bookmarkStart w:id="416" w:name="_Toc331498365"/>
      <w:bookmarkStart w:id="417" w:name="_Toc373158136"/>
      <w:bookmarkStart w:id="418" w:name="_Toc389600621"/>
      <w:bookmarkStart w:id="419" w:name="_Toc411432645"/>
      <w:bookmarkEnd w:id="415"/>
      <w:r w:rsidRPr="00D81F8F">
        <w:br w:type="page"/>
      </w:r>
    </w:p>
    <w:p w14:paraId="3A0466F0" w14:textId="77777777" w:rsidR="007B71D6" w:rsidRPr="00D81F8F" w:rsidRDefault="007B71D6" w:rsidP="004D0A30">
      <w:pPr>
        <w:pStyle w:val="Heading2"/>
      </w:pPr>
      <w:bookmarkStart w:id="420" w:name="_Toc132293817"/>
      <w:r w:rsidRPr="00D81F8F">
        <w:lastRenderedPageBreak/>
        <w:t>Branches</w:t>
      </w:r>
      <w:bookmarkEnd w:id="416"/>
      <w:bookmarkEnd w:id="417"/>
      <w:bookmarkEnd w:id="418"/>
      <w:bookmarkEnd w:id="419"/>
      <w:bookmarkEnd w:id="420"/>
    </w:p>
    <w:p w14:paraId="55EDCC98" w14:textId="77777777" w:rsidR="007B71D6" w:rsidRPr="00332A45" w:rsidRDefault="007B71D6" w:rsidP="00E04317">
      <w:pPr>
        <w:pStyle w:val="BodyText"/>
      </w:pPr>
      <w:r w:rsidRPr="00332A45">
        <w:t xml:space="preserve">The branch IDs and relationship to parents are shown in the Geographical Bank Structure diagram (see </w:t>
      </w:r>
      <w:r w:rsidR="00332A45">
        <w:t xml:space="preserve">page </w:t>
      </w:r>
      <w:r w:rsidR="00332A45">
        <w:fldChar w:fldCharType="begin"/>
      </w:r>
      <w:r w:rsidR="00332A45">
        <w:instrText xml:space="preserve"> PAGEREF _Ref404015951 \h </w:instrText>
      </w:r>
      <w:r w:rsidR="00332A45">
        <w:fldChar w:fldCharType="separate"/>
      </w:r>
      <w:r w:rsidR="00373674">
        <w:rPr>
          <w:noProof/>
        </w:rPr>
        <w:t>76</w:t>
      </w:r>
      <w:r w:rsidR="00332A45">
        <w:fldChar w:fldCharType="end"/>
      </w:r>
      <w:r w:rsidR="003045DC" w:rsidRPr="00332A45">
        <w:t>)</w:t>
      </w:r>
      <w:r w:rsidR="00332A45">
        <w:t>.</w:t>
      </w:r>
    </w:p>
    <w:p w14:paraId="1ECEC108" w14:textId="77777777" w:rsidR="00D55840" w:rsidRPr="00D55840" w:rsidRDefault="00D55840" w:rsidP="00332A45">
      <w:pPr>
        <w:pStyle w:val="Heading2"/>
      </w:pPr>
      <w:bookmarkStart w:id="421" w:name="_Toc132293818"/>
      <w:r>
        <w:t>Geographical Branch Structure</w:t>
      </w:r>
      <w:bookmarkEnd w:id="421"/>
    </w:p>
    <w:p w14:paraId="7CD01343" w14:textId="77777777" w:rsidR="007B71D6" w:rsidRPr="00D81F8F" w:rsidRDefault="007B71D6" w:rsidP="00E04317">
      <w:pPr>
        <w:pStyle w:val="BodyText"/>
      </w:pPr>
      <w:r w:rsidRPr="00D81F8F">
        <w:t>Within the Americas there are two back office systems used. One supports the business of Mexico (branches MBMX and below) the other supports the US and Canada (branches MBNAM and below).</w:t>
      </w:r>
    </w:p>
    <w:p w14:paraId="557FFCDB" w14:textId="77777777" w:rsidR="007B71D6" w:rsidRPr="00D81F8F" w:rsidRDefault="007B71D6" w:rsidP="00E04317">
      <w:pPr>
        <w:pStyle w:val="BodyText"/>
      </w:pPr>
      <w:r w:rsidRPr="00D81F8F">
        <w:t xml:space="preserve">Each branch declared within </w:t>
      </w:r>
      <w:r w:rsidR="008842E2" w:rsidRPr="00D81F8F">
        <w:t xml:space="preserve">the system </w:t>
      </w:r>
      <w:r w:rsidRPr="00D81F8F">
        <w:t xml:space="preserve">may have certain characteristics (flags) associated with it. These denote any special behaviour where the branch is not purely a transactional branch. These are described in detail in </w:t>
      </w:r>
      <w:r w:rsidR="00F16774">
        <w:t>C</w:t>
      </w:r>
      <w:r w:rsidRPr="00D81F8F">
        <w:t>hapter 3 and in the Static Data Guide.</w:t>
      </w:r>
    </w:p>
    <w:p w14:paraId="2A143FCB" w14:textId="77777777" w:rsidR="007B71D6" w:rsidRPr="00D81F8F" w:rsidRDefault="007B71D6" w:rsidP="00400E97">
      <w:pPr>
        <w:pStyle w:val="NoSpaceAfter"/>
      </w:pPr>
      <w:r w:rsidRPr="00D81F8F">
        <w:t>The following are important flags when deciding on the processing model for Global Processing:</w:t>
      </w:r>
    </w:p>
    <w:p w14:paraId="65E0073D" w14:textId="77777777" w:rsidR="007B71D6" w:rsidRPr="00D81F8F" w:rsidRDefault="00811C99" w:rsidP="00E04317">
      <w:pPr>
        <w:pStyle w:val="BodyText"/>
      </w:pPr>
      <w:r>
        <w:rPr>
          <w:noProof/>
          <w:lang w:eastAsia="en-GB"/>
        </w:rPr>
        <mc:AlternateContent>
          <mc:Choice Requires="wps">
            <w:drawing>
              <wp:anchor distT="0" distB="0" distL="114300" distR="114300" simplePos="0" relativeHeight="251659264" behindDoc="0" locked="0" layoutInCell="1" allowOverlap="1" wp14:anchorId="5DB01759" wp14:editId="477C9835">
                <wp:simplePos x="0" y="0"/>
                <wp:positionH relativeFrom="column">
                  <wp:posOffset>2710815</wp:posOffset>
                </wp:positionH>
                <wp:positionV relativeFrom="paragraph">
                  <wp:posOffset>280670</wp:posOffset>
                </wp:positionV>
                <wp:extent cx="2457450" cy="304800"/>
                <wp:effectExtent l="19050" t="19050" r="19050" b="19050"/>
                <wp:wrapNone/>
                <wp:docPr id="19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304800"/>
                        </a:xfrm>
                        <a:prstGeom prst="rect">
                          <a:avLst/>
                        </a:prstGeom>
                        <a:solidFill>
                          <a:srgbClr val="FFFFFF">
                            <a:alpha val="0"/>
                          </a:srgbClr>
                        </a:solidFill>
                        <a:ln w="381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B1B12" id="Rectangle 5" o:spid="_x0000_s1026" style="position:absolute;margin-left:213.45pt;margin-top:22.1pt;width:193.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" strokecolor="red" strokeweight="3pt">
                <v:fill opacity="0"/>
              </v:rect>
            </w:pict>
          </mc:Fallback>
        </mc:AlternateContent>
      </w:r>
      <w:r w:rsidR="007B71D6" w:rsidRPr="00D81F8F">
        <w:rPr>
          <w:noProof/>
          <w:lang w:eastAsia="en-GB"/>
        </w:rPr>
        <w:drawing>
          <wp:inline distT="0" distB="0" distL="0" distR="0" wp14:anchorId="11E81228" wp14:editId="0F0D4766">
            <wp:extent cx="5387340" cy="1447800"/>
            <wp:effectExtent l="1905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6" cstate="print"/>
                    <a:srcRect/>
                    <a:stretch>
                      <a:fillRect/>
                    </a:stretch>
                  </pic:blipFill>
                  <pic:spPr bwMode="auto">
                    <a:xfrm>
                      <a:off x="0" y="0"/>
                      <a:ext cx="5387340" cy="1447800"/>
                    </a:xfrm>
                    <a:prstGeom prst="rect">
                      <a:avLst/>
                    </a:prstGeom>
                    <a:noFill/>
                    <a:ln w="9525">
                      <a:noFill/>
                      <a:miter lim="800000"/>
                      <a:headEnd/>
                      <a:tailEnd/>
                    </a:ln>
                  </pic:spPr>
                </pic:pic>
              </a:graphicData>
            </a:graphic>
          </wp:inline>
        </w:drawing>
      </w:r>
    </w:p>
    <w:p w14:paraId="5E82ADB6" w14:textId="77777777" w:rsidR="007B71D6" w:rsidRPr="00D81F8F" w:rsidRDefault="007B71D6" w:rsidP="00E04317">
      <w:pPr>
        <w:pStyle w:val="BodyText"/>
      </w:pPr>
      <w:r w:rsidRPr="00D81F8F">
        <w:t xml:space="preserve">The diagram below shows the flags overlaid on the branch model on page </w:t>
      </w:r>
      <w:r w:rsidR="00F16774">
        <w:fldChar w:fldCharType="begin"/>
      </w:r>
      <w:r w:rsidR="00F16774">
        <w:instrText xml:space="preserve"> PAGEREF _Ref404015951 \h </w:instrText>
      </w:r>
      <w:r w:rsidR="00F16774">
        <w:fldChar w:fldCharType="separate"/>
      </w:r>
      <w:r w:rsidR="00373674">
        <w:rPr>
          <w:noProof/>
        </w:rPr>
        <w:t>76</w:t>
      </w:r>
      <w:r w:rsidR="00F16774">
        <w:fldChar w:fldCharType="end"/>
      </w:r>
      <w:r w:rsidR="00B71D98" w:rsidRPr="00D81F8F">
        <w:fldChar w:fldCharType="begin"/>
      </w:r>
      <w:r w:rsidRPr="00D81F8F">
        <w:instrText xml:space="preserve"> PAGEREF _Ref330217179 \h </w:instrText>
      </w:r>
      <w:r w:rsidR="00B71D98" w:rsidRPr="00D81F8F">
        <w:fldChar w:fldCharType="separate"/>
      </w:r>
      <w:r w:rsidR="00373674">
        <w:rPr>
          <w:noProof/>
        </w:rPr>
        <w:t>76</w:t>
      </w:r>
      <w:r w:rsidR="00B71D98" w:rsidRPr="00D81F8F">
        <w:fldChar w:fldCharType="end"/>
      </w:r>
      <w:r w:rsidRPr="00D81F8F">
        <w:t>. It also shows that there is a single customer information file accessible by all areas of the bank</w:t>
      </w:r>
      <w:r w:rsidR="003D20BE" w:rsidRPr="00D81F8F">
        <w:t>:</w:t>
      </w:r>
    </w:p>
    <w:p w14:paraId="564F174D" w14:textId="77777777" w:rsidR="007B71D6" w:rsidRPr="00D81F8F" w:rsidRDefault="007B71D6" w:rsidP="00E04317">
      <w:pPr>
        <w:pStyle w:val="BodyText"/>
      </w:pPr>
      <w:r w:rsidRPr="00D81F8F">
        <w:rPr>
          <w:noProof/>
          <w:lang w:eastAsia="en-GB"/>
        </w:rPr>
        <w:drawing>
          <wp:inline distT="0" distB="0" distL="0" distR="0" wp14:anchorId="0B78D6BF" wp14:editId="35D303D3">
            <wp:extent cx="5402580" cy="4175760"/>
            <wp:effectExtent l="19050" t="0" r="7620" b="0"/>
            <wp:docPr id="165" name="Picture 165" descr="Bank Structure Interfaces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k Structure Interfaces v1"/>
                    <pic:cNvPicPr>
                      <a:picLocks noChangeAspect="1" noChangeArrowheads="1"/>
                    </pic:cNvPicPr>
                  </pic:nvPicPr>
                  <pic:blipFill>
                    <a:blip r:embed="rId97" cstate="print"/>
                    <a:srcRect/>
                    <a:stretch>
                      <a:fillRect/>
                    </a:stretch>
                  </pic:blipFill>
                  <pic:spPr bwMode="auto">
                    <a:xfrm>
                      <a:off x="0" y="0"/>
                      <a:ext cx="5402580" cy="4175760"/>
                    </a:xfrm>
                    <a:prstGeom prst="rect">
                      <a:avLst/>
                    </a:prstGeom>
                    <a:noFill/>
                    <a:ln w="9525">
                      <a:noFill/>
                      <a:miter lim="800000"/>
                      <a:headEnd/>
                      <a:tailEnd/>
                    </a:ln>
                  </pic:spPr>
                </pic:pic>
              </a:graphicData>
            </a:graphic>
          </wp:inline>
        </w:drawing>
      </w:r>
    </w:p>
    <w:p w14:paraId="333DCC4D" w14:textId="77777777" w:rsidR="007B71D6" w:rsidRPr="00D81F8F" w:rsidRDefault="007B71D6" w:rsidP="00E04317">
      <w:pPr>
        <w:pStyle w:val="BodyText"/>
      </w:pPr>
      <w:r w:rsidRPr="00D81F8F">
        <w:t xml:space="preserve">Other settings related to a branch are shown in the table below. The </w:t>
      </w:r>
      <w:proofErr w:type="spellStart"/>
      <w:r w:rsidRPr="00D81F8F">
        <w:t>colours</w:t>
      </w:r>
      <w:proofErr w:type="spellEnd"/>
      <w:r w:rsidRPr="00D81F8F">
        <w:t xml:space="preserve"> follow those shown in the diagram above </w:t>
      </w:r>
      <w:proofErr w:type="gramStart"/>
      <w:r w:rsidRPr="00D81F8F">
        <w:t>in order to</w:t>
      </w:r>
      <w:proofErr w:type="gramEnd"/>
      <w:r w:rsidRPr="00D81F8F">
        <w:t xml:space="preserve"> illustrate the hierarchical levels (purple being the highest level (zone) and grey being the lowest (transactional branch)).</w:t>
      </w:r>
    </w:p>
    <w:p w14:paraId="64D36BF4" w14:textId="77777777" w:rsidR="007B71D6" w:rsidRPr="00D81F8F" w:rsidRDefault="007B71D6" w:rsidP="00E04317">
      <w:pPr>
        <w:pStyle w:val="BodyText"/>
      </w:pPr>
      <w:r w:rsidRPr="00D81F8F">
        <w:t>MBE stands for Main Banking Entity.</w:t>
      </w:r>
    </w:p>
    <w:tbl>
      <w:tblPr>
        <w:tblStyle w:val="TableGrid"/>
        <w:tblW w:w="9090" w:type="dxa"/>
        <w:tblLook w:val="0020" w:firstRow="1" w:lastRow="0" w:firstColumn="0" w:lastColumn="0" w:noHBand="0" w:noVBand="0"/>
      </w:tblPr>
      <w:tblGrid>
        <w:gridCol w:w="1338"/>
        <w:gridCol w:w="1044"/>
        <w:gridCol w:w="1083"/>
        <w:gridCol w:w="1145"/>
        <w:gridCol w:w="878"/>
        <w:gridCol w:w="831"/>
        <w:gridCol w:w="1071"/>
        <w:gridCol w:w="1700"/>
      </w:tblGrid>
      <w:tr w:rsidR="008F51C0" w:rsidRPr="00D81F8F" w14:paraId="08B09342"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1338" w:type="dxa"/>
          </w:tcPr>
          <w:p w14:paraId="1DE16282" w14:textId="77777777" w:rsidR="008F51C0" w:rsidRPr="00D81F8F" w:rsidRDefault="008F51C0" w:rsidP="00A3297A">
            <w:pPr>
              <w:pStyle w:val="TableHead"/>
            </w:pPr>
            <w:r w:rsidRPr="00D81F8F">
              <w:t>Branch ID</w:t>
            </w:r>
          </w:p>
        </w:tc>
        <w:tc>
          <w:tcPr>
            <w:tcW w:w="1044" w:type="dxa"/>
          </w:tcPr>
          <w:p w14:paraId="6A8CDA29" w14:textId="77777777" w:rsidR="008F51C0" w:rsidRPr="00D81F8F" w:rsidRDefault="008F51C0" w:rsidP="00A3297A">
            <w:pPr>
              <w:pStyle w:val="TableHead"/>
            </w:pPr>
            <w:r w:rsidRPr="00D81F8F">
              <w:t>Parent</w:t>
            </w:r>
          </w:p>
        </w:tc>
        <w:tc>
          <w:tcPr>
            <w:tcW w:w="1083" w:type="dxa"/>
          </w:tcPr>
          <w:p w14:paraId="389A34EE" w14:textId="77777777" w:rsidR="008F51C0" w:rsidRPr="00D81F8F" w:rsidRDefault="008F51C0" w:rsidP="00A3297A">
            <w:pPr>
              <w:pStyle w:val="TableHead"/>
            </w:pPr>
            <w:r w:rsidRPr="00D81F8F">
              <w:t xml:space="preserve">Banking </w:t>
            </w:r>
            <w:r w:rsidRPr="00D81F8F">
              <w:lastRenderedPageBreak/>
              <w:t>Group</w:t>
            </w:r>
          </w:p>
        </w:tc>
        <w:tc>
          <w:tcPr>
            <w:tcW w:w="1145" w:type="dxa"/>
          </w:tcPr>
          <w:p w14:paraId="0EED66BB" w14:textId="77777777" w:rsidR="008F51C0" w:rsidRPr="00D81F8F" w:rsidRDefault="008F51C0" w:rsidP="00A3297A">
            <w:pPr>
              <w:pStyle w:val="TableHead"/>
            </w:pPr>
            <w:r w:rsidRPr="00D81F8F">
              <w:lastRenderedPageBreak/>
              <w:t xml:space="preserve">Banking </w:t>
            </w:r>
            <w:r w:rsidRPr="00D81F8F">
              <w:lastRenderedPageBreak/>
              <w:t>Business</w:t>
            </w:r>
          </w:p>
        </w:tc>
        <w:tc>
          <w:tcPr>
            <w:tcW w:w="878" w:type="dxa"/>
          </w:tcPr>
          <w:p w14:paraId="448AC65C" w14:textId="77777777" w:rsidR="008F51C0" w:rsidRPr="00D81F8F" w:rsidRDefault="008F51C0" w:rsidP="00A3297A">
            <w:pPr>
              <w:pStyle w:val="TableHead"/>
            </w:pPr>
            <w:r w:rsidRPr="00D81F8F">
              <w:lastRenderedPageBreak/>
              <w:t>MBE</w:t>
            </w:r>
          </w:p>
        </w:tc>
        <w:tc>
          <w:tcPr>
            <w:tcW w:w="831" w:type="dxa"/>
          </w:tcPr>
          <w:p w14:paraId="1AE89AA1" w14:textId="77777777" w:rsidR="008F51C0" w:rsidRPr="00D81F8F" w:rsidRDefault="008F51C0" w:rsidP="00A3297A">
            <w:pPr>
              <w:pStyle w:val="TableHead"/>
            </w:pPr>
            <w:r w:rsidRPr="00D81F8F">
              <w:t xml:space="preserve">Non </w:t>
            </w:r>
            <w:proofErr w:type="spellStart"/>
            <w:r w:rsidRPr="00D81F8F">
              <w:lastRenderedPageBreak/>
              <w:t>Txn</w:t>
            </w:r>
            <w:proofErr w:type="spellEnd"/>
          </w:p>
        </w:tc>
        <w:tc>
          <w:tcPr>
            <w:tcW w:w="1071" w:type="dxa"/>
          </w:tcPr>
          <w:p w14:paraId="6880D8D8" w14:textId="77777777" w:rsidR="008F51C0" w:rsidRPr="00D81F8F" w:rsidRDefault="008F51C0" w:rsidP="00A3297A">
            <w:pPr>
              <w:pStyle w:val="TableHead"/>
            </w:pPr>
            <w:r w:rsidRPr="00D81F8F">
              <w:lastRenderedPageBreak/>
              <w:t xml:space="preserve">Base </w:t>
            </w:r>
            <w:r w:rsidRPr="00D81F8F">
              <w:lastRenderedPageBreak/>
              <w:t>Currency</w:t>
            </w:r>
          </w:p>
        </w:tc>
        <w:tc>
          <w:tcPr>
            <w:tcW w:w="1700" w:type="dxa"/>
          </w:tcPr>
          <w:p w14:paraId="320BC5D0" w14:textId="77777777" w:rsidR="008F51C0" w:rsidRPr="00D81F8F" w:rsidRDefault="008F51C0" w:rsidP="00A3297A">
            <w:pPr>
              <w:pStyle w:val="TableHead"/>
            </w:pPr>
            <w:r w:rsidRPr="00D81F8F">
              <w:lastRenderedPageBreak/>
              <w:t>Entity Type</w:t>
            </w:r>
          </w:p>
        </w:tc>
      </w:tr>
      <w:tr w:rsidR="008F51C0" w:rsidRPr="00D81F8F" w14:paraId="1157214F" w14:textId="77777777" w:rsidTr="00A3297A">
        <w:trPr>
          <w:cnfStyle w:val="000000100000" w:firstRow="0" w:lastRow="0" w:firstColumn="0" w:lastColumn="0" w:oddVBand="0" w:evenVBand="0" w:oddHBand="1" w:evenHBand="0" w:firstRowFirstColumn="0" w:firstRowLastColumn="0" w:lastRowFirstColumn="0" w:lastRowLastColumn="0"/>
        </w:trPr>
        <w:tc>
          <w:tcPr>
            <w:tcW w:w="1338" w:type="dxa"/>
          </w:tcPr>
          <w:p w14:paraId="790E0485" w14:textId="77777777" w:rsidR="008F51C0" w:rsidRPr="00D81F8F" w:rsidRDefault="008F51C0" w:rsidP="00B90819">
            <w:pPr>
              <w:pStyle w:val="TableText"/>
            </w:pPr>
            <w:r w:rsidRPr="00D81F8F">
              <w:t>MBPLC</w:t>
            </w:r>
          </w:p>
        </w:tc>
        <w:tc>
          <w:tcPr>
            <w:tcW w:w="1044" w:type="dxa"/>
          </w:tcPr>
          <w:p w14:paraId="29D04F57" w14:textId="77777777" w:rsidR="008F51C0" w:rsidRPr="00D81F8F" w:rsidRDefault="008F51C0" w:rsidP="00CB6698">
            <w:pPr>
              <w:pStyle w:val="TableText"/>
            </w:pPr>
          </w:p>
        </w:tc>
        <w:tc>
          <w:tcPr>
            <w:tcW w:w="1083" w:type="dxa"/>
          </w:tcPr>
          <w:p w14:paraId="37807B2C" w14:textId="77777777" w:rsidR="008F51C0" w:rsidRPr="00D81F8F" w:rsidRDefault="008F51C0" w:rsidP="00B90819">
            <w:pPr>
              <w:pStyle w:val="TableText"/>
            </w:pPr>
            <w:r w:rsidRPr="00D81F8F">
              <w:t>Yes</w:t>
            </w:r>
          </w:p>
        </w:tc>
        <w:tc>
          <w:tcPr>
            <w:tcW w:w="1145" w:type="dxa"/>
          </w:tcPr>
          <w:p w14:paraId="57021429" w14:textId="77777777" w:rsidR="008F51C0" w:rsidRPr="00D81F8F" w:rsidRDefault="008F51C0" w:rsidP="00B90819">
            <w:pPr>
              <w:pStyle w:val="TableText"/>
            </w:pPr>
            <w:r w:rsidRPr="00D81F8F">
              <w:t>Yes</w:t>
            </w:r>
          </w:p>
        </w:tc>
        <w:tc>
          <w:tcPr>
            <w:tcW w:w="878" w:type="dxa"/>
          </w:tcPr>
          <w:p w14:paraId="05CC462F" w14:textId="77777777" w:rsidR="008F51C0" w:rsidRPr="00D81F8F" w:rsidRDefault="008F51C0" w:rsidP="00CB6698">
            <w:pPr>
              <w:pStyle w:val="TableText"/>
            </w:pPr>
          </w:p>
        </w:tc>
        <w:tc>
          <w:tcPr>
            <w:tcW w:w="831" w:type="dxa"/>
          </w:tcPr>
          <w:p w14:paraId="08AD3206" w14:textId="77777777" w:rsidR="008F51C0" w:rsidRPr="00D81F8F" w:rsidRDefault="008F51C0" w:rsidP="00B90819">
            <w:pPr>
              <w:pStyle w:val="TableText"/>
            </w:pPr>
            <w:r w:rsidRPr="00D81F8F">
              <w:t>Yes</w:t>
            </w:r>
          </w:p>
        </w:tc>
        <w:tc>
          <w:tcPr>
            <w:tcW w:w="1071" w:type="dxa"/>
          </w:tcPr>
          <w:p w14:paraId="7764C573" w14:textId="77777777" w:rsidR="008F51C0" w:rsidRPr="00D81F8F" w:rsidRDefault="008F51C0" w:rsidP="00CB6698">
            <w:pPr>
              <w:pStyle w:val="TableText"/>
            </w:pPr>
          </w:p>
        </w:tc>
        <w:tc>
          <w:tcPr>
            <w:tcW w:w="1700" w:type="dxa"/>
          </w:tcPr>
          <w:p w14:paraId="6FF7D299" w14:textId="77777777" w:rsidR="008F51C0" w:rsidRPr="00D81F8F" w:rsidRDefault="008F51C0" w:rsidP="00B90819">
            <w:pPr>
              <w:pStyle w:val="TableText"/>
            </w:pPr>
            <w:r w:rsidRPr="00D81F8F">
              <w:t>Head Office</w:t>
            </w:r>
          </w:p>
        </w:tc>
      </w:tr>
      <w:tr w:rsidR="008F51C0" w:rsidRPr="00D81F8F" w14:paraId="7F0310DD" w14:textId="77777777" w:rsidTr="00A3297A">
        <w:trPr>
          <w:cnfStyle w:val="000000010000" w:firstRow="0" w:lastRow="0" w:firstColumn="0" w:lastColumn="0" w:oddVBand="0" w:evenVBand="0" w:oddHBand="0" w:evenHBand="1" w:firstRowFirstColumn="0" w:firstRowLastColumn="0" w:lastRowFirstColumn="0" w:lastRowLastColumn="0"/>
        </w:trPr>
        <w:tc>
          <w:tcPr>
            <w:tcW w:w="1338" w:type="dxa"/>
          </w:tcPr>
          <w:p w14:paraId="56A59290" w14:textId="77777777" w:rsidR="008F51C0" w:rsidRPr="00D81F8F" w:rsidRDefault="008F51C0" w:rsidP="00B90819">
            <w:pPr>
              <w:pStyle w:val="TableText"/>
            </w:pPr>
            <w:r w:rsidRPr="00D81F8F">
              <w:t>MBAM</w:t>
            </w:r>
          </w:p>
        </w:tc>
        <w:tc>
          <w:tcPr>
            <w:tcW w:w="1044" w:type="dxa"/>
          </w:tcPr>
          <w:p w14:paraId="28F4875D" w14:textId="77777777" w:rsidR="008F51C0" w:rsidRPr="00D81F8F" w:rsidRDefault="008F51C0" w:rsidP="00B90819">
            <w:pPr>
              <w:pStyle w:val="TableText"/>
            </w:pPr>
            <w:r w:rsidRPr="00D81F8F">
              <w:t>MBPLC</w:t>
            </w:r>
          </w:p>
        </w:tc>
        <w:tc>
          <w:tcPr>
            <w:tcW w:w="1083" w:type="dxa"/>
          </w:tcPr>
          <w:p w14:paraId="47F9C796" w14:textId="77777777" w:rsidR="008F51C0" w:rsidRPr="00D81F8F" w:rsidRDefault="008F51C0" w:rsidP="00CB6698">
            <w:pPr>
              <w:pStyle w:val="TableText"/>
            </w:pPr>
          </w:p>
        </w:tc>
        <w:tc>
          <w:tcPr>
            <w:tcW w:w="1145" w:type="dxa"/>
          </w:tcPr>
          <w:p w14:paraId="546AA64C" w14:textId="77777777" w:rsidR="008F51C0" w:rsidRPr="00D81F8F" w:rsidRDefault="008F51C0" w:rsidP="00B90819">
            <w:pPr>
              <w:pStyle w:val="TableText"/>
            </w:pPr>
            <w:r w:rsidRPr="00D81F8F">
              <w:t>Yes</w:t>
            </w:r>
          </w:p>
        </w:tc>
        <w:tc>
          <w:tcPr>
            <w:tcW w:w="878" w:type="dxa"/>
          </w:tcPr>
          <w:p w14:paraId="1A7AA587" w14:textId="77777777" w:rsidR="008F51C0" w:rsidRPr="00D81F8F" w:rsidRDefault="008F51C0" w:rsidP="00CB6698">
            <w:pPr>
              <w:pStyle w:val="TableText"/>
            </w:pPr>
          </w:p>
        </w:tc>
        <w:tc>
          <w:tcPr>
            <w:tcW w:w="831" w:type="dxa"/>
          </w:tcPr>
          <w:p w14:paraId="6E2CDF71" w14:textId="77777777" w:rsidR="008F51C0" w:rsidRPr="00D81F8F" w:rsidRDefault="008F51C0" w:rsidP="00B90819">
            <w:pPr>
              <w:pStyle w:val="TableText"/>
            </w:pPr>
            <w:r w:rsidRPr="00D81F8F">
              <w:t>Yes</w:t>
            </w:r>
          </w:p>
        </w:tc>
        <w:tc>
          <w:tcPr>
            <w:tcW w:w="1071" w:type="dxa"/>
          </w:tcPr>
          <w:p w14:paraId="4A84E31E" w14:textId="77777777" w:rsidR="008F51C0" w:rsidRPr="00D81F8F" w:rsidRDefault="008F51C0" w:rsidP="00CB6698">
            <w:pPr>
              <w:pStyle w:val="TableText"/>
            </w:pPr>
          </w:p>
        </w:tc>
        <w:tc>
          <w:tcPr>
            <w:tcW w:w="1700" w:type="dxa"/>
          </w:tcPr>
          <w:p w14:paraId="6709D37B" w14:textId="77777777" w:rsidR="008F51C0" w:rsidRPr="00D81F8F" w:rsidRDefault="008F51C0" w:rsidP="00B90819">
            <w:pPr>
              <w:pStyle w:val="TableText"/>
            </w:pPr>
            <w:r w:rsidRPr="00D81F8F">
              <w:t>Regional</w:t>
            </w:r>
          </w:p>
        </w:tc>
      </w:tr>
      <w:tr w:rsidR="008F51C0" w:rsidRPr="00D81F8F" w14:paraId="5628F596" w14:textId="77777777" w:rsidTr="00A3297A">
        <w:trPr>
          <w:cnfStyle w:val="000000100000" w:firstRow="0" w:lastRow="0" w:firstColumn="0" w:lastColumn="0" w:oddVBand="0" w:evenVBand="0" w:oddHBand="1" w:evenHBand="0" w:firstRowFirstColumn="0" w:firstRowLastColumn="0" w:lastRowFirstColumn="0" w:lastRowLastColumn="0"/>
        </w:trPr>
        <w:tc>
          <w:tcPr>
            <w:tcW w:w="1338" w:type="dxa"/>
          </w:tcPr>
          <w:p w14:paraId="33AADFCD" w14:textId="77777777" w:rsidR="008F51C0" w:rsidRPr="00D81F8F" w:rsidRDefault="008F51C0" w:rsidP="00B90819">
            <w:pPr>
              <w:pStyle w:val="TableText"/>
            </w:pPr>
            <w:r w:rsidRPr="00D81F8F">
              <w:t>MBMX</w:t>
            </w:r>
          </w:p>
        </w:tc>
        <w:tc>
          <w:tcPr>
            <w:tcW w:w="1044" w:type="dxa"/>
          </w:tcPr>
          <w:p w14:paraId="3D589C81" w14:textId="77777777" w:rsidR="008F51C0" w:rsidRPr="00D81F8F" w:rsidRDefault="008F51C0" w:rsidP="00B90819">
            <w:pPr>
              <w:pStyle w:val="TableText"/>
            </w:pPr>
            <w:r w:rsidRPr="00D81F8F">
              <w:t>MBAM</w:t>
            </w:r>
          </w:p>
        </w:tc>
        <w:tc>
          <w:tcPr>
            <w:tcW w:w="1083" w:type="dxa"/>
          </w:tcPr>
          <w:p w14:paraId="0B78E353" w14:textId="77777777" w:rsidR="008F51C0" w:rsidRPr="00D81F8F" w:rsidRDefault="008F51C0" w:rsidP="00CB6698">
            <w:pPr>
              <w:pStyle w:val="TableText"/>
            </w:pPr>
          </w:p>
        </w:tc>
        <w:tc>
          <w:tcPr>
            <w:tcW w:w="1145" w:type="dxa"/>
          </w:tcPr>
          <w:p w14:paraId="37B58E31" w14:textId="77777777" w:rsidR="008F51C0" w:rsidRPr="00D81F8F" w:rsidRDefault="008F51C0" w:rsidP="00B90819">
            <w:pPr>
              <w:pStyle w:val="TableText"/>
            </w:pPr>
            <w:r w:rsidRPr="00D81F8F">
              <w:t>Yes</w:t>
            </w:r>
          </w:p>
        </w:tc>
        <w:tc>
          <w:tcPr>
            <w:tcW w:w="878" w:type="dxa"/>
          </w:tcPr>
          <w:p w14:paraId="4B1CB9A1" w14:textId="77777777" w:rsidR="008F51C0" w:rsidRPr="00D81F8F" w:rsidRDefault="008F51C0" w:rsidP="00B90819">
            <w:pPr>
              <w:pStyle w:val="TableText"/>
            </w:pPr>
            <w:r w:rsidRPr="00D81F8F">
              <w:t>Yes</w:t>
            </w:r>
          </w:p>
        </w:tc>
        <w:tc>
          <w:tcPr>
            <w:tcW w:w="831" w:type="dxa"/>
          </w:tcPr>
          <w:p w14:paraId="280A2870" w14:textId="77777777" w:rsidR="008F51C0" w:rsidRPr="00D81F8F" w:rsidRDefault="008F51C0" w:rsidP="00B90819">
            <w:pPr>
              <w:pStyle w:val="TableText"/>
            </w:pPr>
            <w:r w:rsidRPr="00D81F8F">
              <w:t>Yes</w:t>
            </w:r>
          </w:p>
        </w:tc>
        <w:tc>
          <w:tcPr>
            <w:tcW w:w="1071" w:type="dxa"/>
          </w:tcPr>
          <w:p w14:paraId="28BE0716" w14:textId="77777777" w:rsidR="008F51C0" w:rsidRPr="00D81F8F" w:rsidRDefault="008F51C0" w:rsidP="00B90819">
            <w:pPr>
              <w:pStyle w:val="TableText"/>
            </w:pPr>
            <w:r w:rsidRPr="00D81F8F">
              <w:t>MXN</w:t>
            </w:r>
          </w:p>
        </w:tc>
        <w:tc>
          <w:tcPr>
            <w:tcW w:w="1700" w:type="dxa"/>
          </w:tcPr>
          <w:p w14:paraId="1D22ABE3" w14:textId="77777777" w:rsidR="008F51C0" w:rsidRPr="00D81F8F" w:rsidRDefault="008F51C0" w:rsidP="00B90819">
            <w:pPr>
              <w:pStyle w:val="TableText"/>
            </w:pPr>
            <w:r w:rsidRPr="00D81F8F">
              <w:t>Main Bank Ent</w:t>
            </w:r>
          </w:p>
        </w:tc>
      </w:tr>
      <w:tr w:rsidR="008F51C0" w:rsidRPr="00D81F8F" w14:paraId="4BAF4932" w14:textId="77777777" w:rsidTr="00A3297A">
        <w:trPr>
          <w:cnfStyle w:val="000000010000" w:firstRow="0" w:lastRow="0" w:firstColumn="0" w:lastColumn="0" w:oddVBand="0" w:evenVBand="0" w:oddHBand="0" w:evenHBand="1" w:firstRowFirstColumn="0" w:firstRowLastColumn="0" w:lastRowFirstColumn="0" w:lastRowLastColumn="0"/>
        </w:trPr>
        <w:tc>
          <w:tcPr>
            <w:tcW w:w="1338" w:type="dxa"/>
          </w:tcPr>
          <w:p w14:paraId="7C625853" w14:textId="77777777" w:rsidR="008F51C0" w:rsidRPr="00D81F8F" w:rsidRDefault="008F51C0" w:rsidP="00B90819">
            <w:pPr>
              <w:pStyle w:val="TableText"/>
            </w:pPr>
            <w:r w:rsidRPr="00D81F8F">
              <w:t>MBCANC1</w:t>
            </w:r>
          </w:p>
        </w:tc>
        <w:tc>
          <w:tcPr>
            <w:tcW w:w="1044" w:type="dxa"/>
          </w:tcPr>
          <w:p w14:paraId="63E36A60" w14:textId="77777777" w:rsidR="008F51C0" w:rsidRPr="00D81F8F" w:rsidRDefault="008F51C0" w:rsidP="00B90819">
            <w:pPr>
              <w:pStyle w:val="TableText"/>
            </w:pPr>
            <w:r w:rsidRPr="00D81F8F">
              <w:t>MBMX</w:t>
            </w:r>
          </w:p>
        </w:tc>
        <w:tc>
          <w:tcPr>
            <w:tcW w:w="1083" w:type="dxa"/>
          </w:tcPr>
          <w:p w14:paraId="2674D964" w14:textId="77777777" w:rsidR="008F51C0" w:rsidRPr="00D81F8F" w:rsidRDefault="008F51C0" w:rsidP="00CB6698">
            <w:pPr>
              <w:pStyle w:val="TableText"/>
            </w:pPr>
          </w:p>
        </w:tc>
        <w:tc>
          <w:tcPr>
            <w:tcW w:w="1145" w:type="dxa"/>
          </w:tcPr>
          <w:p w14:paraId="6BC4961C" w14:textId="77777777" w:rsidR="008F51C0" w:rsidRPr="00D81F8F" w:rsidRDefault="008F51C0" w:rsidP="00CB6698">
            <w:pPr>
              <w:pStyle w:val="TableText"/>
            </w:pPr>
          </w:p>
        </w:tc>
        <w:tc>
          <w:tcPr>
            <w:tcW w:w="878" w:type="dxa"/>
          </w:tcPr>
          <w:p w14:paraId="6FBFA6A2" w14:textId="77777777" w:rsidR="008F51C0" w:rsidRPr="00D81F8F" w:rsidRDefault="008F51C0" w:rsidP="00CB6698">
            <w:pPr>
              <w:pStyle w:val="TableText"/>
            </w:pPr>
          </w:p>
        </w:tc>
        <w:tc>
          <w:tcPr>
            <w:tcW w:w="831" w:type="dxa"/>
          </w:tcPr>
          <w:p w14:paraId="26687570" w14:textId="77777777" w:rsidR="008F51C0" w:rsidRPr="00D81F8F" w:rsidRDefault="008F51C0" w:rsidP="00CB6698">
            <w:pPr>
              <w:pStyle w:val="TableText"/>
            </w:pPr>
          </w:p>
        </w:tc>
        <w:tc>
          <w:tcPr>
            <w:tcW w:w="1071" w:type="dxa"/>
          </w:tcPr>
          <w:p w14:paraId="106E0269" w14:textId="77777777" w:rsidR="008F51C0" w:rsidRPr="00D81F8F" w:rsidRDefault="008F51C0" w:rsidP="00CB6698">
            <w:pPr>
              <w:pStyle w:val="TableText"/>
            </w:pPr>
          </w:p>
        </w:tc>
        <w:tc>
          <w:tcPr>
            <w:tcW w:w="1700" w:type="dxa"/>
          </w:tcPr>
          <w:p w14:paraId="675F3CE0" w14:textId="77777777" w:rsidR="008F51C0" w:rsidRPr="00D81F8F" w:rsidRDefault="008F51C0" w:rsidP="00B90819">
            <w:pPr>
              <w:pStyle w:val="TableText"/>
            </w:pPr>
            <w:r w:rsidRPr="00D81F8F">
              <w:t>Branch</w:t>
            </w:r>
          </w:p>
        </w:tc>
      </w:tr>
      <w:tr w:rsidR="008F51C0" w:rsidRPr="00D81F8F" w14:paraId="3F680E85" w14:textId="77777777" w:rsidTr="00A3297A">
        <w:trPr>
          <w:cnfStyle w:val="000000100000" w:firstRow="0" w:lastRow="0" w:firstColumn="0" w:lastColumn="0" w:oddVBand="0" w:evenVBand="0" w:oddHBand="1" w:evenHBand="0" w:firstRowFirstColumn="0" w:firstRowLastColumn="0" w:lastRowFirstColumn="0" w:lastRowLastColumn="0"/>
        </w:trPr>
        <w:tc>
          <w:tcPr>
            <w:tcW w:w="1338" w:type="dxa"/>
          </w:tcPr>
          <w:p w14:paraId="1E97EB9E" w14:textId="77777777" w:rsidR="008F51C0" w:rsidRPr="00D81F8F" w:rsidRDefault="008F51C0" w:rsidP="00B90819">
            <w:pPr>
              <w:pStyle w:val="TableText"/>
            </w:pPr>
            <w:r w:rsidRPr="00D81F8F">
              <w:t>MBIMX</w:t>
            </w:r>
          </w:p>
        </w:tc>
        <w:tc>
          <w:tcPr>
            <w:tcW w:w="1044" w:type="dxa"/>
          </w:tcPr>
          <w:p w14:paraId="4536C7D1" w14:textId="77777777" w:rsidR="008F51C0" w:rsidRPr="00D81F8F" w:rsidRDefault="008F51C0" w:rsidP="00B90819">
            <w:pPr>
              <w:pStyle w:val="TableText"/>
            </w:pPr>
            <w:r w:rsidRPr="00D81F8F">
              <w:t>MBMX</w:t>
            </w:r>
          </w:p>
        </w:tc>
        <w:tc>
          <w:tcPr>
            <w:tcW w:w="1083" w:type="dxa"/>
          </w:tcPr>
          <w:p w14:paraId="619C7856" w14:textId="77777777" w:rsidR="008F51C0" w:rsidRPr="00D81F8F" w:rsidRDefault="008F51C0" w:rsidP="00CB6698">
            <w:pPr>
              <w:pStyle w:val="TableText"/>
            </w:pPr>
          </w:p>
        </w:tc>
        <w:tc>
          <w:tcPr>
            <w:tcW w:w="1145" w:type="dxa"/>
          </w:tcPr>
          <w:p w14:paraId="4AC16C29" w14:textId="77777777" w:rsidR="008F51C0" w:rsidRPr="00D81F8F" w:rsidRDefault="008F51C0" w:rsidP="00CB6698">
            <w:pPr>
              <w:pStyle w:val="TableText"/>
            </w:pPr>
          </w:p>
        </w:tc>
        <w:tc>
          <w:tcPr>
            <w:tcW w:w="878" w:type="dxa"/>
          </w:tcPr>
          <w:p w14:paraId="795F3077" w14:textId="77777777" w:rsidR="008F51C0" w:rsidRPr="00D81F8F" w:rsidRDefault="008F51C0" w:rsidP="00CB6698">
            <w:pPr>
              <w:pStyle w:val="TableText"/>
            </w:pPr>
          </w:p>
        </w:tc>
        <w:tc>
          <w:tcPr>
            <w:tcW w:w="831" w:type="dxa"/>
          </w:tcPr>
          <w:p w14:paraId="53D341AF" w14:textId="77777777" w:rsidR="008F51C0" w:rsidRPr="00D81F8F" w:rsidRDefault="008F51C0" w:rsidP="00CB6698">
            <w:pPr>
              <w:pStyle w:val="TableText"/>
            </w:pPr>
          </w:p>
        </w:tc>
        <w:tc>
          <w:tcPr>
            <w:tcW w:w="1071" w:type="dxa"/>
          </w:tcPr>
          <w:p w14:paraId="6A8BCB89" w14:textId="77777777" w:rsidR="008F51C0" w:rsidRPr="00D81F8F" w:rsidRDefault="008F51C0" w:rsidP="00CB6698">
            <w:pPr>
              <w:pStyle w:val="TableText"/>
            </w:pPr>
          </w:p>
        </w:tc>
        <w:tc>
          <w:tcPr>
            <w:tcW w:w="1700" w:type="dxa"/>
          </w:tcPr>
          <w:p w14:paraId="100C355E" w14:textId="77777777" w:rsidR="008F51C0" w:rsidRPr="00D81F8F" w:rsidRDefault="008F51C0" w:rsidP="00B90819">
            <w:pPr>
              <w:pStyle w:val="TableText"/>
            </w:pPr>
            <w:proofErr w:type="spellStart"/>
            <w:r w:rsidRPr="00D81F8F">
              <w:t>InternalBranch</w:t>
            </w:r>
            <w:proofErr w:type="spellEnd"/>
          </w:p>
        </w:tc>
      </w:tr>
      <w:tr w:rsidR="008F51C0" w:rsidRPr="00D81F8F" w14:paraId="3FC00D86" w14:textId="77777777" w:rsidTr="00A3297A">
        <w:trPr>
          <w:cnfStyle w:val="000000010000" w:firstRow="0" w:lastRow="0" w:firstColumn="0" w:lastColumn="0" w:oddVBand="0" w:evenVBand="0" w:oddHBand="0" w:evenHBand="1" w:firstRowFirstColumn="0" w:firstRowLastColumn="0" w:lastRowFirstColumn="0" w:lastRowLastColumn="0"/>
        </w:trPr>
        <w:tc>
          <w:tcPr>
            <w:tcW w:w="1338" w:type="dxa"/>
          </w:tcPr>
          <w:p w14:paraId="1601E713" w14:textId="77777777" w:rsidR="008F51C0" w:rsidRPr="00D81F8F" w:rsidRDefault="008F51C0" w:rsidP="00B90819">
            <w:pPr>
              <w:pStyle w:val="TableText"/>
            </w:pPr>
            <w:r w:rsidRPr="00D81F8F">
              <w:t>MBNEWMX1</w:t>
            </w:r>
          </w:p>
        </w:tc>
        <w:tc>
          <w:tcPr>
            <w:tcW w:w="1044" w:type="dxa"/>
          </w:tcPr>
          <w:p w14:paraId="620A86D0" w14:textId="77777777" w:rsidR="008F51C0" w:rsidRPr="00D81F8F" w:rsidRDefault="008F51C0" w:rsidP="00B90819">
            <w:pPr>
              <w:pStyle w:val="TableText"/>
            </w:pPr>
            <w:r w:rsidRPr="00D81F8F">
              <w:t>MBMX</w:t>
            </w:r>
          </w:p>
        </w:tc>
        <w:tc>
          <w:tcPr>
            <w:tcW w:w="1083" w:type="dxa"/>
          </w:tcPr>
          <w:p w14:paraId="48E2BB45" w14:textId="77777777" w:rsidR="008F51C0" w:rsidRPr="00D81F8F" w:rsidRDefault="008F51C0" w:rsidP="00CB6698">
            <w:pPr>
              <w:pStyle w:val="TableText"/>
            </w:pPr>
          </w:p>
        </w:tc>
        <w:tc>
          <w:tcPr>
            <w:tcW w:w="1145" w:type="dxa"/>
          </w:tcPr>
          <w:p w14:paraId="3D371A83" w14:textId="77777777" w:rsidR="008F51C0" w:rsidRPr="00D81F8F" w:rsidRDefault="008F51C0" w:rsidP="00CB6698">
            <w:pPr>
              <w:pStyle w:val="TableText"/>
            </w:pPr>
          </w:p>
        </w:tc>
        <w:tc>
          <w:tcPr>
            <w:tcW w:w="878" w:type="dxa"/>
          </w:tcPr>
          <w:p w14:paraId="0600E245" w14:textId="77777777" w:rsidR="008F51C0" w:rsidRPr="00D81F8F" w:rsidRDefault="008F51C0" w:rsidP="00CB6698">
            <w:pPr>
              <w:pStyle w:val="TableText"/>
            </w:pPr>
          </w:p>
        </w:tc>
        <w:tc>
          <w:tcPr>
            <w:tcW w:w="831" w:type="dxa"/>
          </w:tcPr>
          <w:p w14:paraId="6AF519E6" w14:textId="77777777" w:rsidR="008F51C0" w:rsidRPr="00D81F8F" w:rsidRDefault="008F51C0" w:rsidP="00CB6698">
            <w:pPr>
              <w:pStyle w:val="TableText"/>
            </w:pPr>
          </w:p>
        </w:tc>
        <w:tc>
          <w:tcPr>
            <w:tcW w:w="1071" w:type="dxa"/>
          </w:tcPr>
          <w:p w14:paraId="57EF8C88" w14:textId="77777777" w:rsidR="008F51C0" w:rsidRPr="00D81F8F" w:rsidRDefault="008F51C0" w:rsidP="00CB6698">
            <w:pPr>
              <w:pStyle w:val="TableText"/>
            </w:pPr>
          </w:p>
        </w:tc>
        <w:tc>
          <w:tcPr>
            <w:tcW w:w="1700" w:type="dxa"/>
          </w:tcPr>
          <w:p w14:paraId="1BEF208A" w14:textId="77777777" w:rsidR="008F51C0" w:rsidRPr="00D81F8F" w:rsidRDefault="008F51C0" w:rsidP="00B90819">
            <w:pPr>
              <w:pStyle w:val="TableText"/>
            </w:pPr>
            <w:r w:rsidRPr="00D81F8F">
              <w:t>Branch</w:t>
            </w:r>
          </w:p>
        </w:tc>
      </w:tr>
      <w:tr w:rsidR="008F51C0" w:rsidRPr="00D81F8F" w14:paraId="180E9D50" w14:textId="77777777" w:rsidTr="00A3297A">
        <w:trPr>
          <w:cnfStyle w:val="000000100000" w:firstRow="0" w:lastRow="0" w:firstColumn="0" w:lastColumn="0" w:oddVBand="0" w:evenVBand="0" w:oddHBand="1" w:evenHBand="0" w:firstRowFirstColumn="0" w:firstRowLastColumn="0" w:lastRowFirstColumn="0" w:lastRowLastColumn="0"/>
        </w:trPr>
        <w:tc>
          <w:tcPr>
            <w:tcW w:w="1338" w:type="dxa"/>
          </w:tcPr>
          <w:p w14:paraId="45D39AC8" w14:textId="77777777" w:rsidR="008F51C0" w:rsidRPr="00D81F8F" w:rsidRDefault="008F51C0" w:rsidP="00B90819">
            <w:pPr>
              <w:pStyle w:val="TableText"/>
            </w:pPr>
            <w:r w:rsidRPr="00D81F8F">
              <w:t>MBNAM</w:t>
            </w:r>
          </w:p>
        </w:tc>
        <w:tc>
          <w:tcPr>
            <w:tcW w:w="1044" w:type="dxa"/>
          </w:tcPr>
          <w:p w14:paraId="61E5C0F9" w14:textId="77777777" w:rsidR="008F51C0" w:rsidRPr="00D81F8F" w:rsidRDefault="008F51C0" w:rsidP="00B90819">
            <w:pPr>
              <w:pStyle w:val="TableText"/>
            </w:pPr>
            <w:r w:rsidRPr="00D81F8F">
              <w:t>MBAM</w:t>
            </w:r>
          </w:p>
        </w:tc>
        <w:tc>
          <w:tcPr>
            <w:tcW w:w="1083" w:type="dxa"/>
          </w:tcPr>
          <w:p w14:paraId="4628F3E3" w14:textId="77777777" w:rsidR="008F51C0" w:rsidRPr="00D81F8F" w:rsidRDefault="008F51C0" w:rsidP="00CB6698">
            <w:pPr>
              <w:pStyle w:val="TableText"/>
            </w:pPr>
          </w:p>
        </w:tc>
        <w:tc>
          <w:tcPr>
            <w:tcW w:w="1145" w:type="dxa"/>
          </w:tcPr>
          <w:p w14:paraId="2C2126BB" w14:textId="77777777" w:rsidR="008F51C0" w:rsidRPr="00D81F8F" w:rsidRDefault="008F51C0" w:rsidP="00B90819">
            <w:pPr>
              <w:pStyle w:val="TableText"/>
            </w:pPr>
            <w:r w:rsidRPr="00D81F8F">
              <w:t>Yes</w:t>
            </w:r>
          </w:p>
        </w:tc>
        <w:tc>
          <w:tcPr>
            <w:tcW w:w="878" w:type="dxa"/>
          </w:tcPr>
          <w:p w14:paraId="0ED7908E" w14:textId="77777777" w:rsidR="008F51C0" w:rsidRPr="00D81F8F" w:rsidRDefault="008F51C0" w:rsidP="00B90819">
            <w:pPr>
              <w:pStyle w:val="TableText"/>
            </w:pPr>
            <w:r w:rsidRPr="00D81F8F">
              <w:t>Yes</w:t>
            </w:r>
          </w:p>
        </w:tc>
        <w:tc>
          <w:tcPr>
            <w:tcW w:w="831" w:type="dxa"/>
          </w:tcPr>
          <w:p w14:paraId="7ED14909" w14:textId="77777777" w:rsidR="008F51C0" w:rsidRPr="00D81F8F" w:rsidRDefault="008F51C0" w:rsidP="00B90819">
            <w:pPr>
              <w:pStyle w:val="TableText"/>
            </w:pPr>
            <w:r w:rsidRPr="00D81F8F">
              <w:t>Yes</w:t>
            </w:r>
          </w:p>
        </w:tc>
        <w:tc>
          <w:tcPr>
            <w:tcW w:w="1071" w:type="dxa"/>
          </w:tcPr>
          <w:p w14:paraId="3DEBD9FA" w14:textId="77777777" w:rsidR="008F51C0" w:rsidRPr="00D81F8F" w:rsidRDefault="008F51C0" w:rsidP="00B90819">
            <w:pPr>
              <w:pStyle w:val="TableText"/>
            </w:pPr>
            <w:r w:rsidRPr="00D81F8F">
              <w:t>USD</w:t>
            </w:r>
          </w:p>
        </w:tc>
        <w:tc>
          <w:tcPr>
            <w:tcW w:w="1700" w:type="dxa"/>
          </w:tcPr>
          <w:p w14:paraId="1C162177" w14:textId="77777777" w:rsidR="008F51C0" w:rsidRPr="00D81F8F" w:rsidRDefault="008F51C0" w:rsidP="00B90819">
            <w:pPr>
              <w:pStyle w:val="TableText"/>
            </w:pPr>
            <w:r w:rsidRPr="00D81F8F">
              <w:t>Main Bank Ent</w:t>
            </w:r>
          </w:p>
        </w:tc>
      </w:tr>
      <w:tr w:rsidR="008F51C0" w:rsidRPr="00D81F8F" w14:paraId="47FAF2B7" w14:textId="77777777" w:rsidTr="00A3297A">
        <w:trPr>
          <w:cnfStyle w:val="000000010000" w:firstRow="0" w:lastRow="0" w:firstColumn="0" w:lastColumn="0" w:oddVBand="0" w:evenVBand="0" w:oddHBand="0" w:evenHBand="1" w:firstRowFirstColumn="0" w:firstRowLastColumn="0" w:lastRowFirstColumn="0" w:lastRowLastColumn="0"/>
        </w:trPr>
        <w:tc>
          <w:tcPr>
            <w:tcW w:w="1338" w:type="dxa"/>
          </w:tcPr>
          <w:p w14:paraId="03B5B9B1" w14:textId="77777777" w:rsidR="008F51C0" w:rsidRPr="00D81F8F" w:rsidRDefault="008F51C0" w:rsidP="00B90819">
            <w:pPr>
              <w:pStyle w:val="TableText"/>
            </w:pPr>
            <w:r w:rsidRPr="00D81F8F">
              <w:t>MBCA</w:t>
            </w:r>
          </w:p>
        </w:tc>
        <w:tc>
          <w:tcPr>
            <w:tcW w:w="1044" w:type="dxa"/>
          </w:tcPr>
          <w:p w14:paraId="6DA1748B" w14:textId="77777777" w:rsidR="008F51C0" w:rsidRPr="00D81F8F" w:rsidRDefault="008F51C0" w:rsidP="00B90819">
            <w:pPr>
              <w:pStyle w:val="TableText"/>
            </w:pPr>
            <w:r w:rsidRPr="00D81F8F">
              <w:t>MBNAM</w:t>
            </w:r>
          </w:p>
        </w:tc>
        <w:tc>
          <w:tcPr>
            <w:tcW w:w="1083" w:type="dxa"/>
          </w:tcPr>
          <w:p w14:paraId="6600F001" w14:textId="77777777" w:rsidR="008F51C0" w:rsidRPr="00D81F8F" w:rsidRDefault="008F51C0" w:rsidP="00CB6698">
            <w:pPr>
              <w:pStyle w:val="TableText"/>
            </w:pPr>
          </w:p>
        </w:tc>
        <w:tc>
          <w:tcPr>
            <w:tcW w:w="1145" w:type="dxa"/>
          </w:tcPr>
          <w:p w14:paraId="4D044BC7" w14:textId="77777777" w:rsidR="008F51C0" w:rsidRPr="00D81F8F" w:rsidRDefault="008F51C0" w:rsidP="00CB6698">
            <w:pPr>
              <w:pStyle w:val="TableText"/>
            </w:pPr>
          </w:p>
        </w:tc>
        <w:tc>
          <w:tcPr>
            <w:tcW w:w="878" w:type="dxa"/>
          </w:tcPr>
          <w:p w14:paraId="38DBDCF9" w14:textId="77777777" w:rsidR="008F51C0" w:rsidRPr="00D81F8F" w:rsidRDefault="008F51C0" w:rsidP="00CB6698">
            <w:pPr>
              <w:pStyle w:val="TableText"/>
            </w:pPr>
          </w:p>
        </w:tc>
        <w:tc>
          <w:tcPr>
            <w:tcW w:w="831" w:type="dxa"/>
          </w:tcPr>
          <w:p w14:paraId="65B90177" w14:textId="77777777" w:rsidR="008F51C0" w:rsidRPr="00D81F8F" w:rsidRDefault="008F51C0" w:rsidP="00B90819">
            <w:pPr>
              <w:pStyle w:val="TableText"/>
            </w:pPr>
            <w:r w:rsidRPr="00D81F8F">
              <w:t>Yes</w:t>
            </w:r>
          </w:p>
        </w:tc>
        <w:tc>
          <w:tcPr>
            <w:tcW w:w="1071" w:type="dxa"/>
          </w:tcPr>
          <w:p w14:paraId="057A173D" w14:textId="77777777" w:rsidR="008F51C0" w:rsidRPr="00D81F8F" w:rsidRDefault="008F51C0" w:rsidP="00CB6698">
            <w:pPr>
              <w:pStyle w:val="TableText"/>
            </w:pPr>
          </w:p>
        </w:tc>
        <w:tc>
          <w:tcPr>
            <w:tcW w:w="1700" w:type="dxa"/>
          </w:tcPr>
          <w:p w14:paraId="37DA2CF1" w14:textId="77777777" w:rsidR="008F51C0" w:rsidRPr="00D81F8F" w:rsidRDefault="008F51C0" w:rsidP="00B90819">
            <w:pPr>
              <w:pStyle w:val="TableText"/>
            </w:pPr>
            <w:proofErr w:type="spellStart"/>
            <w:r w:rsidRPr="00D81F8F">
              <w:t>CountryOffice</w:t>
            </w:r>
            <w:proofErr w:type="spellEnd"/>
          </w:p>
        </w:tc>
      </w:tr>
      <w:tr w:rsidR="008F51C0" w:rsidRPr="00D81F8F" w14:paraId="217B3048" w14:textId="77777777" w:rsidTr="00A3297A">
        <w:trPr>
          <w:cnfStyle w:val="000000100000" w:firstRow="0" w:lastRow="0" w:firstColumn="0" w:lastColumn="0" w:oddVBand="0" w:evenVBand="0" w:oddHBand="1" w:evenHBand="0" w:firstRowFirstColumn="0" w:firstRowLastColumn="0" w:lastRowFirstColumn="0" w:lastRowLastColumn="0"/>
        </w:trPr>
        <w:tc>
          <w:tcPr>
            <w:tcW w:w="1338" w:type="dxa"/>
          </w:tcPr>
          <w:p w14:paraId="013E362B" w14:textId="77777777" w:rsidR="008F51C0" w:rsidRPr="00D81F8F" w:rsidRDefault="008F51C0" w:rsidP="00B90819">
            <w:pPr>
              <w:pStyle w:val="TableText"/>
            </w:pPr>
            <w:r w:rsidRPr="00D81F8F">
              <w:t>MBTOR1</w:t>
            </w:r>
          </w:p>
        </w:tc>
        <w:tc>
          <w:tcPr>
            <w:tcW w:w="1044" w:type="dxa"/>
          </w:tcPr>
          <w:p w14:paraId="4AB0C160" w14:textId="77777777" w:rsidR="008F51C0" w:rsidRPr="00D81F8F" w:rsidRDefault="008F51C0" w:rsidP="00B90819">
            <w:pPr>
              <w:pStyle w:val="TableText"/>
            </w:pPr>
            <w:r w:rsidRPr="00D81F8F">
              <w:t>MBCA</w:t>
            </w:r>
          </w:p>
        </w:tc>
        <w:tc>
          <w:tcPr>
            <w:tcW w:w="1083" w:type="dxa"/>
          </w:tcPr>
          <w:p w14:paraId="79F74ABA" w14:textId="77777777" w:rsidR="008F51C0" w:rsidRPr="00D81F8F" w:rsidRDefault="008F51C0" w:rsidP="00CB6698">
            <w:pPr>
              <w:pStyle w:val="TableText"/>
            </w:pPr>
          </w:p>
        </w:tc>
        <w:tc>
          <w:tcPr>
            <w:tcW w:w="1145" w:type="dxa"/>
          </w:tcPr>
          <w:p w14:paraId="1EFAB87C" w14:textId="77777777" w:rsidR="008F51C0" w:rsidRPr="00D81F8F" w:rsidRDefault="008F51C0" w:rsidP="00CB6698">
            <w:pPr>
              <w:pStyle w:val="TableText"/>
            </w:pPr>
          </w:p>
        </w:tc>
        <w:tc>
          <w:tcPr>
            <w:tcW w:w="878" w:type="dxa"/>
          </w:tcPr>
          <w:p w14:paraId="13842AB7" w14:textId="77777777" w:rsidR="008F51C0" w:rsidRPr="00D81F8F" w:rsidRDefault="008F51C0" w:rsidP="00CB6698">
            <w:pPr>
              <w:pStyle w:val="TableText"/>
            </w:pPr>
          </w:p>
        </w:tc>
        <w:tc>
          <w:tcPr>
            <w:tcW w:w="831" w:type="dxa"/>
          </w:tcPr>
          <w:p w14:paraId="506774C3" w14:textId="77777777" w:rsidR="008F51C0" w:rsidRPr="00D81F8F" w:rsidRDefault="008F51C0" w:rsidP="00CB6698">
            <w:pPr>
              <w:pStyle w:val="TableText"/>
            </w:pPr>
          </w:p>
        </w:tc>
        <w:tc>
          <w:tcPr>
            <w:tcW w:w="1071" w:type="dxa"/>
          </w:tcPr>
          <w:p w14:paraId="2BF74537" w14:textId="77777777" w:rsidR="008F51C0" w:rsidRPr="00D81F8F" w:rsidRDefault="008F51C0" w:rsidP="00CB6698">
            <w:pPr>
              <w:pStyle w:val="TableText"/>
            </w:pPr>
          </w:p>
        </w:tc>
        <w:tc>
          <w:tcPr>
            <w:tcW w:w="1700" w:type="dxa"/>
          </w:tcPr>
          <w:p w14:paraId="482729CB" w14:textId="77777777" w:rsidR="008F51C0" w:rsidRPr="00D81F8F" w:rsidRDefault="008F51C0" w:rsidP="00B90819">
            <w:pPr>
              <w:pStyle w:val="TableText"/>
            </w:pPr>
            <w:r w:rsidRPr="00D81F8F">
              <w:t>Branch</w:t>
            </w:r>
          </w:p>
        </w:tc>
      </w:tr>
      <w:tr w:rsidR="008F51C0" w:rsidRPr="00D81F8F" w14:paraId="78BDE40C" w14:textId="77777777" w:rsidTr="00A3297A">
        <w:trPr>
          <w:cnfStyle w:val="000000010000" w:firstRow="0" w:lastRow="0" w:firstColumn="0" w:lastColumn="0" w:oddVBand="0" w:evenVBand="0" w:oddHBand="0" w:evenHBand="1" w:firstRowFirstColumn="0" w:firstRowLastColumn="0" w:lastRowFirstColumn="0" w:lastRowLastColumn="0"/>
        </w:trPr>
        <w:tc>
          <w:tcPr>
            <w:tcW w:w="1338" w:type="dxa"/>
          </w:tcPr>
          <w:p w14:paraId="0DF80457" w14:textId="77777777" w:rsidR="008F51C0" w:rsidRPr="00D81F8F" w:rsidRDefault="008F51C0" w:rsidP="00B90819">
            <w:pPr>
              <w:pStyle w:val="TableText"/>
            </w:pPr>
            <w:r w:rsidRPr="00D81F8F">
              <w:t>MBINAM</w:t>
            </w:r>
          </w:p>
        </w:tc>
        <w:tc>
          <w:tcPr>
            <w:tcW w:w="1044" w:type="dxa"/>
          </w:tcPr>
          <w:p w14:paraId="7ECB2A56" w14:textId="77777777" w:rsidR="008F51C0" w:rsidRPr="00D81F8F" w:rsidRDefault="008F51C0" w:rsidP="00B90819">
            <w:pPr>
              <w:pStyle w:val="TableText"/>
            </w:pPr>
            <w:r w:rsidRPr="00D81F8F">
              <w:t>MBNAM</w:t>
            </w:r>
          </w:p>
        </w:tc>
        <w:tc>
          <w:tcPr>
            <w:tcW w:w="1083" w:type="dxa"/>
          </w:tcPr>
          <w:p w14:paraId="53240FF0" w14:textId="77777777" w:rsidR="008F51C0" w:rsidRPr="00D81F8F" w:rsidRDefault="008F51C0" w:rsidP="00CB6698">
            <w:pPr>
              <w:pStyle w:val="TableText"/>
            </w:pPr>
          </w:p>
        </w:tc>
        <w:tc>
          <w:tcPr>
            <w:tcW w:w="1145" w:type="dxa"/>
          </w:tcPr>
          <w:p w14:paraId="29845D34" w14:textId="77777777" w:rsidR="008F51C0" w:rsidRPr="00D81F8F" w:rsidRDefault="008F51C0" w:rsidP="00CB6698">
            <w:pPr>
              <w:pStyle w:val="TableText"/>
            </w:pPr>
          </w:p>
        </w:tc>
        <w:tc>
          <w:tcPr>
            <w:tcW w:w="878" w:type="dxa"/>
          </w:tcPr>
          <w:p w14:paraId="55F866C3" w14:textId="77777777" w:rsidR="008F51C0" w:rsidRPr="00D81F8F" w:rsidRDefault="008F51C0" w:rsidP="00CB6698">
            <w:pPr>
              <w:pStyle w:val="TableText"/>
            </w:pPr>
          </w:p>
        </w:tc>
        <w:tc>
          <w:tcPr>
            <w:tcW w:w="831" w:type="dxa"/>
          </w:tcPr>
          <w:p w14:paraId="358B1CA2" w14:textId="77777777" w:rsidR="008F51C0" w:rsidRPr="00D81F8F" w:rsidRDefault="008F51C0" w:rsidP="00CB6698">
            <w:pPr>
              <w:pStyle w:val="TableText"/>
            </w:pPr>
          </w:p>
        </w:tc>
        <w:tc>
          <w:tcPr>
            <w:tcW w:w="1071" w:type="dxa"/>
          </w:tcPr>
          <w:p w14:paraId="34D64BDE" w14:textId="77777777" w:rsidR="008F51C0" w:rsidRPr="00D81F8F" w:rsidRDefault="008F51C0" w:rsidP="00CB6698">
            <w:pPr>
              <w:pStyle w:val="TableText"/>
            </w:pPr>
          </w:p>
        </w:tc>
        <w:tc>
          <w:tcPr>
            <w:tcW w:w="1700" w:type="dxa"/>
          </w:tcPr>
          <w:p w14:paraId="1C295566" w14:textId="77777777" w:rsidR="008F51C0" w:rsidRPr="00D81F8F" w:rsidRDefault="008F51C0" w:rsidP="00B90819">
            <w:pPr>
              <w:pStyle w:val="TableText"/>
            </w:pPr>
            <w:proofErr w:type="spellStart"/>
            <w:r w:rsidRPr="00D81F8F">
              <w:t>InternalBranch</w:t>
            </w:r>
            <w:proofErr w:type="spellEnd"/>
          </w:p>
        </w:tc>
      </w:tr>
      <w:tr w:rsidR="008F51C0" w:rsidRPr="00D81F8F" w14:paraId="528F0AC5" w14:textId="77777777" w:rsidTr="00A3297A">
        <w:trPr>
          <w:cnfStyle w:val="000000100000" w:firstRow="0" w:lastRow="0" w:firstColumn="0" w:lastColumn="0" w:oddVBand="0" w:evenVBand="0" w:oddHBand="1" w:evenHBand="0" w:firstRowFirstColumn="0" w:firstRowLastColumn="0" w:lastRowFirstColumn="0" w:lastRowLastColumn="0"/>
        </w:trPr>
        <w:tc>
          <w:tcPr>
            <w:tcW w:w="1338" w:type="dxa"/>
          </w:tcPr>
          <w:p w14:paraId="27E290D4" w14:textId="77777777" w:rsidR="008F51C0" w:rsidRPr="00D81F8F" w:rsidRDefault="008F51C0" w:rsidP="00B90819">
            <w:pPr>
              <w:pStyle w:val="TableText"/>
            </w:pPr>
            <w:r w:rsidRPr="00D81F8F">
              <w:t>MBUS</w:t>
            </w:r>
          </w:p>
        </w:tc>
        <w:tc>
          <w:tcPr>
            <w:tcW w:w="1044" w:type="dxa"/>
          </w:tcPr>
          <w:p w14:paraId="39DAE138" w14:textId="77777777" w:rsidR="008F51C0" w:rsidRPr="00D81F8F" w:rsidRDefault="008F51C0" w:rsidP="00B90819">
            <w:pPr>
              <w:pStyle w:val="TableText"/>
            </w:pPr>
            <w:r w:rsidRPr="00D81F8F">
              <w:t>MBNAM</w:t>
            </w:r>
          </w:p>
        </w:tc>
        <w:tc>
          <w:tcPr>
            <w:tcW w:w="1083" w:type="dxa"/>
          </w:tcPr>
          <w:p w14:paraId="1CFEF0C5" w14:textId="77777777" w:rsidR="008F51C0" w:rsidRPr="00D81F8F" w:rsidRDefault="008F51C0" w:rsidP="00CB6698">
            <w:pPr>
              <w:pStyle w:val="TableText"/>
            </w:pPr>
          </w:p>
        </w:tc>
        <w:tc>
          <w:tcPr>
            <w:tcW w:w="1145" w:type="dxa"/>
          </w:tcPr>
          <w:p w14:paraId="7B677DB8" w14:textId="77777777" w:rsidR="008F51C0" w:rsidRPr="00D81F8F" w:rsidRDefault="008F51C0" w:rsidP="00CB6698">
            <w:pPr>
              <w:pStyle w:val="TableText"/>
            </w:pPr>
          </w:p>
        </w:tc>
        <w:tc>
          <w:tcPr>
            <w:tcW w:w="878" w:type="dxa"/>
          </w:tcPr>
          <w:p w14:paraId="4C4EF8F9" w14:textId="77777777" w:rsidR="008F51C0" w:rsidRPr="00D81F8F" w:rsidRDefault="008F51C0" w:rsidP="00CB6698">
            <w:pPr>
              <w:pStyle w:val="TableText"/>
            </w:pPr>
          </w:p>
        </w:tc>
        <w:tc>
          <w:tcPr>
            <w:tcW w:w="831" w:type="dxa"/>
          </w:tcPr>
          <w:p w14:paraId="0CB24F7D" w14:textId="77777777" w:rsidR="008F51C0" w:rsidRPr="00D81F8F" w:rsidRDefault="008F51C0" w:rsidP="00B90819">
            <w:pPr>
              <w:pStyle w:val="TableText"/>
            </w:pPr>
            <w:r w:rsidRPr="00D81F8F">
              <w:t>Yes</w:t>
            </w:r>
          </w:p>
        </w:tc>
        <w:tc>
          <w:tcPr>
            <w:tcW w:w="1071" w:type="dxa"/>
          </w:tcPr>
          <w:p w14:paraId="2FA01885" w14:textId="77777777" w:rsidR="008F51C0" w:rsidRPr="00D81F8F" w:rsidRDefault="008F51C0" w:rsidP="00CB6698">
            <w:pPr>
              <w:pStyle w:val="TableText"/>
            </w:pPr>
          </w:p>
        </w:tc>
        <w:tc>
          <w:tcPr>
            <w:tcW w:w="1700" w:type="dxa"/>
          </w:tcPr>
          <w:p w14:paraId="2BD9834E" w14:textId="77777777" w:rsidR="008F51C0" w:rsidRPr="00D81F8F" w:rsidRDefault="008F51C0" w:rsidP="00B90819">
            <w:pPr>
              <w:pStyle w:val="TableText"/>
            </w:pPr>
            <w:proofErr w:type="spellStart"/>
            <w:r w:rsidRPr="00D81F8F">
              <w:t>CountryOffice</w:t>
            </w:r>
            <w:proofErr w:type="spellEnd"/>
          </w:p>
        </w:tc>
      </w:tr>
      <w:tr w:rsidR="008F51C0" w:rsidRPr="00D81F8F" w14:paraId="6BAB6D80" w14:textId="77777777" w:rsidTr="00A3297A">
        <w:trPr>
          <w:cnfStyle w:val="000000010000" w:firstRow="0" w:lastRow="0" w:firstColumn="0" w:lastColumn="0" w:oddVBand="0" w:evenVBand="0" w:oddHBand="0" w:evenHBand="1" w:firstRowFirstColumn="0" w:firstRowLastColumn="0" w:lastRowFirstColumn="0" w:lastRowLastColumn="0"/>
        </w:trPr>
        <w:tc>
          <w:tcPr>
            <w:tcW w:w="1338" w:type="dxa"/>
          </w:tcPr>
          <w:p w14:paraId="549D13B0" w14:textId="77777777" w:rsidR="008F51C0" w:rsidRPr="00D81F8F" w:rsidRDefault="008F51C0" w:rsidP="00B90819">
            <w:pPr>
              <w:pStyle w:val="TableText"/>
            </w:pPr>
            <w:r w:rsidRPr="00D81F8F">
              <w:t>MBUS1</w:t>
            </w:r>
          </w:p>
        </w:tc>
        <w:tc>
          <w:tcPr>
            <w:tcW w:w="1044" w:type="dxa"/>
          </w:tcPr>
          <w:p w14:paraId="290924E6" w14:textId="77777777" w:rsidR="008F51C0" w:rsidRPr="00D81F8F" w:rsidRDefault="008F51C0" w:rsidP="00B90819">
            <w:pPr>
              <w:pStyle w:val="TableText"/>
            </w:pPr>
            <w:r w:rsidRPr="00D81F8F">
              <w:t>MBUS</w:t>
            </w:r>
          </w:p>
        </w:tc>
        <w:tc>
          <w:tcPr>
            <w:tcW w:w="1083" w:type="dxa"/>
          </w:tcPr>
          <w:p w14:paraId="5ED95CDA" w14:textId="77777777" w:rsidR="008F51C0" w:rsidRPr="00D81F8F" w:rsidRDefault="008F51C0" w:rsidP="00CB6698">
            <w:pPr>
              <w:pStyle w:val="TableText"/>
            </w:pPr>
          </w:p>
        </w:tc>
        <w:tc>
          <w:tcPr>
            <w:tcW w:w="1145" w:type="dxa"/>
          </w:tcPr>
          <w:p w14:paraId="53CBF41B" w14:textId="77777777" w:rsidR="008F51C0" w:rsidRPr="00D81F8F" w:rsidRDefault="008F51C0" w:rsidP="00CB6698">
            <w:pPr>
              <w:pStyle w:val="TableText"/>
            </w:pPr>
          </w:p>
        </w:tc>
        <w:tc>
          <w:tcPr>
            <w:tcW w:w="878" w:type="dxa"/>
          </w:tcPr>
          <w:p w14:paraId="526092A3" w14:textId="77777777" w:rsidR="008F51C0" w:rsidRPr="00D81F8F" w:rsidRDefault="008F51C0" w:rsidP="00CB6698">
            <w:pPr>
              <w:pStyle w:val="TableText"/>
            </w:pPr>
          </w:p>
        </w:tc>
        <w:tc>
          <w:tcPr>
            <w:tcW w:w="831" w:type="dxa"/>
          </w:tcPr>
          <w:p w14:paraId="5DE66775" w14:textId="77777777" w:rsidR="008F51C0" w:rsidRPr="00D81F8F" w:rsidRDefault="008F51C0" w:rsidP="00B90819">
            <w:pPr>
              <w:pStyle w:val="TableText"/>
            </w:pPr>
            <w:r w:rsidRPr="00D81F8F">
              <w:t>Yes</w:t>
            </w:r>
          </w:p>
        </w:tc>
        <w:tc>
          <w:tcPr>
            <w:tcW w:w="1071" w:type="dxa"/>
          </w:tcPr>
          <w:p w14:paraId="6B1BD116" w14:textId="77777777" w:rsidR="008F51C0" w:rsidRPr="00D81F8F" w:rsidRDefault="008F51C0" w:rsidP="00CB6698">
            <w:pPr>
              <w:pStyle w:val="TableText"/>
            </w:pPr>
          </w:p>
        </w:tc>
        <w:tc>
          <w:tcPr>
            <w:tcW w:w="1700" w:type="dxa"/>
          </w:tcPr>
          <w:p w14:paraId="2531342D" w14:textId="77777777" w:rsidR="008F51C0" w:rsidRPr="00D81F8F" w:rsidRDefault="008F51C0" w:rsidP="00B90819">
            <w:pPr>
              <w:pStyle w:val="TableText"/>
            </w:pPr>
            <w:r w:rsidRPr="00D81F8F">
              <w:t>Sub</w:t>
            </w:r>
          </w:p>
        </w:tc>
      </w:tr>
      <w:tr w:rsidR="008F51C0" w:rsidRPr="00D81F8F" w14:paraId="686A6C59" w14:textId="77777777" w:rsidTr="00A3297A">
        <w:trPr>
          <w:cnfStyle w:val="000000100000" w:firstRow="0" w:lastRow="0" w:firstColumn="0" w:lastColumn="0" w:oddVBand="0" w:evenVBand="0" w:oddHBand="1" w:evenHBand="0" w:firstRowFirstColumn="0" w:firstRowLastColumn="0" w:lastRowFirstColumn="0" w:lastRowLastColumn="0"/>
        </w:trPr>
        <w:tc>
          <w:tcPr>
            <w:tcW w:w="1338" w:type="dxa"/>
          </w:tcPr>
          <w:p w14:paraId="2A94A875" w14:textId="77777777" w:rsidR="008F51C0" w:rsidRPr="00D81F8F" w:rsidRDefault="008F51C0" w:rsidP="00B90819">
            <w:pPr>
              <w:pStyle w:val="TableText"/>
            </w:pPr>
            <w:r w:rsidRPr="00D81F8F">
              <w:t>MBMI1</w:t>
            </w:r>
          </w:p>
        </w:tc>
        <w:tc>
          <w:tcPr>
            <w:tcW w:w="1044" w:type="dxa"/>
          </w:tcPr>
          <w:p w14:paraId="240F6C25" w14:textId="77777777" w:rsidR="008F51C0" w:rsidRPr="00D81F8F" w:rsidRDefault="008F51C0" w:rsidP="00B90819">
            <w:pPr>
              <w:pStyle w:val="TableText"/>
            </w:pPr>
            <w:r w:rsidRPr="00D81F8F">
              <w:t>MBUS1</w:t>
            </w:r>
          </w:p>
        </w:tc>
        <w:tc>
          <w:tcPr>
            <w:tcW w:w="1083" w:type="dxa"/>
          </w:tcPr>
          <w:p w14:paraId="7EB48089" w14:textId="77777777" w:rsidR="008F51C0" w:rsidRPr="00D81F8F" w:rsidRDefault="008F51C0" w:rsidP="00CB6698">
            <w:pPr>
              <w:pStyle w:val="TableText"/>
            </w:pPr>
          </w:p>
        </w:tc>
        <w:tc>
          <w:tcPr>
            <w:tcW w:w="1145" w:type="dxa"/>
          </w:tcPr>
          <w:p w14:paraId="6DB3F157" w14:textId="77777777" w:rsidR="008F51C0" w:rsidRPr="00D81F8F" w:rsidRDefault="008F51C0" w:rsidP="00CB6698">
            <w:pPr>
              <w:pStyle w:val="TableText"/>
            </w:pPr>
          </w:p>
        </w:tc>
        <w:tc>
          <w:tcPr>
            <w:tcW w:w="878" w:type="dxa"/>
          </w:tcPr>
          <w:p w14:paraId="2B3E9443" w14:textId="77777777" w:rsidR="008F51C0" w:rsidRPr="00D81F8F" w:rsidRDefault="008F51C0" w:rsidP="00CB6698">
            <w:pPr>
              <w:pStyle w:val="TableText"/>
            </w:pPr>
          </w:p>
        </w:tc>
        <w:tc>
          <w:tcPr>
            <w:tcW w:w="831" w:type="dxa"/>
          </w:tcPr>
          <w:p w14:paraId="1ACA9958" w14:textId="77777777" w:rsidR="008F51C0" w:rsidRPr="00D81F8F" w:rsidRDefault="008F51C0" w:rsidP="00CB6698">
            <w:pPr>
              <w:pStyle w:val="TableText"/>
            </w:pPr>
          </w:p>
        </w:tc>
        <w:tc>
          <w:tcPr>
            <w:tcW w:w="1071" w:type="dxa"/>
          </w:tcPr>
          <w:p w14:paraId="696997FD" w14:textId="77777777" w:rsidR="008F51C0" w:rsidRPr="00D81F8F" w:rsidRDefault="008F51C0" w:rsidP="00CB6698">
            <w:pPr>
              <w:pStyle w:val="TableText"/>
            </w:pPr>
          </w:p>
        </w:tc>
        <w:tc>
          <w:tcPr>
            <w:tcW w:w="1700" w:type="dxa"/>
          </w:tcPr>
          <w:p w14:paraId="12F8A8A5" w14:textId="77777777" w:rsidR="008F51C0" w:rsidRPr="00D81F8F" w:rsidRDefault="008F51C0" w:rsidP="00B90819">
            <w:pPr>
              <w:pStyle w:val="TableText"/>
            </w:pPr>
            <w:r w:rsidRPr="00D81F8F">
              <w:t>Branch</w:t>
            </w:r>
          </w:p>
        </w:tc>
      </w:tr>
      <w:tr w:rsidR="008F51C0" w:rsidRPr="00D81F8F" w14:paraId="190BD99A" w14:textId="77777777" w:rsidTr="00A3297A">
        <w:trPr>
          <w:cnfStyle w:val="000000010000" w:firstRow="0" w:lastRow="0" w:firstColumn="0" w:lastColumn="0" w:oddVBand="0" w:evenVBand="0" w:oddHBand="0" w:evenHBand="1" w:firstRowFirstColumn="0" w:firstRowLastColumn="0" w:lastRowFirstColumn="0" w:lastRowLastColumn="0"/>
        </w:trPr>
        <w:tc>
          <w:tcPr>
            <w:tcW w:w="1338" w:type="dxa"/>
          </w:tcPr>
          <w:p w14:paraId="55CB8B31" w14:textId="77777777" w:rsidR="008F51C0" w:rsidRPr="00D81F8F" w:rsidRDefault="008F51C0" w:rsidP="00B90819">
            <w:pPr>
              <w:pStyle w:val="TableText"/>
            </w:pPr>
            <w:r w:rsidRPr="00D81F8F">
              <w:t>MBNY1</w:t>
            </w:r>
          </w:p>
        </w:tc>
        <w:tc>
          <w:tcPr>
            <w:tcW w:w="1044" w:type="dxa"/>
          </w:tcPr>
          <w:p w14:paraId="7CA7B01D" w14:textId="77777777" w:rsidR="008F51C0" w:rsidRPr="00D81F8F" w:rsidRDefault="008F51C0" w:rsidP="00B90819">
            <w:pPr>
              <w:pStyle w:val="TableText"/>
            </w:pPr>
            <w:r w:rsidRPr="00D81F8F">
              <w:t>MBUS1</w:t>
            </w:r>
          </w:p>
        </w:tc>
        <w:tc>
          <w:tcPr>
            <w:tcW w:w="1083" w:type="dxa"/>
          </w:tcPr>
          <w:p w14:paraId="481C3628" w14:textId="77777777" w:rsidR="008F51C0" w:rsidRPr="00D81F8F" w:rsidRDefault="008F51C0" w:rsidP="00CB6698">
            <w:pPr>
              <w:pStyle w:val="TableText"/>
            </w:pPr>
          </w:p>
        </w:tc>
        <w:tc>
          <w:tcPr>
            <w:tcW w:w="1145" w:type="dxa"/>
          </w:tcPr>
          <w:p w14:paraId="7D566C7A" w14:textId="77777777" w:rsidR="008F51C0" w:rsidRPr="00D81F8F" w:rsidRDefault="008F51C0" w:rsidP="00CB6698">
            <w:pPr>
              <w:pStyle w:val="TableText"/>
            </w:pPr>
          </w:p>
        </w:tc>
        <w:tc>
          <w:tcPr>
            <w:tcW w:w="878" w:type="dxa"/>
          </w:tcPr>
          <w:p w14:paraId="778C7D40" w14:textId="77777777" w:rsidR="008F51C0" w:rsidRPr="00D81F8F" w:rsidRDefault="008F51C0" w:rsidP="00CB6698">
            <w:pPr>
              <w:pStyle w:val="TableText"/>
            </w:pPr>
          </w:p>
        </w:tc>
        <w:tc>
          <w:tcPr>
            <w:tcW w:w="831" w:type="dxa"/>
          </w:tcPr>
          <w:p w14:paraId="63AE070B" w14:textId="77777777" w:rsidR="008F51C0" w:rsidRPr="00D81F8F" w:rsidRDefault="008F51C0" w:rsidP="00CB6698">
            <w:pPr>
              <w:pStyle w:val="TableText"/>
            </w:pPr>
          </w:p>
        </w:tc>
        <w:tc>
          <w:tcPr>
            <w:tcW w:w="1071" w:type="dxa"/>
          </w:tcPr>
          <w:p w14:paraId="26512882" w14:textId="77777777" w:rsidR="008F51C0" w:rsidRPr="00D81F8F" w:rsidRDefault="008F51C0" w:rsidP="00CB6698">
            <w:pPr>
              <w:pStyle w:val="TableText"/>
            </w:pPr>
          </w:p>
        </w:tc>
        <w:tc>
          <w:tcPr>
            <w:tcW w:w="1700" w:type="dxa"/>
          </w:tcPr>
          <w:p w14:paraId="128BD234" w14:textId="77777777" w:rsidR="008F51C0" w:rsidRPr="00D81F8F" w:rsidRDefault="008F51C0" w:rsidP="00B90819">
            <w:pPr>
              <w:pStyle w:val="TableText"/>
            </w:pPr>
            <w:r w:rsidRPr="00D81F8F">
              <w:t>Branch</w:t>
            </w:r>
          </w:p>
        </w:tc>
      </w:tr>
      <w:tr w:rsidR="008F51C0" w:rsidRPr="00D81F8F" w14:paraId="6AEF7012" w14:textId="77777777" w:rsidTr="00A3297A">
        <w:trPr>
          <w:cnfStyle w:val="000000100000" w:firstRow="0" w:lastRow="0" w:firstColumn="0" w:lastColumn="0" w:oddVBand="0" w:evenVBand="0" w:oddHBand="1" w:evenHBand="0" w:firstRowFirstColumn="0" w:firstRowLastColumn="0" w:lastRowFirstColumn="0" w:lastRowLastColumn="0"/>
        </w:trPr>
        <w:tc>
          <w:tcPr>
            <w:tcW w:w="1338" w:type="dxa"/>
          </w:tcPr>
          <w:p w14:paraId="76A7B213" w14:textId="77777777" w:rsidR="008F51C0" w:rsidRPr="00D81F8F" w:rsidRDefault="008F51C0" w:rsidP="00B90819">
            <w:pPr>
              <w:pStyle w:val="TableText"/>
            </w:pPr>
            <w:r w:rsidRPr="00D81F8F">
              <w:t>MBSF1</w:t>
            </w:r>
          </w:p>
        </w:tc>
        <w:tc>
          <w:tcPr>
            <w:tcW w:w="1044" w:type="dxa"/>
          </w:tcPr>
          <w:p w14:paraId="1A676789" w14:textId="77777777" w:rsidR="008F51C0" w:rsidRPr="00D81F8F" w:rsidRDefault="008F51C0" w:rsidP="00B90819">
            <w:pPr>
              <w:pStyle w:val="TableText"/>
            </w:pPr>
            <w:r w:rsidRPr="00D81F8F">
              <w:t>MBUS1</w:t>
            </w:r>
          </w:p>
        </w:tc>
        <w:tc>
          <w:tcPr>
            <w:tcW w:w="1083" w:type="dxa"/>
          </w:tcPr>
          <w:p w14:paraId="0BFBA427" w14:textId="77777777" w:rsidR="008F51C0" w:rsidRPr="00D81F8F" w:rsidRDefault="008F51C0" w:rsidP="00CB6698">
            <w:pPr>
              <w:pStyle w:val="TableText"/>
            </w:pPr>
          </w:p>
        </w:tc>
        <w:tc>
          <w:tcPr>
            <w:tcW w:w="1145" w:type="dxa"/>
          </w:tcPr>
          <w:p w14:paraId="4FD5142E" w14:textId="77777777" w:rsidR="008F51C0" w:rsidRPr="00D81F8F" w:rsidRDefault="008F51C0" w:rsidP="00CB6698">
            <w:pPr>
              <w:pStyle w:val="TableText"/>
            </w:pPr>
          </w:p>
        </w:tc>
        <w:tc>
          <w:tcPr>
            <w:tcW w:w="878" w:type="dxa"/>
          </w:tcPr>
          <w:p w14:paraId="3C740267" w14:textId="77777777" w:rsidR="008F51C0" w:rsidRPr="00D81F8F" w:rsidRDefault="008F51C0" w:rsidP="00CB6698">
            <w:pPr>
              <w:pStyle w:val="TableText"/>
            </w:pPr>
          </w:p>
        </w:tc>
        <w:tc>
          <w:tcPr>
            <w:tcW w:w="831" w:type="dxa"/>
          </w:tcPr>
          <w:p w14:paraId="498CED27" w14:textId="77777777" w:rsidR="008F51C0" w:rsidRPr="00D81F8F" w:rsidRDefault="008F51C0" w:rsidP="00CB6698">
            <w:pPr>
              <w:pStyle w:val="TableText"/>
            </w:pPr>
          </w:p>
        </w:tc>
        <w:tc>
          <w:tcPr>
            <w:tcW w:w="1071" w:type="dxa"/>
          </w:tcPr>
          <w:p w14:paraId="3E72D2CD" w14:textId="77777777" w:rsidR="008F51C0" w:rsidRPr="00D81F8F" w:rsidRDefault="008F51C0" w:rsidP="00CB6698">
            <w:pPr>
              <w:pStyle w:val="TableText"/>
            </w:pPr>
          </w:p>
        </w:tc>
        <w:tc>
          <w:tcPr>
            <w:tcW w:w="1700" w:type="dxa"/>
          </w:tcPr>
          <w:p w14:paraId="560DCFF3" w14:textId="77777777" w:rsidR="008F51C0" w:rsidRPr="00D81F8F" w:rsidRDefault="008F51C0" w:rsidP="00B90819">
            <w:pPr>
              <w:pStyle w:val="TableText"/>
            </w:pPr>
            <w:r w:rsidRPr="00D81F8F">
              <w:t>Branch</w:t>
            </w:r>
          </w:p>
        </w:tc>
      </w:tr>
      <w:tr w:rsidR="00281384" w:rsidRPr="00D81F8F" w14:paraId="06EEF9CB" w14:textId="77777777" w:rsidTr="00A3297A">
        <w:trPr>
          <w:cnfStyle w:val="000000010000" w:firstRow="0" w:lastRow="0" w:firstColumn="0" w:lastColumn="0" w:oddVBand="0" w:evenVBand="0" w:oddHBand="0" w:evenHBand="1" w:firstRowFirstColumn="0" w:firstRowLastColumn="0" w:lastRowFirstColumn="0" w:lastRowLastColumn="0"/>
        </w:trPr>
        <w:tc>
          <w:tcPr>
            <w:tcW w:w="1338" w:type="dxa"/>
          </w:tcPr>
          <w:p w14:paraId="7EAB57B9" w14:textId="77777777" w:rsidR="008F51C0" w:rsidRPr="00D81F8F" w:rsidRDefault="008F51C0" w:rsidP="00B90819">
            <w:pPr>
              <w:pStyle w:val="TableText"/>
            </w:pPr>
            <w:r w:rsidRPr="00D81F8F">
              <w:t>MBUS2</w:t>
            </w:r>
          </w:p>
        </w:tc>
        <w:tc>
          <w:tcPr>
            <w:tcW w:w="1044" w:type="dxa"/>
          </w:tcPr>
          <w:p w14:paraId="0E5157B6" w14:textId="77777777" w:rsidR="008F51C0" w:rsidRPr="00D81F8F" w:rsidRDefault="008F51C0" w:rsidP="00B90819">
            <w:pPr>
              <w:pStyle w:val="TableText"/>
            </w:pPr>
            <w:r w:rsidRPr="00D81F8F">
              <w:t>MBUS</w:t>
            </w:r>
          </w:p>
        </w:tc>
        <w:tc>
          <w:tcPr>
            <w:tcW w:w="1083" w:type="dxa"/>
          </w:tcPr>
          <w:p w14:paraId="619E8C33" w14:textId="77777777" w:rsidR="008F51C0" w:rsidRPr="00D81F8F" w:rsidRDefault="008F51C0" w:rsidP="00CB6698">
            <w:pPr>
              <w:pStyle w:val="TableText"/>
            </w:pPr>
          </w:p>
        </w:tc>
        <w:tc>
          <w:tcPr>
            <w:tcW w:w="1145" w:type="dxa"/>
          </w:tcPr>
          <w:p w14:paraId="1A756B61" w14:textId="77777777" w:rsidR="008F51C0" w:rsidRPr="00D81F8F" w:rsidRDefault="008F51C0" w:rsidP="00CB6698">
            <w:pPr>
              <w:pStyle w:val="TableText"/>
            </w:pPr>
          </w:p>
        </w:tc>
        <w:tc>
          <w:tcPr>
            <w:tcW w:w="878" w:type="dxa"/>
          </w:tcPr>
          <w:p w14:paraId="25A51C77" w14:textId="77777777" w:rsidR="008F51C0" w:rsidRPr="00D81F8F" w:rsidRDefault="008F51C0" w:rsidP="00CB6698">
            <w:pPr>
              <w:pStyle w:val="TableText"/>
            </w:pPr>
          </w:p>
        </w:tc>
        <w:tc>
          <w:tcPr>
            <w:tcW w:w="831" w:type="dxa"/>
          </w:tcPr>
          <w:p w14:paraId="4A41CBDC" w14:textId="77777777" w:rsidR="008F51C0" w:rsidRPr="00D81F8F" w:rsidRDefault="008F51C0" w:rsidP="00B90819">
            <w:pPr>
              <w:pStyle w:val="TableText"/>
            </w:pPr>
            <w:r w:rsidRPr="00D81F8F">
              <w:t>Yes</w:t>
            </w:r>
          </w:p>
        </w:tc>
        <w:tc>
          <w:tcPr>
            <w:tcW w:w="1071" w:type="dxa"/>
          </w:tcPr>
          <w:p w14:paraId="59368D76" w14:textId="77777777" w:rsidR="008F51C0" w:rsidRPr="00D81F8F" w:rsidRDefault="008F51C0" w:rsidP="00CB6698">
            <w:pPr>
              <w:pStyle w:val="TableText"/>
            </w:pPr>
          </w:p>
        </w:tc>
        <w:tc>
          <w:tcPr>
            <w:tcW w:w="1700" w:type="dxa"/>
          </w:tcPr>
          <w:p w14:paraId="1CDDE034" w14:textId="77777777" w:rsidR="008F51C0" w:rsidRPr="00D81F8F" w:rsidRDefault="008F51C0" w:rsidP="00B90819">
            <w:pPr>
              <w:pStyle w:val="TableText"/>
            </w:pPr>
            <w:r w:rsidRPr="00D81F8F">
              <w:t>Sub</w:t>
            </w:r>
          </w:p>
        </w:tc>
      </w:tr>
      <w:tr w:rsidR="008F51C0" w:rsidRPr="00D81F8F" w14:paraId="7231E5F1" w14:textId="77777777" w:rsidTr="00A3297A">
        <w:trPr>
          <w:cnfStyle w:val="000000100000" w:firstRow="0" w:lastRow="0" w:firstColumn="0" w:lastColumn="0" w:oddVBand="0" w:evenVBand="0" w:oddHBand="1" w:evenHBand="0" w:firstRowFirstColumn="0" w:firstRowLastColumn="0" w:lastRowFirstColumn="0" w:lastRowLastColumn="0"/>
        </w:trPr>
        <w:tc>
          <w:tcPr>
            <w:tcW w:w="1338" w:type="dxa"/>
          </w:tcPr>
          <w:p w14:paraId="18F19E7D" w14:textId="77777777" w:rsidR="008F51C0" w:rsidRPr="00D81F8F" w:rsidRDefault="008F51C0" w:rsidP="00B90819">
            <w:pPr>
              <w:pStyle w:val="TableText"/>
            </w:pPr>
            <w:r w:rsidRPr="00D81F8F">
              <w:t>MBMI2</w:t>
            </w:r>
          </w:p>
        </w:tc>
        <w:tc>
          <w:tcPr>
            <w:tcW w:w="1044" w:type="dxa"/>
          </w:tcPr>
          <w:p w14:paraId="0859EEAA" w14:textId="77777777" w:rsidR="008F51C0" w:rsidRPr="00D81F8F" w:rsidRDefault="008F51C0" w:rsidP="00B90819">
            <w:pPr>
              <w:pStyle w:val="TableText"/>
            </w:pPr>
            <w:r w:rsidRPr="00D81F8F">
              <w:t>MBUS2</w:t>
            </w:r>
          </w:p>
        </w:tc>
        <w:tc>
          <w:tcPr>
            <w:tcW w:w="1083" w:type="dxa"/>
          </w:tcPr>
          <w:p w14:paraId="7D25ADA5" w14:textId="77777777" w:rsidR="008F51C0" w:rsidRPr="00D81F8F" w:rsidRDefault="008F51C0" w:rsidP="00CB6698">
            <w:pPr>
              <w:pStyle w:val="TableText"/>
            </w:pPr>
          </w:p>
        </w:tc>
        <w:tc>
          <w:tcPr>
            <w:tcW w:w="1145" w:type="dxa"/>
          </w:tcPr>
          <w:p w14:paraId="2983947E" w14:textId="77777777" w:rsidR="008F51C0" w:rsidRPr="00D81F8F" w:rsidRDefault="008F51C0" w:rsidP="00CB6698">
            <w:pPr>
              <w:pStyle w:val="TableText"/>
            </w:pPr>
          </w:p>
        </w:tc>
        <w:tc>
          <w:tcPr>
            <w:tcW w:w="878" w:type="dxa"/>
          </w:tcPr>
          <w:p w14:paraId="37E481DC" w14:textId="77777777" w:rsidR="008F51C0" w:rsidRPr="00D81F8F" w:rsidRDefault="008F51C0" w:rsidP="00CB6698">
            <w:pPr>
              <w:pStyle w:val="TableText"/>
            </w:pPr>
          </w:p>
        </w:tc>
        <w:tc>
          <w:tcPr>
            <w:tcW w:w="831" w:type="dxa"/>
          </w:tcPr>
          <w:p w14:paraId="5456B7D4" w14:textId="77777777" w:rsidR="008F51C0" w:rsidRPr="00D81F8F" w:rsidRDefault="008F51C0" w:rsidP="00CB6698">
            <w:pPr>
              <w:pStyle w:val="TableText"/>
            </w:pPr>
          </w:p>
        </w:tc>
        <w:tc>
          <w:tcPr>
            <w:tcW w:w="1071" w:type="dxa"/>
          </w:tcPr>
          <w:p w14:paraId="1DD710DE" w14:textId="77777777" w:rsidR="008F51C0" w:rsidRPr="00D81F8F" w:rsidRDefault="008F51C0" w:rsidP="00CB6698">
            <w:pPr>
              <w:pStyle w:val="TableText"/>
            </w:pPr>
          </w:p>
        </w:tc>
        <w:tc>
          <w:tcPr>
            <w:tcW w:w="1700" w:type="dxa"/>
          </w:tcPr>
          <w:p w14:paraId="5EAEC7BF" w14:textId="77777777" w:rsidR="008F51C0" w:rsidRPr="00D81F8F" w:rsidRDefault="008F51C0" w:rsidP="00B90819">
            <w:pPr>
              <w:pStyle w:val="TableText"/>
            </w:pPr>
            <w:r w:rsidRPr="00D81F8F">
              <w:t>Branch</w:t>
            </w:r>
          </w:p>
        </w:tc>
      </w:tr>
      <w:tr w:rsidR="008F51C0" w:rsidRPr="00D81F8F" w14:paraId="045DC33D" w14:textId="77777777" w:rsidTr="00A3297A">
        <w:trPr>
          <w:cnfStyle w:val="000000010000" w:firstRow="0" w:lastRow="0" w:firstColumn="0" w:lastColumn="0" w:oddVBand="0" w:evenVBand="0" w:oddHBand="0" w:evenHBand="1" w:firstRowFirstColumn="0" w:firstRowLastColumn="0" w:lastRowFirstColumn="0" w:lastRowLastColumn="0"/>
        </w:trPr>
        <w:tc>
          <w:tcPr>
            <w:tcW w:w="1338" w:type="dxa"/>
          </w:tcPr>
          <w:p w14:paraId="7F4F3C8B" w14:textId="77777777" w:rsidR="008F51C0" w:rsidRPr="00D81F8F" w:rsidRDefault="008F51C0" w:rsidP="00B90819">
            <w:pPr>
              <w:pStyle w:val="TableText"/>
            </w:pPr>
            <w:r w:rsidRPr="00D81F8F">
              <w:t>MBNY2</w:t>
            </w:r>
          </w:p>
        </w:tc>
        <w:tc>
          <w:tcPr>
            <w:tcW w:w="1044" w:type="dxa"/>
          </w:tcPr>
          <w:p w14:paraId="1DD29337" w14:textId="77777777" w:rsidR="008F51C0" w:rsidRPr="00D81F8F" w:rsidRDefault="008F51C0" w:rsidP="00B90819">
            <w:pPr>
              <w:pStyle w:val="TableText"/>
            </w:pPr>
            <w:r w:rsidRPr="00D81F8F">
              <w:t>MBUS2</w:t>
            </w:r>
          </w:p>
        </w:tc>
        <w:tc>
          <w:tcPr>
            <w:tcW w:w="1083" w:type="dxa"/>
          </w:tcPr>
          <w:p w14:paraId="32665C0E" w14:textId="77777777" w:rsidR="008F51C0" w:rsidRPr="00D81F8F" w:rsidRDefault="008F51C0" w:rsidP="00CB6698">
            <w:pPr>
              <w:pStyle w:val="TableText"/>
            </w:pPr>
          </w:p>
        </w:tc>
        <w:tc>
          <w:tcPr>
            <w:tcW w:w="1145" w:type="dxa"/>
          </w:tcPr>
          <w:p w14:paraId="1BE64BF8" w14:textId="77777777" w:rsidR="008F51C0" w:rsidRPr="00D81F8F" w:rsidRDefault="008F51C0" w:rsidP="00CB6698">
            <w:pPr>
              <w:pStyle w:val="TableText"/>
            </w:pPr>
          </w:p>
        </w:tc>
        <w:tc>
          <w:tcPr>
            <w:tcW w:w="878" w:type="dxa"/>
          </w:tcPr>
          <w:p w14:paraId="6CFD3C7D" w14:textId="77777777" w:rsidR="008F51C0" w:rsidRPr="00D81F8F" w:rsidRDefault="008F51C0" w:rsidP="00CB6698">
            <w:pPr>
              <w:pStyle w:val="TableText"/>
            </w:pPr>
          </w:p>
        </w:tc>
        <w:tc>
          <w:tcPr>
            <w:tcW w:w="831" w:type="dxa"/>
          </w:tcPr>
          <w:p w14:paraId="4A06679E" w14:textId="77777777" w:rsidR="008F51C0" w:rsidRPr="00D81F8F" w:rsidRDefault="008F51C0" w:rsidP="00CB6698">
            <w:pPr>
              <w:pStyle w:val="TableText"/>
            </w:pPr>
          </w:p>
        </w:tc>
        <w:tc>
          <w:tcPr>
            <w:tcW w:w="1071" w:type="dxa"/>
          </w:tcPr>
          <w:p w14:paraId="72C1FAED" w14:textId="77777777" w:rsidR="008F51C0" w:rsidRPr="00D81F8F" w:rsidRDefault="008F51C0" w:rsidP="00CB6698">
            <w:pPr>
              <w:pStyle w:val="TableText"/>
            </w:pPr>
          </w:p>
        </w:tc>
        <w:tc>
          <w:tcPr>
            <w:tcW w:w="1700" w:type="dxa"/>
          </w:tcPr>
          <w:p w14:paraId="16C450D5" w14:textId="77777777" w:rsidR="008F51C0" w:rsidRPr="00D81F8F" w:rsidRDefault="008F51C0" w:rsidP="00B90819">
            <w:pPr>
              <w:pStyle w:val="TableText"/>
            </w:pPr>
            <w:r w:rsidRPr="00D81F8F">
              <w:t>Branch</w:t>
            </w:r>
          </w:p>
        </w:tc>
      </w:tr>
      <w:tr w:rsidR="008F51C0" w:rsidRPr="00D81F8F" w14:paraId="6D1D25DA" w14:textId="77777777" w:rsidTr="00A3297A">
        <w:trPr>
          <w:cnfStyle w:val="000000100000" w:firstRow="0" w:lastRow="0" w:firstColumn="0" w:lastColumn="0" w:oddVBand="0" w:evenVBand="0" w:oddHBand="1" w:evenHBand="0" w:firstRowFirstColumn="0" w:firstRowLastColumn="0" w:lastRowFirstColumn="0" w:lastRowLastColumn="0"/>
        </w:trPr>
        <w:tc>
          <w:tcPr>
            <w:tcW w:w="1338" w:type="dxa"/>
          </w:tcPr>
          <w:p w14:paraId="1C17B60E" w14:textId="77777777" w:rsidR="008F51C0" w:rsidRPr="00D81F8F" w:rsidRDefault="008F51C0" w:rsidP="00B90819">
            <w:pPr>
              <w:pStyle w:val="TableText"/>
            </w:pPr>
            <w:r w:rsidRPr="00D81F8F">
              <w:t>MBSF2</w:t>
            </w:r>
          </w:p>
        </w:tc>
        <w:tc>
          <w:tcPr>
            <w:tcW w:w="1044" w:type="dxa"/>
          </w:tcPr>
          <w:p w14:paraId="54B00815" w14:textId="77777777" w:rsidR="008F51C0" w:rsidRPr="00D81F8F" w:rsidRDefault="008F51C0" w:rsidP="00B90819">
            <w:pPr>
              <w:pStyle w:val="TableText"/>
            </w:pPr>
            <w:r w:rsidRPr="00D81F8F">
              <w:t>MBUS2</w:t>
            </w:r>
          </w:p>
        </w:tc>
        <w:tc>
          <w:tcPr>
            <w:tcW w:w="1083" w:type="dxa"/>
          </w:tcPr>
          <w:p w14:paraId="0032F509" w14:textId="77777777" w:rsidR="008F51C0" w:rsidRPr="00D81F8F" w:rsidRDefault="008F51C0" w:rsidP="00CB6698">
            <w:pPr>
              <w:pStyle w:val="TableText"/>
            </w:pPr>
          </w:p>
        </w:tc>
        <w:tc>
          <w:tcPr>
            <w:tcW w:w="1145" w:type="dxa"/>
          </w:tcPr>
          <w:p w14:paraId="3DEF00DC" w14:textId="77777777" w:rsidR="008F51C0" w:rsidRPr="00D81F8F" w:rsidRDefault="008F51C0" w:rsidP="00CB6698">
            <w:pPr>
              <w:pStyle w:val="TableText"/>
            </w:pPr>
          </w:p>
        </w:tc>
        <w:tc>
          <w:tcPr>
            <w:tcW w:w="878" w:type="dxa"/>
          </w:tcPr>
          <w:p w14:paraId="1500C04F" w14:textId="77777777" w:rsidR="008F51C0" w:rsidRPr="00D81F8F" w:rsidRDefault="008F51C0" w:rsidP="00CB6698">
            <w:pPr>
              <w:pStyle w:val="TableText"/>
            </w:pPr>
          </w:p>
        </w:tc>
        <w:tc>
          <w:tcPr>
            <w:tcW w:w="831" w:type="dxa"/>
          </w:tcPr>
          <w:p w14:paraId="58DE4408" w14:textId="77777777" w:rsidR="008F51C0" w:rsidRPr="00D81F8F" w:rsidRDefault="008F51C0" w:rsidP="00CB6698">
            <w:pPr>
              <w:pStyle w:val="TableText"/>
            </w:pPr>
          </w:p>
        </w:tc>
        <w:tc>
          <w:tcPr>
            <w:tcW w:w="1071" w:type="dxa"/>
          </w:tcPr>
          <w:p w14:paraId="61E4BC9F" w14:textId="77777777" w:rsidR="008F51C0" w:rsidRPr="00D81F8F" w:rsidRDefault="008F51C0" w:rsidP="00CB6698">
            <w:pPr>
              <w:pStyle w:val="TableText"/>
            </w:pPr>
          </w:p>
        </w:tc>
        <w:tc>
          <w:tcPr>
            <w:tcW w:w="1700" w:type="dxa"/>
          </w:tcPr>
          <w:p w14:paraId="1F25182C" w14:textId="77777777" w:rsidR="008F51C0" w:rsidRPr="00D81F8F" w:rsidRDefault="008F51C0" w:rsidP="00B90819">
            <w:pPr>
              <w:pStyle w:val="TableText"/>
            </w:pPr>
            <w:r w:rsidRPr="00D81F8F">
              <w:t>Branch</w:t>
            </w:r>
          </w:p>
        </w:tc>
      </w:tr>
    </w:tbl>
    <w:p w14:paraId="1241FC2E" w14:textId="77777777" w:rsidR="00F0223C" w:rsidRPr="00D81F8F" w:rsidRDefault="00F0223C" w:rsidP="00E04317">
      <w:pPr>
        <w:pStyle w:val="BodyText"/>
      </w:pPr>
      <w:r w:rsidRPr="00D81F8F">
        <w:br w:type="page"/>
      </w:r>
    </w:p>
    <w:p w14:paraId="08743E6A" w14:textId="77777777" w:rsidR="007B71D6" w:rsidRPr="00D81F8F" w:rsidRDefault="007B71D6" w:rsidP="00ED008A">
      <w:pPr>
        <w:pStyle w:val="SpaceBefore"/>
      </w:pPr>
      <w:r w:rsidRPr="00D81F8F">
        <w:lastRenderedPageBreak/>
        <w:t>The branches of type ‘</w:t>
      </w:r>
      <w:proofErr w:type="spellStart"/>
      <w:r w:rsidRPr="00D81F8F">
        <w:t>InternalBranch</w:t>
      </w:r>
      <w:proofErr w:type="spellEnd"/>
      <w:r w:rsidRPr="00D81F8F">
        <w:t xml:space="preserve">’ i.e. MBINAM and MBIMX are internal branches which can be used for the sharing of charges and interest between a processing hub and a local team. When setting the accounting branch on a team it is this that is selected (see later under Teams). This is only necessary if your bank apportions some of the processing income between the </w:t>
      </w:r>
      <w:proofErr w:type="spellStart"/>
      <w:r w:rsidRPr="00D81F8F">
        <w:t>centres</w:t>
      </w:r>
      <w:proofErr w:type="spellEnd"/>
      <w:r w:rsidRPr="00D81F8F">
        <w:t xml:space="preserve"> doing the work. Otherwise all income would be attributed to the ‘Behalf of branch’.</w:t>
      </w:r>
    </w:p>
    <w:p w14:paraId="6E8B29D8" w14:textId="77777777" w:rsidR="007B71D6" w:rsidRPr="00D81F8F" w:rsidRDefault="007B71D6" w:rsidP="00E04317">
      <w:pPr>
        <w:pStyle w:val="BodyText"/>
      </w:pPr>
      <w:r w:rsidRPr="00D81F8F">
        <w:rPr>
          <w:noProof/>
          <w:lang w:eastAsia="en-GB"/>
        </w:rPr>
        <w:drawing>
          <wp:inline distT="0" distB="0" distL="0" distR="0" wp14:anchorId="7B469675" wp14:editId="5E06FA6B">
            <wp:extent cx="5394960" cy="2400300"/>
            <wp:effectExtent l="19050" t="0" r="0" b="0"/>
            <wp:docPr id="166" name="Picture 166" descr="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Branches"/>
                    <pic:cNvPicPr>
                      <a:picLocks noChangeAspect="1" noChangeArrowheads="1"/>
                    </pic:cNvPicPr>
                  </pic:nvPicPr>
                  <pic:blipFill>
                    <a:blip r:embed="rId98" cstate="print"/>
                    <a:srcRect/>
                    <a:stretch>
                      <a:fillRect/>
                    </a:stretch>
                  </pic:blipFill>
                  <pic:spPr bwMode="auto">
                    <a:xfrm>
                      <a:off x="0" y="0"/>
                      <a:ext cx="5394960" cy="2400300"/>
                    </a:xfrm>
                    <a:prstGeom prst="rect">
                      <a:avLst/>
                    </a:prstGeom>
                    <a:noFill/>
                    <a:ln w="9525">
                      <a:noFill/>
                      <a:miter lim="800000"/>
                      <a:headEnd/>
                      <a:tailEnd/>
                    </a:ln>
                  </pic:spPr>
                </pic:pic>
              </a:graphicData>
            </a:graphic>
          </wp:inline>
        </w:drawing>
      </w:r>
    </w:p>
    <w:p w14:paraId="6BD12C4B" w14:textId="77777777" w:rsidR="007B71D6" w:rsidRPr="00D81F8F" w:rsidRDefault="007B71D6" w:rsidP="00E04317">
      <w:pPr>
        <w:pStyle w:val="BodyText"/>
      </w:pPr>
      <w:r w:rsidRPr="00D81F8F">
        <w:rPr>
          <w:noProof/>
          <w:lang w:eastAsia="en-GB"/>
        </w:rPr>
        <w:drawing>
          <wp:inline distT="0" distB="0" distL="0" distR="0" wp14:anchorId="4CC1B4B6" wp14:editId="3E3E7BCA">
            <wp:extent cx="5402580" cy="2811780"/>
            <wp:effectExtent l="1905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9" cstate="print"/>
                    <a:srcRect/>
                    <a:stretch>
                      <a:fillRect/>
                    </a:stretch>
                  </pic:blipFill>
                  <pic:spPr bwMode="auto">
                    <a:xfrm>
                      <a:off x="0" y="0"/>
                      <a:ext cx="5402580" cy="2811780"/>
                    </a:xfrm>
                    <a:prstGeom prst="rect">
                      <a:avLst/>
                    </a:prstGeom>
                    <a:noFill/>
                    <a:ln w="9525">
                      <a:noFill/>
                      <a:miter lim="800000"/>
                      <a:headEnd/>
                      <a:tailEnd/>
                    </a:ln>
                  </pic:spPr>
                </pic:pic>
              </a:graphicData>
            </a:graphic>
          </wp:inline>
        </w:drawing>
      </w:r>
    </w:p>
    <w:p w14:paraId="529D1794" w14:textId="77777777" w:rsidR="00D81F8F" w:rsidRPr="00D81F8F" w:rsidRDefault="00D81F8F" w:rsidP="00E04317">
      <w:pPr>
        <w:pStyle w:val="BodyText"/>
      </w:pPr>
      <w:bookmarkStart w:id="422" w:name="_Toc331498366"/>
      <w:bookmarkStart w:id="423" w:name="_Toc373158137"/>
      <w:bookmarkStart w:id="424" w:name="_Toc389600622"/>
      <w:bookmarkStart w:id="425" w:name="_Toc411432646"/>
      <w:r w:rsidRPr="00D81F8F">
        <w:br w:type="page"/>
      </w:r>
    </w:p>
    <w:p w14:paraId="6F9E7CFA" w14:textId="77777777" w:rsidR="007B71D6" w:rsidRPr="00D81F8F" w:rsidRDefault="007B71D6" w:rsidP="004D0A30">
      <w:pPr>
        <w:pStyle w:val="Heading2"/>
      </w:pPr>
      <w:bookmarkStart w:id="426" w:name="_Toc132293819"/>
      <w:r w:rsidRPr="00D81F8F">
        <w:lastRenderedPageBreak/>
        <w:t>Event Groupings</w:t>
      </w:r>
      <w:bookmarkEnd w:id="422"/>
      <w:bookmarkEnd w:id="423"/>
      <w:bookmarkEnd w:id="424"/>
      <w:bookmarkEnd w:id="425"/>
      <w:bookmarkEnd w:id="426"/>
    </w:p>
    <w:p w14:paraId="2E2D7876" w14:textId="77777777" w:rsidR="007B71D6" w:rsidRPr="00D81F8F" w:rsidRDefault="007B71D6" w:rsidP="006921DA">
      <w:pPr>
        <w:pStyle w:val="NoSpaceAfter"/>
      </w:pPr>
      <w:r w:rsidRPr="00D81F8F">
        <w:t>The following groupings will be used to set up the user roles for members of various teams handling import letters of credit</w:t>
      </w:r>
      <w:r w:rsidR="006921DA" w:rsidRPr="00D81F8F">
        <w:t>:</w:t>
      </w:r>
    </w:p>
    <w:tbl>
      <w:tblPr>
        <w:tblStyle w:val="TableGrid"/>
        <w:tblW w:w="9090" w:type="dxa"/>
        <w:tblLayout w:type="fixed"/>
        <w:tblLook w:val="0020" w:firstRow="1" w:lastRow="0" w:firstColumn="0" w:lastColumn="0" w:noHBand="0" w:noVBand="0"/>
      </w:tblPr>
      <w:tblGrid>
        <w:gridCol w:w="2913"/>
        <w:gridCol w:w="3029"/>
        <w:gridCol w:w="3148"/>
      </w:tblGrid>
      <w:tr w:rsidR="007B71D6" w:rsidRPr="00D81F8F" w14:paraId="76F5B1F8" w14:textId="77777777" w:rsidTr="00A3297A">
        <w:trPr>
          <w:cnfStyle w:val="100000000000" w:firstRow="1" w:lastRow="0" w:firstColumn="0" w:lastColumn="0" w:oddVBand="0" w:evenVBand="0" w:oddHBand="0" w:evenHBand="0" w:firstRowFirstColumn="0" w:firstRowLastColumn="0" w:lastRowFirstColumn="0" w:lastRowLastColumn="0"/>
          <w:trHeight w:val="432"/>
          <w:tblHeader/>
        </w:trPr>
        <w:tc>
          <w:tcPr>
            <w:tcW w:w="2913" w:type="dxa"/>
          </w:tcPr>
          <w:p w14:paraId="2173013D" w14:textId="77777777" w:rsidR="007B71D6" w:rsidRPr="00D81F8F" w:rsidRDefault="007B71D6" w:rsidP="00A3297A">
            <w:pPr>
              <w:pStyle w:val="TableHead"/>
            </w:pPr>
            <w:r w:rsidRPr="00D81F8F">
              <w:t>Group Name</w:t>
            </w:r>
          </w:p>
        </w:tc>
        <w:tc>
          <w:tcPr>
            <w:tcW w:w="3029" w:type="dxa"/>
          </w:tcPr>
          <w:p w14:paraId="540347BE" w14:textId="77777777" w:rsidR="007B71D6" w:rsidRPr="00D81F8F" w:rsidRDefault="007B71D6" w:rsidP="00A3297A">
            <w:pPr>
              <w:pStyle w:val="TableHead"/>
            </w:pPr>
            <w:r w:rsidRPr="00D81F8F">
              <w:t>Product</w:t>
            </w:r>
          </w:p>
        </w:tc>
        <w:tc>
          <w:tcPr>
            <w:tcW w:w="3148" w:type="dxa"/>
          </w:tcPr>
          <w:p w14:paraId="1CE421E9" w14:textId="77777777" w:rsidR="007B71D6" w:rsidRPr="00D81F8F" w:rsidRDefault="007B71D6" w:rsidP="00A3297A">
            <w:pPr>
              <w:pStyle w:val="TableHead"/>
            </w:pPr>
            <w:r w:rsidRPr="00D81F8F">
              <w:t>Event</w:t>
            </w:r>
          </w:p>
        </w:tc>
      </w:tr>
      <w:tr w:rsidR="007B71D6" w:rsidRPr="00D81F8F" w14:paraId="3F886D71"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4AB97E7D" w14:textId="77777777" w:rsidR="007B71D6" w:rsidRPr="00D81F8F" w:rsidRDefault="007B71D6" w:rsidP="00B90819">
            <w:pPr>
              <w:pStyle w:val="TableText"/>
            </w:pPr>
            <w:r w:rsidRPr="00D81F8F">
              <w:t>LC Issuance</w:t>
            </w:r>
          </w:p>
        </w:tc>
        <w:tc>
          <w:tcPr>
            <w:tcW w:w="3029" w:type="dxa"/>
          </w:tcPr>
          <w:p w14:paraId="493663F1" w14:textId="77777777" w:rsidR="007B71D6" w:rsidRPr="00D81F8F" w:rsidRDefault="007B71D6" w:rsidP="00B90819">
            <w:pPr>
              <w:pStyle w:val="TableText"/>
            </w:pPr>
            <w:r w:rsidRPr="00D81F8F">
              <w:t>Import LC</w:t>
            </w:r>
          </w:p>
        </w:tc>
        <w:tc>
          <w:tcPr>
            <w:tcW w:w="3148" w:type="dxa"/>
          </w:tcPr>
          <w:p w14:paraId="46A4E8EC" w14:textId="77777777" w:rsidR="007B71D6" w:rsidRPr="00D81F8F" w:rsidRDefault="007B71D6" w:rsidP="00B90819">
            <w:pPr>
              <w:pStyle w:val="TableText"/>
            </w:pPr>
            <w:r w:rsidRPr="00D81F8F">
              <w:t>Pre Advise</w:t>
            </w:r>
          </w:p>
        </w:tc>
      </w:tr>
      <w:tr w:rsidR="007B71D6" w:rsidRPr="00D81F8F" w14:paraId="29EFE349"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6FDB5B5E" w14:textId="77777777" w:rsidR="007B71D6" w:rsidRPr="00D81F8F" w:rsidRDefault="007B71D6" w:rsidP="00CB6698">
            <w:pPr>
              <w:pStyle w:val="TableText"/>
            </w:pPr>
          </w:p>
        </w:tc>
        <w:tc>
          <w:tcPr>
            <w:tcW w:w="3029" w:type="dxa"/>
          </w:tcPr>
          <w:p w14:paraId="4D4D24C0" w14:textId="77777777" w:rsidR="007B71D6" w:rsidRPr="00D81F8F" w:rsidRDefault="007B71D6" w:rsidP="00CB6698">
            <w:pPr>
              <w:pStyle w:val="TableText"/>
            </w:pPr>
          </w:p>
        </w:tc>
        <w:tc>
          <w:tcPr>
            <w:tcW w:w="3148" w:type="dxa"/>
          </w:tcPr>
          <w:p w14:paraId="2387C07B" w14:textId="77777777" w:rsidR="007B71D6" w:rsidRPr="00D81F8F" w:rsidRDefault="007B71D6" w:rsidP="00B90819">
            <w:pPr>
              <w:pStyle w:val="TableText"/>
            </w:pPr>
            <w:r w:rsidRPr="00D81F8F">
              <w:t>Issue</w:t>
            </w:r>
          </w:p>
        </w:tc>
      </w:tr>
      <w:tr w:rsidR="007B71D6" w:rsidRPr="00D81F8F" w14:paraId="76370FB4"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72EF2EA0" w14:textId="77777777" w:rsidR="007B71D6" w:rsidRPr="00D81F8F" w:rsidRDefault="007B71D6" w:rsidP="00CB6698">
            <w:pPr>
              <w:pStyle w:val="TableText"/>
            </w:pPr>
          </w:p>
        </w:tc>
        <w:tc>
          <w:tcPr>
            <w:tcW w:w="3029" w:type="dxa"/>
          </w:tcPr>
          <w:p w14:paraId="5CDC986C" w14:textId="77777777" w:rsidR="007B71D6" w:rsidRPr="00D81F8F" w:rsidRDefault="007B71D6" w:rsidP="00CB6698">
            <w:pPr>
              <w:pStyle w:val="TableText"/>
            </w:pPr>
          </w:p>
        </w:tc>
        <w:tc>
          <w:tcPr>
            <w:tcW w:w="3148" w:type="dxa"/>
          </w:tcPr>
          <w:p w14:paraId="15D06172" w14:textId="77777777" w:rsidR="007B71D6" w:rsidRPr="00D81F8F" w:rsidRDefault="007B71D6" w:rsidP="00B90819">
            <w:pPr>
              <w:pStyle w:val="TableText"/>
            </w:pPr>
            <w:r w:rsidRPr="00D81F8F">
              <w:t>Receive Acknowledgement</w:t>
            </w:r>
          </w:p>
        </w:tc>
      </w:tr>
      <w:tr w:rsidR="007B71D6" w:rsidRPr="00D81F8F" w14:paraId="27B37912"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39625C8F" w14:textId="77777777" w:rsidR="007B71D6" w:rsidRPr="00D81F8F" w:rsidRDefault="007B71D6" w:rsidP="00CB6698">
            <w:pPr>
              <w:pStyle w:val="TableText"/>
            </w:pPr>
          </w:p>
        </w:tc>
        <w:tc>
          <w:tcPr>
            <w:tcW w:w="3029" w:type="dxa"/>
          </w:tcPr>
          <w:p w14:paraId="0D85B0A5" w14:textId="77777777" w:rsidR="007B71D6" w:rsidRPr="00D81F8F" w:rsidRDefault="007B71D6" w:rsidP="00CB6698">
            <w:pPr>
              <w:pStyle w:val="TableText"/>
            </w:pPr>
          </w:p>
        </w:tc>
        <w:tc>
          <w:tcPr>
            <w:tcW w:w="3148" w:type="dxa"/>
          </w:tcPr>
          <w:p w14:paraId="5CD6637C" w14:textId="77777777" w:rsidR="007B71D6" w:rsidRPr="00D81F8F" w:rsidRDefault="007B71D6" w:rsidP="00B90819">
            <w:pPr>
              <w:pStyle w:val="TableText"/>
            </w:pPr>
            <w:r w:rsidRPr="00D81F8F">
              <w:t>Amend</w:t>
            </w:r>
          </w:p>
        </w:tc>
      </w:tr>
      <w:tr w:rsidR="007B71D6" w:rsidRPr="00D81F8F" w14:paraId="4E80307C"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2B386608" w14:textId="77777777" w:rsidR="007B71D6" w:rsidRPr="00D81F8F" w:rsidRDefault="007B71D6" w:rsidP="00CB6698">
            <w:pPr>
              <w:pStyle w:val="TableText"/>
            </w:pPr>
          </w:p>
        </w:tc>
        <w:tc>
          <w:tcPr>
            <w:tcW w:w="3029" w:type="dxa"/>
          </w:tcPr>
          <w:p w14:paraId="2DAF071E" w14:textId="77777777" w:rsidR="007B71D6" w:rsidRPr="00D81F8F" w:rsidRDefault="007B71D6" w:rsidP="00CB6698">
            <w:pPr>
              <w:pStyle w:val="TableText"/>
            </w:pPr>
          </w:p>
        </w:tc>
        <w:tc>
          <w:tcPr>
            <w:tcW w:w="3148" w:type="dxa"/>
          </w:tcPr>
          <w:p w14:paraId="2EB0C4F1" w14:textId="77777777" w:rsidR="007B71D6" w:rsidRPr="00D81F8F" w:rsidRDefault="007B71D6" w:rsidP="00B90819">
            <w:pPr>
              <w:pStyle w:val="TableText"/>
            </w:pPr>
            <w:r w:rsidRPr="00D81F8F">
              <w:t>Beneficiary Response to Amend</w:t>
            </w:r>
          </w:p>
        </w:tc>
      </w:tr>
      <w:tr w:rsidR="007B71D6" w:rsidRPr="00D81F8F" w14:paraId="09A62C6F"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26D0E435" w14:textId="77777777" w:rsidR="007B71D6" w:rsidRPr="00D81F8F" w:rsidRDefault="007B71D6" w:rsidP="00CB6698">
            <w:pPr>
              <w:pStyle w:val="TableText"/>
            </w:pPr>
          </w:p>
        </w:tc>
        <w:tc>
          <w:tcPr>
            <w:tcW w:w="3029" w:type="dxa"/>
          </w:tcPr>
          <w:p w14:paraId="36CF92F5" w14:textId="77777777" w:rsidR="007B71D6" w:rsidRPr="00D81F8F" w:rsidRDefault="007B71D6" w:rsidP="00CB6698">
            <w:pPr>
              <w:pStyle w:val="TableText"/>
            </w:pPr>
          </w:p>
        </w:tc>
        <w:tc>
          <w:tcPr>
            <w:tcW w:w="3148" w:type="dxa"/>
          </w:tcPr>
          <w:p w14:paraId="54458257" w14:textId="77777777" w:rsidR="007B71D6" w:rsidRPr="00D81F8F" w:rsidRDefault="007B71D6" w:rsidP="00B90819">
            <w:pPr>
              <w:pStyle w:val="TableText"/>
            </w:pPr>
            <w:r w:rsidRPr="00D81F8F">
              <w:t>Assignment of Proceeds</w:t>
            </w:r>
          </w:p>
        </w:tc>
      </w:tr>
      <w:tr w:rsidR="007B71D6" w:rsidRPr="00D81F8F" w14:paraId="1BB37892"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47035638" w14:textId="77777777" w:rsidR="007B71D6" w:rsidRPr="00D81F8F" w:rsidRDefault="007B71D6" w:rsidP="00CB6698">
            <w:pPr>
              <w:pStyle w:val="TableText"/>
            </w:pPr>
          </w:p>
        </w:tc>
        <w:tc>
          <w:tcPr>
            <w:tcW w:w="3029" w:type="dxa"/>
          </w:tcPr>
          <w:p w14:paraId="660F8F83" w14:textId="77777777" w:rsidR="007B71D6" w:rsidRPr="00D81F8F" w:rsidRDefault="007B71D6" w:rsidP="00CB6698">
            <w:pPr>
              <w:pStyle w:val="TableText"/>
            </w:pPr>
          </w:p>
        </w:tc>
        <w:tc>
          <w:tcPr>
            <w:tcW w:w="3148" w:type="dxa"/>
          </w:tcPr>
          <w:p w14:paraId="7E018760" w14:textId="77777777" w:rsidR="007B71D6" w:rsidRPr="00D81F8F" w:rsidRDefault="007B71D6" w:rsidP="00B90819">
            <w:pPr>
              <w:pStyle w:val="TableText"/>
            </w:pPr>
            <w:r w:rsidRPr="00D81F8F">
              <w:t>Transfer</w:t>
            </w:r>
          </w:p>
        </w:tc>
      </w:tr>
      <w:tr w:rsidR="007B71D6" w:rsidRPr="00D81F8F" w14:paraId="3EDD50E3"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4F2534E8" w14:textId="77777777" w:rsidR="007B71D6" w:rsidRPr="00D81F8F" w:rsidRDefault="007B71D6" w:rsidP="00CB6698">
            <w:pPr>
              <w:pStyle w:val="TableText"/>
            </w:pPr>
          </w:p>
        </w:tc>
        <w:tc>
          <w:tcPr>
            <w:tcW w:w="3029" w:type="dxa"/>
          </w:tcPr>
          <w:p w14:paraId="616B8724" w14:textId="77777777" w:rsidR="007B71D6" w:rsidRPr="00D81F8F" w:rsidRDefault="007B71D6" w:rsidP="00CB6698">
            <w:pPr>
              <w:pStyle w:val="TableText"/>
            </w:pPr>
          </w:p>
        </w:tc>
        <w:tc>
          <w:tcPr>
            <w:tcW w:w="3148" w:type="dxa"/>
          </w:tcPr>
          <w:p w14:paraId="752C4844" w14:textId="77777777" w:rsidR="007B71D6" w:rsidRPr="00D81F8F" w:rsidRDefault="007B71D6" w:rsidP="00B90819">
            <w:pPr>
              <w:pStyle w:val="TableText"/>
            </w:pPr>
            <w:r w:rsidRPr="00D81F8F">
              <w:t>Transfer Receive Acknowledgement</w:t>
            </w:r>
          </w:p>
        </w:tc>
      </w:tr>
      <w:tr w:rsidR="007B71D6" w:rsidRPr="00D81F8F" w14:paraId="0D9537A0"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4B74FBCA" w14:textId="77777777" w:rsidR="007B71D6" w:rsidRPr="00D81F8F" w:rsidRDefault="007B71D6" w:rsidP="00CB6698">
            <w:pPr>
              <w:pStyle w:val="TableText"/>
            </w:pPr>
          </w:p>
        </w:tc>
        <w:tc>
          <w:tcPr>
            <w:tcW w:w="3029" w:type="dxa"/>
          </w:tcPr>
          <w:p w14:paraId="61EC60BA" w14:textId="77777777" w:rsidR="007B71D6" w:rsidRPr="00D81F8F" w:rsidRDefault="007B71D6" w:rsidP="00CB6698">
            <w:pPr>
              <w:pStyle w:val="TableText"/>
            </w:pPr>
          </w:p>
        </w:tc>
        <w:tc>
          <w:tcPr>
            <w:tcW w:w="3148" w:type="dxa"/>
          </w:tcPr>
          <w:p w14:paraId="4447B26F" w14:textId="77777777" w:rsidR="007B71D6" w:rsidRPr="00D81F8F" w:rsidRDefault="007B71D6" w:rsidP="00B90819">
            <w:pPr>
              <w:pStyle w:val="TableText"/>
            </w:pPr>
            <w:r w:rsidRPr="00D81F8F">
              <w:t>Amend Transfer</w:t>
            </w:r>
          </w:p>
        </w:tc>
      </w:tr>
      <w:tr w:rsidR="007B71D6" w:rsidRPr="00D81F8F" w14:paraId="0C1761F7"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3083ACCC" w14:textId="77777777" w:rsidR="007B71D6" w:rsidRPr="00D81F8F" w:rsidRDefault="007B71D6" w:rsidP="00CB6698">
            <w:pPr>
              <w:pStyle w:val="TableText"/>
            </w:pPr>
          </w:p>
        </w:tc>
        <w:tc>
          <w:tcPr>
            <w:tcW w:w="3029" w:type="dxa"/>
          </w:tcPr>
          <w:p w14:paraId="4688E660" w14:textId="77777777" w:rsidR="007B71D6" w:rsidRPr="00D81F8F" w:rsidRDefault="007B71D6" w:rsidP="00CB6698">
            <w:pPr>
              <w:pStyle w:val="TableText"/>
            </w:pPr>
          </w:p>
        </w:tc>
        <w:tc>
          <w:tcPr>
            <w:tcW w:w="3148" w:type="dxa"/>
          </w:tcPr>
          <w:p w14:paraId="0CFAC9AB" w14:textId="77777777" w:rsidR="007B71D6" w:rsidRPr="00D81F8F" w:rsidRDefault="007B71D6" w:rsidP="00B90819">
            <w:pPr>
              <w:pStyle w:val="TableText"/>
            </w:pPr>
            <w:r w:rsidRPr="00D81F8F">
              <w:t>Beneficiary Response to Amend Transfer</w:t>
            </w:r>
          </w:p>
        </w:tc>
      </w:tr>
      <w:tr w:rsidR="007B71D6" w:rsidRPr="00D81F8F" w14:paraId="58381B79"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78160716" w14:textId="77777777" w:rsidR="007B71D6" w:rsidRPr="00D81F8F" w:rsidRDefault="007B71D6" w:rsidP="00CB6698">
            <w:pPr>
              <w:pStyle w:val="TableText"/>
            </w:pPr>
          </w:p>
        </w:tc>
        <w:tc>
          <w:tcPr>
            <w:tcW w:w="3029" w:type="dxa"/>
          </w:tcPr>
          <w:p w14:paraId="001AC657" w14:textId="77777777" w:rsidR="007B71D6" w:rsidRPr="00D81F8F" w:rsidRDefault="007B71D6" w:rsidP="00CB6698">
            <w:pPr>
              <w:pStyle w:val="TableText"/>
            </w:pPr>
          </w:p>
        </w:tc>
        <w:tc>
          <w:tcPr>
            <w:tcW w:w="3148" w:type="dxa"/>
          </w:tcPr>
          <w:p w14:paraId="1E37A816" w14:textId="77777777" w:rsidR="007B71D6" w:rsidRPr="00D81F8F" w:rsidRDefault="007B71D6" w:rsidP="00B90819">
            <w:pPr>
              <w:pStyle w:val="TableText"/>
            </w:pPr>
            <w:r w:rsidRPr="00D81F8F">
              <w:t>Issue Shipping Guarantee</w:t>
            </w:r>
          </w:p>
        </w:tc>
      </w:tr>
      <w:tr w:rsidR="007B71D6" w:rsidRPr="00D81F8F" w14:paraId="7F10761E"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7B82E41E" w14:textId="77777777" w:rsidR="007B71D6" w:rsidRPr="00D81F8F" w:rsidRDefault="007B71D6" w:rsidP="00CB6698">
            <w:pPr>
              <w:pStyle w:val="TableText"/>
            </w:pPr>
          </w:p>
        </w:tc>
        <w:tc>
          <w:tcPr>
            <w:tcW w:w="3029" w:type="dxa"/>
          </w:tcPr>
          <w:p w14:paraId="67765A11" w14:textId="77777777" w:rsidR="007B71D6" w:rsidRPr="00D81F8F" w:rsidRDefault="007B71D6" w:rsidP="00CB6698">
            <w:pPr>
              <w:pStyle w:val="TableText"/>
            </w:pPr>
          </w:p>
        </w:tc>
        <w:tc>
          <w:tcPr>
            <w:tcW w:w="3148" w:type="dxa"/>
          </w:tcPr>
          <w:p w14:paraId="426A3217" w14:textId="77777777" w:rsidR="007B71D6" w:rsidRPr="00D81F8F" w:rsidRDefault="007B71D6" w:rsidP="00B90819">
            <w:pPr>
              <w:pStyle w:val="TableText"/>
            </w:pPr>
            <w:r w:rsidRPr="00D81F8F">
              <w:t>Revolve</w:t>
            </w:r>
          </w:p>
        </w:tc>
      </w:tr>
      <w:tr w:rsidR="007B71D6" w:rsidRPr="00D81F8F" w14:paraId="73387E09"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35904DF7" w14:textId="77777777" w:rsidR="007B71D6" w:rsidRPr="00D81F8F" w:rsidRDefault="007B71D6" w:rsidP="00CB6698">
            <w:pPr>
              <w:pStyle w:val="TableText"/>
            </w:pPr>
          </w:p>
        </w:tc>
        <w:tc>
          <w:tcPr>
            <w:tcW w:w="3029" w:type="dxa"/>
          </w:tcPr>
          <w:p w14:paraId="7C0BDA50" w14:textId="77777777" w:rsidR="007B71D6" w:rsidRPr="00D81F8F" w:rsidRDefault="007B71D6" w:rsidP="00CB6698">
            <w:pPr>
              <w:pStyle w:val="TableText"/>
            </w:pPr>
          </w:p>
        </w:tc>
        <w:tc>
          <w:tcPr>
            <w:tcW w:w="3148" w:type="dxa"/>
          </w:tcPr>
          <w:p w14:paraId="6DC32A3E" w14:textId="77777777" w:rsidR="007B71D6" w:rsidRPr="00D81F8F" w:rsidRDefault="007B71D6" w:rsidP="00B90819">
            <w:pPr>
              <w:pStyle w:val="TableText"/>
            </w:pPr>
            <w:r w:rsidRPr="00D81F8F">
              <w:t>Revolve Notice</w:t>
            </w:r>
          </w:p>
        </w:tc>
      </w:tr>
      <w:tr w:rsidR="007B71D6" w:rsidRPr="00D81F8F" w14:paraId="34CBDE52"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594826AA" w14:textId="77777777" w:rsidR="007B71D6" w:rsidRPr="00D81F8F" w:rsidRDefault="007B71D6" w:rsidP="00CB6698">
            <w:pPr>
              <w:pStyle w:val="TableText"/>
            </w:pPr>
          </w:p>
        </w:tc>
        <w:tc>
          <w:tcPr>
            <w:tcW w:w="3029" w:type="dxa"/>
          </w:tcPr>
          <w:p w14:paraId="40002A4A" w14:textId="77777777" w:rsidR="007B71D6" w:rsidRPr="00D81F8F" w:rsidRDefault="007B71D6" w:rsidP="00CB6698">
            <w:pPr>
              <w:pStyle w:val="TableText"/>
            </w:pPr>
          </w:p>
        </w:tc>
        <w:tc>
          <w:tcPr>
            <w:tcW w:w="3148" w:type="dxa"/>
          </w:tcPr>
          <w:p w14:paraId="61632D40" w14:textId="77777777" w:rsidR="007B71D6" w:rsidRPr="00D81F8F" w:rsidRDefault="007B71D6" w:rsidP="00B90819">
            <w:pPr>
              <w:pStyle w:val="TableText"/>
            </w:pPr>
            <w:r w:rsidRPr="00D81F8F">
              <w:t>Correspondence</w:t>
            </w:r>
          </w:p>
        </w:tc>
      </w:tr>
      <w:tr w:rsidR="007B71D6" w:rsidRPr="00D81F8F" w14:paraId="2D06B21B"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0C1CC31D" w14:textId="77777777" w:rsidR="007B71D6" w:rsidRPr="00D81F8F" w:rsidRDefault="007B71D6" w:rsidP="00CB6698">
            <w:pPr>
              <w:pStyle w:val="TableText"/>
            </w:pPr>
          </w:p>
        </w:tc>
        <w:tc>
          <w:tcPr>
            <w:tcW w:w="3029" w:type="dxa"/>
          </w:tcPr>
          <w:p w14:paraId="4675E269" w14:textId="77777777" w:rsidR="007B71D6" w:rsidRPr="00D81F8F" w:rsidRDefault="007B71D6" w:rsidP="00CB6698">
            <w:pPr>
              <w:pStyle w:val="TableText"/>
            </w:pPr>
          </w:p>
        </w:tc>
        <w:tc>
          <w:tcPr>
            <w:tcW w:w="3148" w:type="dxa"/>
          </w:tcPr>
          <w:p w14:paraId="337BBCCC" w14:textId="77777777" w:rsidR="007B71D6" w:rsidRPr="00D81F8F" w:rsidRDefault="007B71D6" w:rsidP="00B90819">
            <w:pPr>
              <w:pStyle w:val="TableText"/>
            </w:pPr>
            <w:r w:rsidRPr="00D81F8F">
              <w:t>Transfer Correspondence</w:t>
            </w:r>
          </w:p>
        </w:tc>
      </w:tr>
      <w:tr w:rsidR="007B71D6" w:rsidRPr="00D81F8F" w14:paraId="51B4822C"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74EB8109" w14:textId="77777777" w:rsidR="007B71D6" w:rsidRPr="00D81F8F" w:rsidRDefault="007B71D6" w:rsidP="00CB6698">
            <w:pPr>
              <w:pStyle w:val="TableText"/>
            </w:pPr>
          </w:p>
        </w:tc>
        <w:tc>
          <w:tcPr>
            <w:tcW w:w="3029" w:type="dxa"/>
          </w:tcPr>
          <w:p w14:paraId="09C21E33" w14:textId="77777777" w:rsidR="007B71D6" w:rsidRPr="00D81F8F" w:rsidRDefault="007B71D6" w:rsidP="00CB6698">
            <w:pPr>
              <w:pStyle w:val="TableText"/>
            </w:pPr>
          </w:p>
        </w:tc>
        <w:tc>
          <w:tcPr>
            <w:tcW w:w="3148" w:type="dxa"/>
          </w:tcPr>
          <w:p w14:paraId="770D3B9A" w14:textId="77777777" w:rsidR="007B71D6" w:rsidRPr="00D81F8F" w:rsidRDefault="007B71D6" w:rsidP="00CB6698">
            <w:pPr>
              <w:pStyle w:val="TableText"/>
            </w:pPr>
          </w:p>
        </w:tc>
      </w:tr>
      <w:tr w:rsidR="007B71D6" w:rsidRPr="00D81F8F" w14:paraId="2DA55B55"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14F2BC50" w14:textId="77777777" w:rsidR="007B71D6" w:rsidRPr="00D81F8F" w:rsidRDefault="007B71D6" w:rsidP="00B90819">
            <w:pPr>
              <w:pStyle w:val="TableText"/>
            </w:pPr>
            <w:r w:rsidRPr="00D81F8F">
              <w:t>LC Payment</w:t>
            </w:r>
          </w:p>
        </w:tc>
        <w:tc>
          <w:tcPr>
            <w:tcW w:w="3029" w:type="dxa"/>
          </w:tcPr>
          <w:p w14:paraId="3F2EF2DF" w14:textId="77777777" w:rsidR="007B71D6" w:rsidRPr="00D81F8F" w:rsidRDefault="007B71D6" w:rsidP="00B90819">
            <w:pPr>
              <w:pStyle w:val="TableText"/>
            </w:pPr>
            <w:r w:rsidRPr="00D81F8F">
              <w:t>Import LC</w:t>
            </w:r>
          </w:p>
        </w:tc>
        <w:tc>
          <w:tcPr>
            <w:tcW w:w="3148" w:type="dxa"/>
          </w:tcPr>
          <w:p w14:paraId="07283C7E" w14:textId="77777777" w:rsidR="007B71D6" w:rsidRPr="00D81F8F" w:rsidRDefault="007B71D6" w:rsidP="00B90819">
            <w:pPr>
              <w:pStyle w:val="TableText"/>
            </w:pPr>
            <w:r w:rsidRPr="00D81F8F">
              <w:t>Claim Received</w:t>
            </w:r>
          </w:p>
        </w:tc>
      </w:tr>
      <w:tr w:rsidR="007B71D6" w:rsidRPr="00D81F8F" w14:paraId="2AD6FDCC"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3BAD9024" w14:textId="77777777" w:rsidR="007B71D6" w:rsidRPr="00D81F8F" w:rsidRDefault="007B71D6" w:rsidP="00CB6698">
            <w:pPr>
              <w:pStyle w:val="TableText"/>
            </w:pPr>
          </w:p>
        </w:tc>
        <w:tc>
          <w:tcPr>
            <w:tcW w:w="3029" w:type="dxa"/>
          </w:tcPr>
          <w:p w14:paraId="0C7F7AC4" w14:textId="77777777" w:rsidR="007B71D6" w:rsidRPr="00D81F8F" w:rsidRDefault="007B71D6" w:rsidP="00CB6698">
            <w:pPr>
              <w:pStyle w:val="TableText"/>
            </w:pPr>
          </w:p>
        </w:tc>
        <w:tc>
          <w:tcPr>
            <w:tcW w:w="3148" w:type="dxa"/>
          </w:tcPr>
          <w:p w14:paraId="119561D6" w14:textId="77777777" w:rsidR="007B71D6" w:rsidRPr="00D81F8F" w:rsidRDefault="007B71D6" w:rsidP="00B90819">
            <w:pPr>
              <w:pStyle w:val="TableText"/>
            </w:pPr>
            <w:r w:rsidRPr="00D81F8F">
              <w:t>Outstanding Claim</w:t>
            </w:r>
          </w:p>
        </w:tc>
      </w:tr>
      <w:tr w:rsidR="007B71D6" w:rsidRPr="00D81F8F" w14:paraId="37B003A6"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14D357A6" w14:textId="77777777" w:rsidR="007B71D6" w:rsidRPr="00D81F8F" w:rsidRDefault="007B71D6" w:rsidP="00CB6698">
            <w:pPr>
              <w:pStyle w:val="TableText"/>
            </w:pPr>
          </w:p>
        </w:tc>
        <w:tc>
          <w:tcPr>
            <w:tcW w:w="3029" w:type="dxa"/>
          </w:tcPr>
          <w:p w14:paraId="0AD63B4C" w14:textId="77777777" w:rsidR="007B71D6" w:rsidRPr="00D81F8F" w:rsidRDefault="007B71D6" w:rsidP="00CB6698">
            <w:pPr>
              <w:pStyle w:val="TableText"/>
            </w:pPr>
          </w:p>
        </w:tc>
        <w:tc>
          <w:tcPr>
            <w:tcW w:w="3148" w:type="dxa"/>
          </w:tcPr>
          <w:p w14:paraId="57AD8ABB" w14:textId="77777777" w:rsidR="007B71D6" w:rsidRPr="00D81F8F" w:rsidRDefault="007B71D6" w:rsidP="00B90819">
            <w:pPr>
              <w:pStyle w:val="TableText"/>
            </w:pPr>
            <w:r w:rsidRPr="00D81F8F">
              <w:t>Discount</w:t>
            </w:r>
          </w:p>
        </w:tc>
      </w:tr>
      <w:tr w:rsidR="007B71D6" w:rsidRPr="00D81F8F" w14:paraId="39373363"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7688B75E" w14:textId="77777777" w:rsidR="007B71D6" w:rsidRPr="00D81F8F" w:rsidRDefault="007B71D6" w:rsidP="00CB6698">
            <w:pPr>
              <w:pStyle w:val="TableText"/>
            </w:pPr>
          </w:p>
        </w:tc>
        <w:tc>
          <w:tcPr>
            <w:tcW w:w="3029" w:type="dxa"/>
          </w:tcPr>
          <w:p w14:paraId="75EF7699" w14:textId="77777777" w:rsidR="007B71D6" w:rsidRPr="00D81F8F" w:rsidRDefault="007B71D6" w:rsidP="00CB6698">
            <w:pPr>
              <w:pStyle w:val="TableText"/>
            </w:pPr>
          </w:p>
        </w:tc>
        <w:tc>
          <w:tcPr>
            <w:tcW w:w="3148" w:type="dxa"/>
          </w:tcPr>
          <w:p w14:paraId="7EA5C9AF" w14:textId="77777777" w:rsidR="007B71D6" w:rsidRPr="00D81F8F" w:rsidRDefault="007B71D6" w:rsidP="00B90819">
            <w:pPr>
              <w:pStyle w:val="TableText"/>
            </w:pPr>
            <w:r w:rsidRPr="00D81F8F">
              <w:t>Repay Financing</w:t>
            </w:r>
          </w:p>
        </w:tc>
      </w:tr>
      <w:tr w:rsidR="007B71D6" w:rsidRPr="00D81F8F" w14:paraId="08DD1048"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15BB3DB3" w14:textId="77777777" w:rsidR="007B71D6" w:rsidRPr="00D81F8F" w:rsidRDefault="007B71D6" w:rsidP="00CB6698">
            <w:pPr>
              <w:pStyle w:val="TableText"/>
            </w:pPr>
          </w:p>
        </w:tc>
        <w:tc>
          <w:tcPr>
            <w:tcW w:w="3029" w:type="dxa"/>
          </w:tcPr>
          <w:p w14:paraId="4B3AC29C" w14:textId="77777777" w:rsidR="007B71D6" w:rsidRPr="00D81F8F" w:rsidRDefault="007B71D6" w:rsidP="00CB6698">
            <w:pPr>
              <w:pStyle w:val="TableText"/>
            </w:pPr>
          </w:p>
        </w:tc>
        <w:tc>
          <w:tcPr>
            <w:tcW w:w="3148" w:type="dxa"/>
          </w:tcPr>
          <w:p w14:paraId="2848B88F" w14:textId="77777777" w:rsidR="007B71D6" w:rsidRPr="00D81F8F" w:rsidRDefault="007B71D6" w:rsidP="00B90819">
            <w:pPr>
              <w:pStyle w:val="TableText"/>
            </w:pPr>
            <w:r w:rsidRPr="00D81F8F">
              <w:t>Pay Charge</w:t>
            </w:r>
          </w:p>
        </w:tc>
      </w:tr>
      <w:tr w:rsidR="007B71D6" w:rsidRPr="00D81F8F" w14:paraId="46D7633B"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23C654D4" w14:textId="77777777" w:rsidR="007B71D6" w:rsidRPr="00D81F8F" w:rsidRDefault="007B71D6" w:rsidP="00CB6698">
            <w:pPr>
              <w:pStyle w:val="TableText"/>
            </w:pPr>
          </w:p>
        </w:tc>
        <w:tc>
          <w:tcPr>
            <w:tcW w:w="3029" w:type="dxa"/>
          </w:tcPr>
          <w:p w14:paraId="0AB1051D" w14:textId="77777777" w:rsidR="007B71D6" w:rsidRPr="00D81F8F" w:rsidRDefault="007B71D6" w:rsidP="00CB6698">
            <w:pPr>
              <w:pStyle w:val="TableText"/>
            </w:pPr>
          </w:p>
        </w:tc>
        <w:tc>
          <w:tcPr>
            <w:tcW w:w="3148" w:type="dxa"/>
          </w:tcPr>
          <w:p w14:paraId="441DD093" w14:textId="77777777" w:rsidR="007B71D6" w:rsidRPr="00D81F8F" w:rsidRDefault="007B71D6" w:rsidP="00CB6698">
            <w:pPr>
              <w:pStyle w:val="TableText"/>
            </w:pPr>
          </w:p>
        </w:tc>
      </w:tr>
      <w:tr w:rsidR="007B71D6" w:rsidRPr="00D81F8F" w14:paraId="640A6250"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5006A161" w14:textId="77777777" w:rsidR="007B71D6" w:rsidRPr="00D81F8F" w:rsidRDefault="007B71D6" w:rsidP="00B90819">
            <w:pPr>
              <w:pStyle w:val="TableText"/>
            </w:pPr>
            <w:r w:rsidRPr="00D81F8F">
              <w:t>LC Administration</w:t>
            </w:r>
          </w:p>
        </w:tc>
        <w:tc>
          <w:tcPr>
            <w:tcW w:w="3029" w:type="dxa"/>
          </w:tcPr>
          <w:p w14:paraId="2969E300" w14:textId="77777777" w:rsidR="007B71D6" w:rsidRPr="00D81F8F" w:rsidRDefault="007B71D6" w:rsidP="00B90819">
            <w:pPr>
              <w:pStyle w:val="TableText"/>
            </w:pPr>
            <w:r w:rsidRPr="00D81F8F">
              <w:t>Import LC</w:t>
            </w:r>
          </w:p>
        </w:tc>
        <w:tc>
          <w:tcPr>
            <w:tcW w:w="3148" w:type="dxa"/>
          </w:tcPr>
          <w:p w14:paraId="5E364BE4" w14:textId="77777777" w:rsidR="007B71D6" w:rsidRPr="00D81F8F" w:rsidRDefault="007B71D6" w:rsidP="00B90819">
            <w:pPr>
              <w:pStyle w:val="TableText"/>
            </w:pPr>
            <w:r w:rsidRPr="00D81F8F">
              <w:t>Adjust</w:t>
            </w:r>
          </w:p>
        </w:tc>
      </w:tr>
      <w:tr w:rsidR="007B71D6" w:rsidRPr="00D81F8F" w14:paraId="57CD300A"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7D6A73E5" w14:textId="77777777" w:rsidR="007B71D6" w:rsidRPr="00D81F8F" w:rsidRDefault="007B71D6" w:rsidP="00CB6698">
            <w:pPr>
              <w:pStyle w:val="TableText"/>
            </w:pPr>
          </w:p>
        </w:tc>
        <w:tc>
          <w:tcPr>
            <w:tcW w:w="3029" w:type="dxa"/>
          </w:tcPr>
          <w:p w14:paraId="77ED1A6A" w14:textId="77777777" w:rsidR="007B71D6" w:rsidRPr="00D81F8F" w:rsidRDefault="007B71D6" w:rsidP="00CB6698">
            <w:pPr>
              <w:pStyle w:val="TableText"/>
            </w:pPr>
          </w:p>
        </w:tc>
        <w:tc>
          <w:tcPr>
            <w:tcW w:w="3148" w:type="dxa"/>
          </w:tcPr>
          <w:p w14:paraId="5E1B4905" w14:textId="77777777" w:rsidR="007B71D6" w:rsidRPr="00D81F8F" w:rsidRDefault="007B71D6" w:rsidP="00B90819">
            <w:pPr>
              <w:pStyle w:val="TableText"/>
            </w:pPr>
            <w:r w:rsidRPr="00D81F8F">
              <w:t>Expire</w:t>
            </w:r>
          </w:p>
        </w:tc>
      </w:tr>
      <w:tr w:rsidR="007B71D6" w:rsidRPr="00D81F8F" w14:paraId="40E5FB55"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75B8C6B2" w14:textId="77777777" w:rsidR="007B71D6" w:rsidRPr="00D81F8F" w:rsidRDefault="007B71D6" w:rsidP="00CB6698">
            <w:pPr>
              <w:pStyle w:val="TableText"/>
            </w:pPr>
          </w:p>
        </w:tc>
        <w:tc>
          <w:tcPr>
            <w:tcW w:w="3029" w:type="dxa"/>
          </w:tcPr>
          <w:p w14:paraId="4CAB9D6A" w14:textId="77777777" w:rsidR="007B71D6" w:rsidRPr="00D81F8F" w:rsidRDefault="007B71D6" w:rsidP="00CB6698">
            <w:pPr>
              <w:pStyle w:val="TableText"/>
            </w:pPr>
          </w:p>
        </w:tc>
        <w:tc>
          <w:tcPr>
            <w:tcW w:w="3148" w:type="dxa"/>
          </w:tcPr>
          <w:p w14:paraId="6EC2C3FF" w14:textId="77777777" w:rsidR="007B71D6" w:rsidRPr="00D81F8F" w:rsidRDefault="007B71D6" w:rsidP="00B90819">
            <w:pPr>
              <w:pStyle w:val="TableText"/>
            </w:pPr>
            <w:r w:rsidRPr="00D81F8F">
              <w:t>Book Off</w:t>
            </w:r>
          </w:p>
        </w:tc>
      </w:tr>
      <w:tr w:rsidR="007B71D6" w:rsidRPr="00D81F8F" w14:paraId="14E75016"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51E7C2B8" w14:textId="77777777" w:rsidR="007B71D6" w:rsidRPr="00D81F8F" w:rsidRDefault="007B71D6" w:rsidP="00CB6698">
            <w:pPr>
              <w:pStyle w:val="TableText"/>
            </w:pPr>
          </w:p>
        </w:tc>
        <w:tc>
          <w:tcPr>
            <w:tcW w:w="3029" w:type="dxa"/>
          </w:tcPr>
          <w:p w14:paraId="4325FAB0" w14:textId="77777777" w:rsidR="007B71D6" w:rsidRPr="00D81F8F" w:rsidRDefault="007B71D6" w:rsidP="00CB6698">
            <w:pPr>
              <w:pStyle w:val="TableText"/>
            </w:pPr>
          </w:p>
        </w:tc>
        <w:tc>
          <w:tcPr>
            <w:tcW w:w="3148" w:type="dxa"/>
          </w:tcPr>
          <w:p w14:paraId="230F16B8" w14:textId="77777777" w:rsidR="007B71D6" w:rsidRPr="00D81F8F" w:rsidRDefault="007B71D6" w:rsidP="00B90819">
            <w:pPr>
              <w:pStyle w:val="TableText"/>
            </w:pPr>
            <w:r w:rsidRPr="00D81F8F">
              <w:t>Book Keeping</w:t>
            </w:r>
          </w:p>
        </w:tc>
      </w:tr>
      <w:tr w:rsidR="007B71D6" w:rsidRPr="00D81F8F" w14:paraId="31842894"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08F81B29" w14:textId="77777777" w:rsidR="007B71D6" w:rsidRPr="00D81F8F" w:rsidRDefault="007B71D6" w:rsidP="00CB6698">
            <w:pPr>
              <w:pStyle w:val="TableText"/>
            </w:pPr>
          </w:p>
        </w:tc>
        <w:tc>
          <w:tcPr>
            <w:tcW w:w="3029" w:type="dxa"/>
          </w:tcPr>
          <w:p w14:paraId="3136AC18" w14:textId="77777777" w:rsidR="007B71D6" w:rsidRPr="00D81F8F" w:rsidRDefault="007B71D6" w:rsidP="00CB6698">
            <w:pPr>
              <w:pStyle w:val="TableText"/>
            </w:pPr>
          </w:p>
        </w:tc>
        <w:tc>
          <w:tcPr>
            <w:tcW w:w="3148" w:type="dxa"/>
          </w:tcPr>
          <w:p w14:paraId="1974D10A" w14:textId="77777777" w:rsidR="007B71D6" w:rsidRPr="00D81F8F" w:rsidRDefault="007B71D6" w:rsidP="00B90819">
            <w:pPr>
              <w:pStyle w:val="TableText"/>
            </w:pPr>
            <w:r w:rsidRPr="00D81F8F">
              <w:t>Cancel</w:t>
            </w:r>
          </w:p>
        </w:tc>
      </w:tr>
      <w:tr w:rsidR="007B71D6" w:rsidRPr="00D81F8F" w14:paraId="549CDA54"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3615753B" w14:textId="77777777" w:rsidR="007B71D6" w:rsidRPr="00D81F8F" w:rsidRDefault="007B71D6" w:rsidP="00CB6698">
            <w:pPr>
              <w:pStyle w:val="TableText"/>
            </w:pPr>
          </w:p>
        </w:tc>
        <w:tc>
          <w:tcPr>
            <w:tcW w:w="3029" w:type="dxa"/>
          </w:tcPr>
          <w:p w14:paraId="703F2C80" w14:textId="77777777" w:rsidR="007B71D6" w:rsidRPr="00D81F8F" w:rsidRDefault="007B71D6" w:rsidP="00CB6698">
            <w:pPr>
              <w:pStyle w:val="TableText"/>
            </w:pPr>
          </w:p>
        </w:tc>
        <w:tc>
          <w:tcPr>
            <w:tcW w:w="3148" w:type="dxa"/>
          </w:tcPr>
          <w:p w14:paraId="429B230F" w14:textId="77777777" w:rsidR="007B71D6" w:rsidRPr="00D81F8F" w:rsidRDefault="007B71D6" w:rsidP="00B90819">
            <w:pPr>
              <w:pStyle w:val="TableText"/>
            </w:pPr>
            <w:r w:rsidRPr="00D81F8F">
              <w:t>Beneficiary Response to Cancel</w:t>
            </w:r>
          </w:p>
        </w:tc>
      </w:tr>
      <w:tr w:rsidR="007B71D6" w:rsidRPr="00D81F8F" w14:paraId="6298DC8E"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2070A73A" w14:textId="77777777" w:rsidR="007B71D6" w:rsidRPr="00D81F8F" w:rsidRDefault="007B71D6" w:rsidP="00CB6698">
            <w:pPr>
              <w:pStyle w:val="TableText"/>
            </w:pPr>
          </w:p>
        </w:tc>
        <w:tc>
          <w:tcPr>
            <w:tcW w:w="3029" w:type="dxa"/>
          </w:tcPr>
          <w:p w14:paraId="1CCC2654" w14:textId="77777777" w:rsidR="007B71D6" w:rsidRPr="00D81F8F" w:rsidRDefault="007B71D6" w:rsidP="00CB6698">
            <w:pPr>
              <w:pStyle w:val="TableText"/>
            </w:pPr>
          </w:p>
        </w:tc>
        <w:tc>
          <w:tcPr>
            <w:tcW w:w="3148" w:type="dxa"/>
          </w:tcPr>
          <w:p w14:paraId="5EE71837" w14:textId="77777777" w:rsidR="007B71D6" w:rsidRPr="00D81F8F" w:rsidRDefault="007B71D6" w:rsidP="00B90819">
            <w:pPr>
              <w:pStyle w:val="TableText"/>
            </w:pPr>
            <w:r w:rsidRPr="00D81F8F">
              <w:t>Correspondence</w:t>
            </w:r>
          </w:p>
        </w:tc>
      </w:tr>
      <w:tr w:rsidR="007B71D6" w:rsidRPr="00D81F8F" w14:paraId="14C27C06"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1D5226FA" w14:textId="77777777" w:rsidR="007B71D6" w:rsidRPr="00D81F8F" w:rsidRDefault="007B71D6" w:rsidP="00CB6698">
            <w:pPr>
              <w:pStyle w:val="TableText"/>
            </w:pPr>
          </w:p>
        </w:tc>
        <w:tc>
          <w:tcPr>
            <w:tcW w:w="3029" w:type="dxa"/>
          </w:tcPr>
          <w:p w14:paraId="73AE142B" w14:textId="77777777" w:rsidR="007B71D6" w:rsidRPr="00D81F8F" w:rsidRDefault="007B71D6" w:rsidP="00CB6698">
            <w:pPr>
              <w:pStyle w:val="TableText"/>
            </w:pPr>
          </w:p>
        </w:tc>
        <w:tc>
          <w:tcPr>
            <w:tcW w:w="3148" w:type="dxa"/>
          </w:tcPr>
          <w:p w14:paraId="78489D2B" w14:textId="77777777" w:rsidR="007B71D6" w:rsidRPr="00D81F8F" w:rsidRDefault="007B71D6" w:rsidP="00B90819">
            <w:pPr>
              <w:pStyle w:val="TableText"/>
            </w:pPr>
            <w:r w:rsidRPr="00D81F8F">
              <w:t>Link Correspondence</w:t>
            </w:r>
          </w:p>
        </w:tc>
      </w:tr>
      <w:tr w:rsidR="007B71D6" w:rsidRPr="00D81F8F" w14:paraId="4BBF4011"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041CC055" w14:textId="77777777" w:rsidR="007B71D6" w:rsidRPr="00D81F8F" w:rsidRDefault="007B71D6" w:rsidP="00CB6698">
            <w:pPr>
              <w:pStyle w:val="TableText"/>
            </w:pPr>
          </w:p>
        </w:tc>
        <w:tc>
          <w:tcPr>
            <w:tcW w:w="3029" w:type="dxa"/>
          </w:tcPr>
          <w:p w14:paraId="5E0B41A9" w14:textId="77777777" w:rsidR="007B71D6" w:rsidRPr="00D81F8F" w:rsidRDefault="007B71D6" w:rsidP="00CB6698">
            <w:pPr>
              <w:pStyle w:val="TableText"/>
            </w:pPr>
          </w:p>
        </w:tc>
        <w:tc>
          <w:tcPr>
            <w:tcW w:w="3148" w:type="dxa"/>
          </w:tcPr>
          <w:p w14:paraId="70E2E6DA" w14:textId="77777777" w:rsidR="007B71D6" w:rsidRPr="00D81F8F" w:rsidRDefault="007B71D6" w:rsidP="00B90819">
            <w:pPr>
              <w:pStyle w:val="TableText"/>
            </w:pPr>
            <w:r w:rsidRPr="00D81F8F">
              <w:t>Maintain Liability</w:t>
            </w:r>
          </w:p>
        </w:tc>
      </w:tr>
      <w:tr w:rsidR="007B71D6" w:rsidRPr="00D81F8F" w14:paraId="25352BD1"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0309A438" w14:textId="77777777" w:rsidR="007B71D6" w:rsidRPr="00D81F8F" w:rsidRDefault="007B71D6" w:rsidP="00CB6698">
            <w:pPr>
              <w:pStyle w:val="TableText"/>
            </w:pPr>
          </w:p>
        </w:tc>
        <w:tc>
          <w:tcPr>
            <w:tcW w:w="3029" w:type="dxa"/>
          </w:tcPr>
          <w:p w14:paraId="23EDBC3B" w14:textId="77777777" w:rsidR="007B71D6" w:rsidRPr="00D81F8F" w:rsidRDefault="007B71D6" w:rsidP="00CB6698">
            <w:pPr>
              <w:pStyle w:val="TableText"/>
            </w:pPr>
          </w:p>
        </w:tc>
        <w:tc>
          <w:tcPr>
            <w:tcW w:w="3148" w:type="dxa"/>
          </w:tcPr>
          <w:p w14:paraId="725AECA3" w14:textId="77777777" w:rsidR="007B71D6" w:rsidRPr="00D81F8F" w:rsidRDefault="007B71D6" w:rsidP="00B90819">
            <w:pPr>
              <w:pStyle w:val="TableText"/>
            </w:pPr>
            <w:r w:rsidRPr="00D81F8F">
              <w:t>Maintain Charge</w:t>
            </w:r>
          </w:p>
        </w:tc>
      </w:tr>
      <w:tr w:rsidR="007B71D6" w:rsidRPr="00D81F8F" w14:paraId="26AC6811"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03DEBB7C" w14:textId="77777777" w:rsidR="007B71D6" w:rsidRPr="00D81F8F" w:rsidRDefault="007B71D6" w:rsidP="00CB6698">
            <w:pPr>
              <w:pStyle w:val="TableText"/>
            </w:pPr>
          </w:p>
        </w:tc>
        <w:tc>
          <w:tcPr>
            <w:tcW w:w="3029" w:type="dxa"/>
          </w:tcPr>
          <w:p w14:paraId="12CB2D43" w14:textId="77777777" w:rsidR="007B71D6" w:rsidRPr="00D81F8F" w:rsidRDefault="007B71D6" w:rsidP="00CB6698">
            <w:pPr>
              <w:pStyle w:val="TableText"/>
            </w:pPr>
          </w:p>
        </w:tc>
        <w:tc>
          <w:tcPr>
            <w:tcW w:w="3148" w:type="dxa"/>
          </w:tcPr>
          <w:p w14:paraId="17941312" w14:textId="77777777" w:rsidR="007B71D6" w:rsidRPr="00D81F8F" w:rsidRDefault="007B71D6" w:rsidP="00B90819">
            <w:pPr>
              <w:pStyle w:val="TableText"/>
            </w:pPr>
            <w:r w:rsidRPr="00D81F8F">
              <w:t>Adjust Transfer</w:t>
            </w:r>
          </w:p>
        </w:tc>
      </w:tr>
      <w:tr w:rsidR="007B71D6" w:rsidRPr="00D81F8F" w14:paraId="614B7F3E"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3F211570" w14:textId="77777777" w:rsidR="007B71D6" w:rsidRPr="00D81F8F" w:rsidRDefault="007B71D6" w:rsidP="00CB6698">
            <w:pPr>
              <w:pStyle w:val="TableText"/>
            </w:pPr>
          </w:p>
        </w:tc>
        <w:tc>
          <w:tcPr>
            <w:tcW w:w="3029" w:type="dxa"/>
          </w:tcPr>
          <w:p w14:paraId="73404B8B" w14:textId="77777777" w:rsidR="007B71D6" w:rsidRPr="00D81F8F" w:rsidRDefault="007B71D6" w:rsidP="00CB6698">
            <w:pPr>
              <w:pStyle w:val="TableText"/>
            </w:pPr>
          </w:p>
        </w:tc>
        <w:tc>
          <w:tcPr>
            <w:tcW w:w="3148" w:type="dxa"/>
          </w:tcPr>
          <w:p w14:paraId="049EF5E2" w14:textId="77777777" w:rsidR="007B71D6" w:rsidRPr="00D81F8F" w:rsidRDefault="007B71D6" w:rsidP="00B90819">
            <w:pPr>
              <w:pStyle w:val="TableText"/>
            </w:pPr>
            <w:r w:rsidRPr="00D81F8F">
              <w:t>Cancel Transfer</w:t>
            </w:r>
          </w:p>
        </w:tc>
      </w:tr>
      <w:tr w:rsidR="007B71D6" w:rsidRPr="00D81F8F" w14:paraId="45677853"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285D6ACE" w14:textId="77777777" w:rsidR="007B71D6" w:rsidRPr="00D81F8F" w:rsidRDefault="007B71D6" w:rsidP="00CB6698">
            <w:pPr>
              <w:pStyle w:val="TableText"/>
            </w:pPr>
          </w:p>
        </w:tc>
        <w:tc>
          <w:tcPr>
            <w:tcW w:w="3029" w:type="dxa"/>
          </w:tcPr>
          <w:p w14:paraId="22D72F4A" w14:textId="77777777" w:rsidR="007B71D6" w:rsidRPr="00D81F8F" w:rsidRDefault="007B71D6" w:rsidP="00CB6698">
            <w:pPr>
              <w:pStyle w:val="TableText"/>
            </w:pPr>
          </w:p>
        </w:tc>
        <w:tc>
          <w:tcPr>
            <w:tcW w:w="3148" w:type="dxa"/>
          </w:tcPr>
          <w:p w14:paraId="343DE42E" w14:textId="77777777" w:rsidR="007B71D6" w:rsidRPr="00D81F8F" w:rsidRDefault="007B71D6" w:rsidP="00B90819">
            <w:pPr>
              <w:pStyle w:val="TableText"/>
            </w:pPr>
            <w:r w:rsidRPr="00D81F8F">
              <w:t>Beneficiary Response to Transfer Cancel</w:t>
            </w:r>
          </w:p>
        </w:tc>
      </w:tr>
      <w:tr w:rsidR="007B71D6" w:rsidRPr="00D81F8F" w14:paraId="36133BAA"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2D7FEA29" w14:textId="77777777" w:rsidR="007B71D6" w:rsidRPr="00D81F8F" w:rsidRDefault="007B71D6" w:rsidP="00CB6698">
            <w:pPr>
              <w:pStyle w:val="TableText"/>
            </w:pPr>
          </w:p>
        </w:tc>
        <w:tc>
          <w:tcPr>
            <w:tcW w:w="3029" w:type="dxa"/>
          </w:tcPr>
          <w:p w14:paraId="1F46F0DA" w14:textId="77777777" w:rsidR="007B71D6" w:rsidRPr="00D81F8F" w:rsidRDefault="007B71D6" w:rsidP="00CB6698">
            <w:pPr>
              <w:pStyle w:val="TableText"/>
            </w:pPr>
          </w:p>
        </w:tc>
        <w:tc>
          <w:tcPr>
            <w:tcW w:w="3148" w:type="dxa"/>
          </w:tcPr>
          <w:p w14:paraId="7F929962" w14:textId="77777777" w:rsidR="007B71D6" w:rsidRPr="00D81F8F" w:rsidRDefault="007B71D6" w:rsidP="00B90819">
            <w:pPr>
              <w:pStyle w:val="TableText"/>
            </w:pPr>
            <w:r w:rsidRPr="00D81F8F">
              <w:t>Transfer Correspondence</w:t>
            </w:r>
          </w:p>
        </w:tc>
      </w:tr>
      <w:tr w:rsidR="007B71D6" w:rsidRPr="00D81F8F" w14:paraId="32240A10"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1AE4B45D" w14:textId="77777777" w:rsidR="007B71D6" w:rsidRPr="00D81F8F" w:rsidRDefault="007B71D6" w:rsidP="00CB6698">
            <w:pPr>
              <w:pStyle w:val="TableText"/>
            </w:pPr>
          </w:p>
        </w:tc>
        <w:tc>
          <w:tcPr>
            <w:tcW w:w="3029" w:type="dxa"/>
          </w:tcPr>
          <w:p w14:paraId="52E811D3" w14:textId="77777777" w:rsidR="007B71D6" w:rsidRPr="00D81F8F" w:rsidRDefault="007B71D6" w:rsidP="00CB6698">
            <w:pPr>
              <w:pStyle w:val="TableText"/>
            </w:pPr>
          </w:p>
        </w:tc>
        <w:tc>
          <w:tcPr>
            <w:tcW w:w="3148" w:type="dxa"/>
          </w:tcPr>
          <w:p w14:paraId="2C00B4C7" w14:textId="77777777" w:rsidR="007B71D6" w:rsidRPr="00D81F8F" w:rsidRDefault="007B71D6" w:rsidP="00B90819">
            <w:pPr>
              <w:pStyle w:val="TableText"/>
            </w:pPr>
            <w:r w:rsidRPr="00D81F8F">
              <w:t>Transfer Expire</w:t>
            </w:r>
          </w:p>
        </w:tc>
      </w:tr>
      <w:tr w:rsidR="007B71D6" w:rsidRPr="00D81F8F" w14:paraId="3E9F0391"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2BA2E480" w14:textId="77777777" w:rsidR="007B71D6" w:rsidRPr="00D81F8F" w:rsidRDefault="007B71D6" w:rsidP="00CB6698">
            <w:pPr>
              <w:pStyle w:val="TableText"/>
            </w:pPr>
          </w:p>
        </w:tc>
        <w:tc>
          <w:tcPr>
            <w:tcW w:w="3029" w:type="dxa"/>
          </w:tcPr>
          <w:p w14:paraId="2324D06D" w14:textId="77777777" w:rsidR="007B71D6" w:rsidRPr="00D81F8F" w:rsidRDefault="007B71D6" w:rsidP="00CB6698">
            <w:pPr>
              <w:pStyle w:val="TableText"/>
            </w:pPr>
          </w:p>
        </w:tc>
        <w:tc>
          <w:tcPr>
            <w:tcW w:w="3148" w:type="dxa"/>
          </w:tcPr>
          <w:p w14:paraId="565CBBD7" w14:textId="77777777" w:rsidR="007B71D6" w:rsidRPr="00D81F8F" w:rsidRDefault="007B71D6" w:rsidP="00B90819">
            <w:pPr>
              <w:pStyle w:val="TableText"/>
            </w:pPr>
            <w:r w:rsidRPr="00D81F8F">
              <w:t>Cancel Reimbursement</w:t>
            </w:r>
          </w:p>
        </w:tc>
      </w:tr>
    </w:tbl>
    <w:p w14:paraId="7558B10E" w14:textId="77777777" w:rsidR="00D81F8F" w:rsidRPr="00D81F8F" w:rsidRDefault="00D81F8F" w:rsidP="00E04317">
      <w:pPr>
        <w:pStyle w:val="BodyText"/>
      </w:pPr>
    </w:p>
    <w:p w14:paraId="668D6F0E" w14:textId="77777777" w:rsidR="007B71D6" w:rsidRPr="00D81F8F" w:rsidRDefault="007B71D6" w:rsidP="00E04317">
      <w:pPr>
        <w:pStyle w:val="BodyText"/>
      </w:pPr>
      <w:r w:rsidRPr="00D81F8F">
        <w:t>Other similar groupings would be required for other product areas.</w:t>
      </w:r>
    </w:p>
    <w:p w14:paraId="5AEA476C" w14:textId="77777777" w:rsidR="007B71D6" w:rsidRPr="00D81F8F" w:rsidRDefault="007B71D6" w:rsidP="00E04317">
      <w:pPr>
        <w:pStyle w:val="BodyText"/>
      </w:pPr>
      <w:r w:rsidRPr="00D81F8F">
        <w:rPr>
          <w:noProof/>
          <w:lang w:eastAsia="en-GB"/>
        </w:rPr>
        <w:drawing>
          <wp:inline distT="0" distB="0" distL="0" distR="0" wp14:anchorId="7E1FCDC5" wp14:editId="2525F328">
            <wp:extent cx="5387340" cy="1828800"/>
            <wp:effectExtent l="1905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0" cstate="print"/>
                    <a:srcRect/>
                    <a:stretch>
                      <a:fillRect/>
                    </a:stretch>
                  </pic:blipFill>
                  <pic:spPr bwMode="auto">
                    <a:xfrm>
                      <a:off x="0" y="0"/>
                      <a:ext cx="5387340" cy="1828800"/>
                    </a:xfrm>
                    <a:prstGeom prst="rect">
                      <a:avLst/>
                    </a:prstGeom>
                    <a:noFill/>
                    <a:ln w="9525">
                      <a:noFill/>
                      <a:miter lim="800000"/>
                      <a:headEnd/>
                      <a:tailEnd/>
                    </a:ln>
                  </pic:spPr>
                </pic:pic>
              </a:graphicData>
            </a:graphic>
          </wp:inline>
        </w:drawing>
      </w:r>
    </w:p>
    <w:p w14:paraId="68C2E42E" w14:textId="77777777" w:rsidR="00D81F8F" w:rsidRPr="00D81F8F" w:rsidRDefault="00D81F8F" w:rsidP="00E04317">
      <w:pPr>
        <w:pStyle w:val="BodyText"/>
      </w:pPr>
      <w:bookmarkStart w:id="427" w:name="O_57496"/>
      <w:bookmarkStart w:id="428" w:name="_Toc331498367"/>
      <w:bookmarkStart w:id="429" w:name="_Toc373158138"/>
      <w:bookmarkStart w:id="430" w:name="_Toc389600623"/>
      <w:bookmarkStart w:id="431" w:name="_Toc411432647"/>
      <w:bookmarkEnd w:id="427"/>
      <w:r w:rsidRPr="00D81F8F">
        <w:br w:type="page"/>
      </w:r>
    </w:p>
    <w:p w14:paraId="17B8B2C6" w14:textId="77777777" w:rsidR="007B71D6" w:rsidRPr="00D81F8F" w:rsidRDefault="007B71D6" w:rsidP="004D0A30">
      <w:pPr>
        <w:pStyle w:val="Heading2"/>
      </w:pPr>
      <w:bookmarkStart w:id="432" w:name="_Toc132293820"/>
      <w:r w:rsidRPr="00D81F8F">
        <w:lastRenderedPageBreak/>
        <w:t>User Roles</w:t>
      </w:r>
      <w:bookmarkEnd w:id="428"/>
      <w:bookmarkEnd w:id="429"/>
      <w:bookmarkEnd w:id="430"/>
      <w:bookmarkEnd w:id="431"/>
      <w:bookmarkEnd w:id="432"/>
    </w:p>
    <w:p w14:paraId="23AF0549" w14:textId="77777777" w:rsidR="007B71D6" w:rsidRPr="00D81F8F" w:rsidRDefault="007B71D6" w:rsidP="00E04317">
      <w:pPr>
        <w:pStyle w:val="BodyText"/>
      </w:pPr>
      <w:r w:rsidRPr="00D81F8F">
        <w:t>For the purposes of simplicity the roles only cover import letters of credit.</w:t>
      </w:r>
    </w:p>
    <w:p w14:paraId="0C6A9392" w14:textId="77777777" w:rsidR="007B71D6" w:rsidRPr="00D81F8F" w:rsidRDefault="007B71D6" w:rsidP="00E04317">
      <w:pPr>
        <w:pStyle w:val="BodyText"/>
      </w:pPr>
      <w:r w:rsidRPr="00D81F8F">
        <w:t>There is a role for users in branches that enables them to do logging and printing, with other roles in the process being given to the central users/teams.</w:t>
      </w:r>
    </w:p>
    <w:p w14:paraId="6FABF78B" w14:textId="77777777" w:rsidR="007B71D6" w:rsidRPr="00D81F8F" w:rsidRDefault="007B71D6" w:rsidP="00E04317">
      <w:pPr>
        <w:pStyle w:val="BodyText"/>
      </w:pPr>
      <w:r w:rsidRPr="00D81F8F">
        <w:t>Each role includes every common master level task (for example ‘Edit Notes’) unless stated otherwise.</w:t>
      </w:r>
    </w:p>
    <w:p w14:paraId="33446F7B" w14:textId="77777777" w:rsidR="007B71D6" w:rsidRPr="00D81F8F" w:rsidRDefault="007B71D6" w:rsidP="00E04317">
      <w:pPr>
        <w:pStyle w:val="BodyText"/>
      </w:pPr>
      <w:r w:rsidRPr="00D81F8F">
        <w:rPr>
          <w:noProof/>
          <w:lang w:eastAsia="en-GB"/>
        </w:rPr>
        <w:drawing>
          <wp:inline distT="0" distB="0" distL="0" distR="0" wp14:anchorId="3BEE1149" wp14:editId="3719E97F">
            <wp:extent cx="5402580" cy="2506980"/>
            <wp:effectExtent l="19050" t="0" r="7620" b="0"/>
            <wp:docPr id="169" name="Picture 169" descr="Ro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Role example"/>
                    <pic:cNvPicPr>
                      <a:picLocks noChangeAspect="1" noChangeArrowheads="1"/>
                    </pic:cNvPicPr>
                  </pic:nvPicPr>
                  <pic:blipFill>
                    <a:blip r:embed="rId101" cstate="print"/>
                    <a:srcRect/>
                    <a:stretch>
                      <a:fillRect/>
                    </a:stretch>
                  </pic:blipFill>
                  <pic:spPr bwMode="auto">
                    <a:xfrm>
                      <a:off x="0" y="0"/>
                      <a:ext cx="5402580" cy="2506980"/>
                    </a:xfrm>
                    <a:prstGeom prst="rect">
                      <a:avLst/>
                    </a:prstGeom>
                    <a:noFill/>
                    <a:ln w="9525">
                      <a:noFill/>
                      <a:miter lim="800000"/>
                      <a:headEnd/>
                      <a:tailEnd/>
                    </a:ln>
                  </pic:spPr>
                </pic:pic>
              </a:graphicData>
            </a:graphic>
          </wp:inline>
        </w:drawing>
      </w:r>
    </w:p>
    <w:tbl>
      <w:tblPr>
        <w:tblStyle w:val="TableGrid"/>
        <w:tblW w:w="9090" w:type="dxa"/>
        <w:tblLayout w:type="fixed"/>
        <w:tblLook w:val="0020" w:firstRow="1" w:lastRow="0" w:firstColumn="0" w:lastColumn="0" w:noHBand="0" w:noVBand="0"/>
      </w:tblPr>
      <w:tblGrid>
        <w:gridCol w:w="2802"/>
        <w:gridCol w:w="3178"/>
        <w:gridCol w:w="3110"/>
      </w:tblGrid>
      <w:tr w:rsidR="007B71D6" w:rsidRPr="00D81F8F" w14:paraId="0A21345F"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2802" w:type="dxa"/>
          </w:tcPr>
          <w:p w14:paraId="63758F62" w14:textId="77777777" w:rsidR="007B71D6" w:rsidRPr="00D81F8F" w:rsidRDefault="007B71D6" w:rsidP="00A3297A">
            <w:pPr>
              <w:pStyle w:val="TableHead"/>
            </w:pPr>
            <w:r w:rsidRPr="00D81F8F">
              <w:t>Role ID</w:t>
            </w:r>
          </w:p>
        </w:tc>
        <w:tc>
          <w:tcPr>
            <w:tcW w:w="3178" w:type="dxa"/>
          </w:tcPr>
          <w:p w14:paraId="300A8A4E" w14:textId="77777777" w:rsidR="007B71D6" w:rsidRPr="00D81F8F" w:rsidRDefault="007B71D6" w:rsidP="00A3297A">
            <w:pPr>
              <w:pStyle w:val="TableHead"/>
            </w:pPr>
            <w:r w:rsidRPr="00D81F8F">
              <w:t>Event Grouping</w:t>
            </w:r>
          </w:p>
        </w:tc>
        <w:tc>
          <w:tcPr>
            <w:tcW w:w="3110" w:type="dxa"/>
          </w:tcPr>
          <w:p w14:paraId="1F6894CD" w14:textId="77777777" w:rsidR="007B71D6" w:rsidRPr="00D81F8F" w:rsidRDefault="007B71D6" w:rsidP="00A3297A">
            <w:pPr>
              <w:pStyle w:val="TableHead"/>
            </w:pPr>
            <w:r w:rsidRPr="00D81F8F">
              <w:t>Step</w:t>
            </w:r>
          </w:p>
        </w:tc>
      </w:tr>
      <w:tr w:rsidR="007B71D6" w:rsidRPr="00D81F8F" w14:paraId="0B0D7018" w14:textId="77777777" w:rsidTr="00A3297A">
        <w:trPr>
          <w:cnfStyle w:val="000000100000" w:firstRow="0" w:lastRow="0" w:firstColumn="0" w:lastColumn="0" w:oddVBand="0" w:evenVBand="0" w:oddHBand="1" w:evenHBand="0" w:firstRowFirstColumn="0" w:firstRowLastColumn="0" w:lastRowFirstColumn="0" w:lastRowLastColumn="0"/>
        </w:trPr>
        <w:tc>
          <w:tcPr>
            <w:tcW w:w="2802" w:type="dxa"/>
          </w:tcPr>
          <w:p w14:paraId="36E2E752" w14:textId="77777777" w:rsidR="007B71D6" w:rsidRPr="00D81F8F" w:rsidRDefault="007B71D6" w:rsidP="00B90819">
            <w:pPr>
              <w:pStyle w:val="TableText"/>
            </w:pPr>
            <w:r w:rsidRPr="00D81F8F">
              <w:t>LC Issue Log</w:t>
            </w:r>
          </w:p>
        </w:tc>
        <w:tc>
          <w:tcPr>
            <w:tcW w:w="3178" w:type="dxa"/>
          </w:tcPr>
          <w:p w14:paraId="39D10137" w14:textId="77777777" w:rsidR="007B71D6" w:rsidRPr="00D81F8F" w:rsidRDefault="007B71D6" w:rsidP="00B90819">
            <w:pPr>
              <w:pStyle w:val="TableText"/>
            </w:pPr>
            <w:r w:rsidRPr="00D81F8F">
              <w:t>LC Issuance</w:t>
            </w:r>
          </w:p>
        </w:tc>
        <w:tc>
          <w:tcPr>
            <w:tcW w:w="3110" w:type="dxa"/>
          </w:tcPr>
          <w:p w14:paraId="22287F50" w14:textId="77777777" w:rsidR="007B71D6" w:rsidRPr="00D81F8F" w:rsidRDefault="007B71D6" w:rsidP="00B90819">
            <w:pPr>
              <w:pStyle w:val="TableText"/>
            </w:pPr>
            <w:r w:rsidRPr="00D81F8F">
              <w:t>Log</w:t>
            </w:r>
          </w:p>
          <w:p w14:paraId="06A8DBDC" w14:textId="77777777" w:rsidR="007B71D6" w:rsidRPr="00D81F8F" w:rsidRDefault="007B71D6" w:rsidP="00B90819">
            <w:pPr>
              <w:pStyle w:val="TableText"/>
            </w:pPr>
            <w:r w:rsidRPr="00D81F8F">
              <w:t>Log Approval</w:t>
            </w:r>
          </w:p>
          <w:p w14:paraId="17073874" w14:textId="77777777" w:rsidR="007B71D6" w:rsidRPr="00D81F8F" w:rsidRDefault="007B71D6" w:rsidP="00B90819">
            <w:pPr>
              <w:pStyle w:val="TableText"/>
            </w:pPr>
            <w:r w:rsidRPr="00D81F8F">
              <w:t>Final Print</w:t>
            </w:r>
          </w:p>
        </w:tc>
      </w:tr>
      <w:tr w:rsidR="007B71D6" w:rsidRPr="00D81F8F" w14:paraId="3AE121DF" w14:textId="77777777" w:rsidTr="00A3297A">
        <w:trPr>
          <w:cnfStyle w:val="000000010000" w:firstRow="0" w:lastRow="0" w:firstColumn="0" w:lastColumn="0" w:oddVBand="0" w:evenVBand="0" w:oddHBand="0" w:evenHBand="1" w:firstRowFirstColumn="0" w:firstRowLastColumn="0" w:lastRowFirstColumn="0" w:lastRowLastColumn="0"/>
        </w:trPr>
        <w:tc>
          <w:tcPr>
            <w:tcW w:w="2802" w:type="dxa"/>
          </w:tcPr>
          <w:p w14:paraId="1D91F3CE" w14:textId="77777777" w:rsidR="007B71D6" w:rsidRPr="00D81F8F" w:rsidRDefault="007B71D6" w:rsidP="00B90819">
            <w:pPr>
              <w:pStyle w:val="TableText"/>
            </w:pPr>
            <w:r w:rsidRPr="00D81F8F">
              <w:t>LC Issue Input</w:t>
            </w:r>
          </w:p>
        </w:tc>
        <w:tc>
          <w:tcPr>
            <w:tcW w:w="3178" w:type="dxa"/>
          </w:tcPr>
          <w:p w14:paraId="0342EA53" w14:textId="77777777" w:rsidR="007B71D6" w:rsidRPr="00D81F8F" w:rsidRDefault="007B71D6" w:rsidP="00B90819">
            <w:pPr>
              <w:pStyle w:val="TableText"/>
            </w:pPr>
            <w:r w:rsidRPr="00D81F8F">
              <w:t>LC Issuance</w:t>
            </w:r>
          </w:p>
        </w:tc>
        <w:tc>
          <w:tcPr>
            <w:tcW w:w="3110" w:type="dxa"/>
          </w:tcPr>
          <w:p w14:paraId="39242661" w14:textId="77777777" w:rsidR="007B71D6" w:rsidRPr="00D81F8F" w:rsidRDefault="007B71D6" w:rsidP="00B90819">
            <w:pPr>
              <w:pStyle w:val="TableText"/>
            </w:pPr>
            <w:r w:rsidRPr="00D81F8F">
              <w:t>Input</w:t>
            </w:r>
          </w:p>
        </w:tc>
      </w:tr>
      <w:tr w:rsidR="007B71D6" w:rsidRPr="00D81F8F" w14:paraId="0C65D25F" w14:textId="77777777" w:rsidTr="00A3297A">
        <w:trPr>
          <w:cnfStyle w:val="000000100000" w:firstRow="0" w:lastRow="0" w:firstColumn="0" w:lastColumn="0" w:oddVBand="0" w:evenVBand="0" w:oddHBand="1" w:evenHBand="0" w:firstRowFirstColumn="0" w:firstRowLastColumn="0" w:lastRowFirstColumn="0" w:lastRowLastColumn="0"/>
        </w:trPr>
        <w:tc>
          <w:tcPr>
            <w:tcW w:w="2802" w:type="dxa"/>
          </w:tcPr>
          <w:p w14:paraId="69DD2F31" w14:textId="77777777" w:rsidR="007B71D6" w:rsidRPr="00D81F8F" w:rsidRDefault="007B71D6" w:rsidP="00B90819">
            <w:pPr>
              <w:pStyle w:val="TableText"/>
            </w:pPr>
            <w:r w:rsidRPr="00D81F8F">
              <w:t>LC Issue Auth</w:t>
            </w:r>
          </w:p>
        </w:tc>
        <w:tc>
          <w:tcPr>
            <w:tcW w:w="3178" w:type="dxa"/>
          </w:tcPr>
          <w:p w14:paraId="65685A11" w14:textId="77777777" w:rsidR="007B71D6" w:rsidRPr="00D81F8F" w:rsidRDefault="007B71D6" w:rsidP="00B90819">
            <w:pPr>
              <w:pStyle w:val="TableText"/>
            </w:pPr>
            <w:r w:rsidRPr="00D81F8F">
              <w:t>LC Issuance</w:t>
            </w:r>
          </w:p>
        </w:tc>
        <w:tc>
          <w:tcPr>
            <w:tcW w:w="3110" w:type="dxa"/>
          </w:tcPr>
          <w:p w14:paraId="6F543443" w14:textId="77777777" w:rsidR="007B71D6" w:rsidRPr="00D81F8F" w:rsidRDefault="007B71D6" w:rsidP="00B90819">
            <w:pPr>
              <w:pStyle w:val="TableText"/>
            </w:pPr>
            <w:r w:rsidRPr="00D81F8F">
              <w:t xml:space="preserve">All bar Log, Log </w:t>
            </w:r>
            <w:proofErr w:type="gramStart"/>
            <w:r w:rsidRPr="00D81F8F">
              <w:t>Approval</w:t>
            </w:r>
            <w:proofErr w:type="gramEnd"/>
            <w:r w:rsidRPr="00D81F8F">
              <w:t xml:space="preserve"> and Input</w:t>
            </w:r>
          </w:p>
        </w:tc>
      </w:tr>
      <w:tr w:rsidR="007B71D6" w:rsidRPr="00D81F8F" w14:paraId="67BB4CA6" w14:textId="77777777" w:rsidTr="00A3297A">
        <w:trPr>
          <w:cnfStyle w:val="000000010000" w:firstRow="0" w:lastRow="0" w:firstColumn="0" w:lastColumn="0" w:oddVBand="0" w:evenVBand="0" w:oddHBand="0" w:evenHBand="1" w:firstRowFirstColumn="0" w:firstRowLastColumn="0" w:lastRowFirstColumn="0" w:lastRowLastColumn="0"/>
        </w:trPr>
        <w:tc>
          <w:tcPr>
            <w:tcW w:w="2802" w:type="dxa"/>
          </w:tcPr>
          <w:p w14:paraId="39444CDF" w14:textId="77777777" w:rsidR="007B71D6" w:rsidRPr="00D81F8F" w:rsidRDefault="007B71D6" w:rsidP="00B90819">
            <w:pPr>
              <w:pStyle w:val="TableText"/>
            </w:pPr>
            <w:r w:rsidRPr="00D81F8F">
              <w:t>LC Payment Log</w:t>
            </w:r>
          </w:p>
        </w:tc>
        <w:tc>
          <w:tcPr>
            <w:tcW w:w="3178" w:type="dxa"/>
          </w:tcPr>
          <w:p w14:paraId="0C45CFFF" w14:textId="77777777" w:rsidR="007B71D6" w:rsidRPr="00D81F8F" w:rsidRDefault="007B71D6" w:rsidP="00B90819">
            <w:pPr>
              <w:pStyle w:val="TableText"/>
            </w:pPr>
            <w:r w:rsidRPr="00D81F8F">
              <w:t>LC Payment</w:t>
            </w:r>
          </w:p>
        </w:tc>
        <w:tc>
          <w:tcPr>
            <w:tcW w:w="3110" w:type="dxa"/>
          </w:tcPr>
          <w:p w14:paraId="6D4919F7" w14:textId="77777777" w:rsidR="007B71D6" w:rsidRPr="00D81F8F" w:rsidRDefault="007B71D6" w:rsidP="00B90819">
            <w:pPr>
              <w:pStyle w:val="TableText"/>
            </w:pPr>
            <w:r w:rsidRPr="00D81F8F">
              <w:t>Log</w:t>
            </w:r>
          </w:p>
          <w:p w14:paraId="2875F8A4" w14:textId="77777777" w:rsidR="007B71D6" w:rsidRPr="00D81F8F" w:rsidRDefault="007B71D6" w:rsidP="00B90819">
            <w:pPr>
              <w:pStyle w:val="TableText"/>
            </w:pPr>
            <w:r w:rsidRPr="00D81F8F">
              <w:t>Log Approval</w:t>
            </w:r>
          </w:p>
          <w:p w14:paraId="50D0723C" w14:textId="77777777" w:rsidR="007B71D6" w:rsidRPr="00D81F8F" w:rsidRDefault="007B71D6" w:rsidP="00B90819">
            <w:pPr>
              <w:pStyle w:val="TableText"/>
            </w:pPr>
            <w:r w:rsidRPr="00D81F8F">
              <w:t>Final Print</w:t>
            </w:r>
          </w:p>
        </w:tc>
      </w:tr>
      <w:tr w:rsidR="007B71D6" w:rsidRPr="00D81F8F" w14:paraId="1EC20416" w14:textId="77777777" w:rsidTr="00A3297A">
        <w:trPr>
          <w:cnfStyle w:val="000000100000" w:firstRow="0" w:lastRow="0" w:firstColumn="0" w:lastColumn="0" w:oddVBand="0" w:evenVBand="0" w:oddHBand="1" w:evenHBand="0" w:firstRowFirstColumn="0" w:firstRowLastColumn="0" w:lastRowFirstColumn="0" w:lastRowLastColumn="0"/>
        </w:trPr>
        <w:tc>
          <w:tcPr>
            <w:tcW w:w="2802" w:type="dxa"/>
          </w:tcPr>
          <w:p w14:paraId="177868E1" w14:textId="77777777" w:rsidR="007B71D6" w:rsidRPr="00D81F8F" w:rsidRDefault="007B71D6" w:rsidP="00B90819">
            <w:pPr>
              <w:pStyle w:val="TableText"/>
            </w:pPr>
            <w:r w:rsidRPr="00D81F8F">
              <w:t>LC Payment Input</w:t>
            </w:r>
          </w:p>
        </w:tc>
        <w:tc>
          <w:tcPr>
            <w:tcW w:w="3178" w:type="dxa"/>
          </w:tcPr>
          <w:p w14:paraId="015C3AC9" w14:textId="77777777" w:rsidR="007B71D6" w:rsidRPr="00D81F8F" w:rsidRDefault="007B71D6" w:rsidP="00B90819">
            <w:pPr>
              <w:pStyle w:val="TableText"/>
            </w:pPr>
            <w:r w:rsidRPr="00D81F8F">
              <w:t>LC Payment</w:t>
            </w:r>
          </w:p>
        </w:tc>
        <w:tc>
          <w:tcPr>
            <w:tcW w:w="3110" w:type="dxa"/>
          </w:tcPr>
          <w:p w14:paraId="4A47E997" w14:textId="77777777" w:rsidR="007B71D6" w:rsidRPr="00D81F8F" w:rsidRDefault="007B71D6" w:rsidP="00B90819">
            <w:pPr>
              <w:pStyle w:val="TableText"/>
            </w:pPr>
            <w:r w:rsidRPr="00D81F8F">
              <w:t>Log</w:t>
            </w:r>
          </w:p>
          <w:p w14:paraId="43D92504" w14:textId="77777777" w:rsidR="007B71D6" w:rsidRPr="00D81F8F" w:rsidRDefault="007B71D6" w:rsidP="00B90819">
            <w:pPr>
              <w:pStyle w:val="TableText"/>
            </w:pPr>
            <w:r w:rsidRPr="00D81F8F">
              <w:t>Log Approval</w:t>
            </w:r>
          </w:p>
          <w:p w14:paraId="7C6DE39D" w14:textId="77777777" w:rsidR="007B71D6" w:rsidRPr="00D81F8F" w:rsidRDefault="007B71D6" w:rsidP="00B90819">
            <w:pPr>
              <w:pStyle w:val="TableText"/>
            </w:pPr>
            <w:r w:rsidRPr="00D81F8F">
              <w:t>Input</w:t>
            </w:r>
          </w:p>
        </w:tc>
      </w:tr>
      <w:tr w:rsidR="007B71D6" w:rsidRPr="00D81F8F" w14:paraId="706D587B" w14:textId="77777777" w:rsidTr="00A3297A">
        <w:trPr>
          <w:cnfStyle w:val="000000010000" w:firstRow="0" w:lastRow="0" w:firstColumn="0" w:lastColumn="0" w:oddVBand="0" w:evenVBand="0" w:oddHBand="0" w:evenHBand="1" w:firstRowFirstColumn="0" w:firstRowLastColumn="0" w:lastRowFirstColumn="0" w:lastRowLastColumn="0"/>
        </w:trPr>
        <w:tc>
          <w:tcPr>
            <w:tcW w:w="2802" w:type="dxa"/>
          </w:tcPr>
          <w:p w14:paraId="142371D3" w14:textId="77777777" w:rsidR="007B71D6" w:rsidRPr="00D81F8F" w:rsidRDefault="007B71D6" w:rsidP="00B90819">
            <w:pPr>
              <w:pStyle w:val="TableText"/>
            </w:pPr>
            <w:r w:rsidRPr="00D81F8F">
              <w:t>LC Payment Auth</w:t>
            </w:r>
          </w:p>
        </w:tc>
        <w:tc>
          <w:tcPr>
            <w:tcW w:w="3178" w:type="dxa"/>
          </w:tcPr>
          <w:p w14:paraId="2ED2571D" w14:textId="77777777" w:rsidR="007B71D6" w:rsidRPr="00D81F8F" w:rsidRDefault="007B71D6" w:rsidP="00B90819">
            <w:pPr>
              <w:pStyle w:val="TableText"/>
            </w:pPr>
            <w:r w:rsidRPr="00D81F8F">
              <w:t>LC Payment</w:t>
            </w:r>
          </w:p>
        </w:tc>
        <w:tc>
          <w:tcPr>
            <w:tcW w:w="3110" w:type="dxa"/>
          </w:tcPr>
          <w:p w14:paraId="5664B47F" w14:textId="77777777" w:rsidR="007B71D6" w:rsidRPr="00D81F8F" w:rsidRDefault="007B71D6" w:rsidP="00B90819">
            <w:pPr>
              <w:pStyle w:val="TableText"/>
            </w:pPr>
            <w:r w:rsidRPr="00D81F8F">
              <w:t xml:space="preserve">All bar Log, Log </w:t>
            </w:r>
            <w:proofErr w:type="gramStart"/>
            <w:r w:rsidRPr="00D81F8F">
              <w:t>Approval</w:t>
            </w:r>
            <w:proofErr w:type="gramEnd"/>
            <w:r w:rsidRPr="00D81F8F">
              <w:t xml:space="preserve"> and Input</w:t>
            </w:r>
          </w:p>
        </w:tc>
      </w:tr>
      <w:tr w:rsidR="007B71D6" w:rsidRPr="00D81F8F" w14:paraId="49E51B0D" w14:textId="77777777" w:rsidTr="00A3297A">
        <w:trPr>
          <w:cnfStyle w:val="000000100000" w:firstRow="0" w:lastRow="0" w:firstColumn="0" w:lastColumn="0" w:oddVBand="0" w:evenVBand="0" w:oddHBand="1" w:evenHBand="0" w:firstRowFirstColumn="0" w:firstRowLastColumn="0" w:lastRowFirstColumn="0" w:lastRowLastColumn="0"/>
        </w:trPr>
        <w:tc>
          <w:tcPr>
            <w:tcW w:w="2802" w:type="dxa"/>
          </w:tcPr>
          <w:p w14:paraId="2DE8598D" w14:textId="77777777" w:rsidR="007B71D6" w:rsidRPr="00D81F8F" w:rsidRDefault="007B71D6" w:rsidP="00B90819">
            <w:pPr>
              <w:pStyle w:val="TableText"/>
            </w:pPr>
            <w:r w:rsidRPr="00D81F8F">
              <w:t>LC Admin Log</w:t>
            </w:r>
          </w:p>
        </w:tc>
        <w:tc>
          <w:tcPr>
            <w:tcW w:w="3178" w:type="dxa"/>
          </w:tcPr>
          <w:p w14:paraId="45C03B3B" w14:textId="77777777" w:rsidR="007B71D6" w:rsidRPr="00D81F8F" w:rsidRDefault="007B71D6" w:rsidP="00B90819">
            <w:pPr>
              <w:pStyle w:val="TableText"/>
            </w:pPr>
            <w:r w:rsidRPr="00D81F8F">
              <w:t>LC Administration</w:t>
            </w:r>
          </w:p>
        </w:tc>
        <w:tc>
          <w:tcPr>
            <w:tcW w:w="3110" w:type="dxa"/>
          </w:tcPr>
          <w:p w14:paraId="7AAD2B6F" w14:textId="77777777" w:rsidR="007B71D6" w:rsidRPr="00D81F8F" w:rsidRDefault="007B71D6" w:rsidP="00B90819">
            <w:pPr>
              <w:pStyle w:val="TableText"/>
            </w:pPr>
            <w:r w:rsidRPr="00D81F8F">
              <w:t>Log</w:t>
            </w:r>
          </w:p>
          <w:p w14:paraId="60683BD5" w14:textId="77777777" w:rsidR="007B71D6" w:rsidRPr="00D81F8F" w:rsidRDefault="007B71D6" w:rsidP="00B90819">
            <w:pPr>
              <w:pStyle w:val="TableText"/>
            </w:pPr>
            <w:r w:rsidRPr="00D81F8F">
              <w:t>Log Approval</w:t>
            </w:r>
          </w:p>
          <w:p w14:paraId="19CC339F" w14:textId="77777777" w:rsidR="007B71D6" w:rsidRPr="00D81F8F" w:rsidRDefault="007B71D6" w:rsidP="00B90819">
            <w:pPr>
              <w:pStyle w:val="TableText"/>
            </w:pPr>
            <w:r w:rsidRPr="00D81F8F">
              <w:t>Final Print</w:t>
            </w:r>
          </w:p>
        </w:tc>
      </w:tr>
      <w:tr w:rsidR="007B71D6" w:rsidRPr="00D81F8F" w14:paraId="289F55AC" w14:textId="77777777" w:rsidTr="00A3297A">
        <w:trPr>
          <w:cnfStyle w:val="000000010000" w:firstRow="0" w:lastRow="0" w:firstColumn="0" w:lastColumn="0" w:oddVBand="0" w:evenVBand="0" w:oddHBand="0" w:evenHBand="1" w:firstRowFirstColumn="0" w:firstRowLastColumn="0" w:lastRowFirstColumn="0" w:lastRowLastColumn="0"/>
        </w:trPr>
        <w:tc>
          <w:tcPr>
            <w:tcW w:w="2802" w:type="dxa"/>
          </w:tcPr>
          <w:p w14:paraId="754B95B7" w14:textId="77777777" w:rsidR="007B71D6" w:rsidRPr="00D81F8F" w:rsidRDefault="007B71D6" w:rsidP="00B90819">
            <w:pPr>
              <w:pStyle w:val="TableText"/>
            </w:pPr>
            <w:r w:rsidRPr="00D81F8F">
              <w:t>LC Admin Input</w:t>
            </w:r>
          </w:p>
        </w:tc>
        <w:tc>
          <w:tcPr>
            <w:tcW w:w="3178" w:type="dxa"/>
          </w:tcPr>
          <w:p w14:paraId="6FBB7F12" w14:textId="77777777" w:rsidR="007B71D6" w:rsidRPr="00D81F8F" w:rsidRDefault="007B71D6" w:rsidP="00B90819">
            <w:pPr>
              <w:pStyle w:val="TableText"/>
            </w:pPr>
            <w:r w:rsidRPr="00D81F8F">
              <w:t>LC Administration</w:t>
            </w:r>
          </w:p>
        </w:tc>
        <w:tc>
          <w:tcPr>
            <w:tcW w:w="3110" w:type="dxa"/>
          </w:tcPr>
          <w:p w14:paraId="0706BD78" w14:textId="77777777" w:rsidR="007B71D6" w:rsidRPr="00D81F8F" w:rsidRDefault="007B71D6" w:rsidP="00B90819">
            <w:pPr>
              <w:pStyle w:val="TableText"/>
            </w:pPr>
            <w:r w:rsidRPr="00D81F8F">
              <w:t>Input</w:t>
            </w:r>
          </w:p>
        </w:tc>
      </w:tr>
      <w:tr w:rsidR="007B71D6" w:rsidRPr="00D81F8F" w14:paraId="4DFF8796" w14:textId="77777777" w:rsidTr="00A3297A">
        <w:trPr>
          <w:cnfStyle w:val="000000100000" w:firstRow="0" w:lastRow="0" w:firstColumn="0" w:lastColumn="0" w:oddVBand="0" w:evenVBand="0" w:oddHBand="1" w:evenHBand="0" w:firstRowFirstColumn="0" w:firstRowLastColumn="0" w:lastRowFirstColumn="0" w:lastRowLastColumn="0"/>
        </w:trPr>
        <w:tc>
          <w:tcPr>
            <w:tcW w:w="2802" w:type="dxa"/>
          </w:tcPr>
          <w:p w14:paraId="03A6805A" w14:textId="77777777" w:rsidR="007B71D6" w:rsidRPr="00D81F8F" w:rsidRDefault="007B71D6" w:rsidP="00B90819">
            <w:pPr>
              <w:pStyle w:val="TableText"/>
            </w:pPr>
            <w:r w:rsidRPr="00D81F8F">
              <w:t>LC Admin Auth</w:t>
            </w:r>
          </w:p>
        </w:tc>
        <w:tc>
          <w:tcPr>
            <w:tcW w:w="3178" w:type="dxa"/>
          </w:tcPr>
          <w:p w14:paraId="2596C082" w14:textId="77777777" w:rsidR="007B71D6" w:rsidRPr="00D81F8F" w:rsidRDefault="007B71D6" w:rsidP="00B90819">
            <w:pPr>
              <w:pStyle w:val="TableText"/>
            </w:pPr>
            <w:r w:rsidRPr="00D81F8F">
              <w:t>LC Administration</w:t>
            </w:r>
          </w:p>
        </w:tc>
        <w:tc>
          <w:tcPr>
            <w:tcW w:w="3110" w:type="dxa"/>
          </w:tcPr>
          <w:p w14:paraId="2363FD77" w14:textId="77777777" w:rsidR="007B71D6" w:rsidRPr="00D81F8F" w:rsidRDefault="007B71D6" w:rsidP="00B90819">
            <w:pPr>
              <w:pStyle w:val="TableText"/>
            </w:pPr>
            <w:r w:rsidRPr="00D81F8F">
              <w:t xml:space="preserve">All bar Log, Log </w:t>
            </w:r>
            <w:proofErr w:type="gramStart"/>
            <w:r w:rsidRPr="00D81F8F">
              <w:t>Approval</w:t>
            </w:r>
            <w:proofErr w:type="gramEnd"/>
            <w:r w:rsidRPr="00D81F8F">
              <w:t xml:space="preserve"> and Input</w:t>
            </w:r>
          </w:p>
        </w:tc>
      </w:tr>
    </w:tbl>
    <w:p w14:paraId="5F0158A9" w14:textId="77777777" w:rsidR="007B71D6" w:rsidRPr="00D81F8F" w:rsidRDefault="007B71D6" w:rsidP="004D0A30">
      <w:pPr>
        <w:pStyle w:val="Heading2"/>
      </w:pPr>
      <w:bookmarkStart w:id="433" w:name="O_57497"/>
      <w:bookmarkStart w:id="434" w:name="_Toc331498368"/>
      <w:bookmarkStart w:id="435" w:name="_Toc373158139"/>
      <w:bookmarkStart w:id="436" w:name="_Toc389600624"/>
      <w:bookmarkStart w:id="437" w:name="_Toc411432648"/>
      <w:bookmarkStart w:id="438" w:name="_Toc132293821"/>
      <w:bookmarkEnd w:id="433"/>
      <w:r w:rsidRPr="00D81F8F">
        <w:t>Team Hierarchy</w:t>
      </w:r>
      <w:bookmarkEnd w:id="434"/>
      <w:bookmarkEnd w:id="435"/>
      <w:bookmarkEnd w:id="436"/>
      <w:bookmarkEnd w:id="437"/>
      <w:bookmarkEnd w:id="438"/>
    </w:p>
    <w:p w14:paraId="51B33D0F" w14:textId="77777777" w:rsidR="007B71D6" w:rsidRPr="00D81F8F" w:rsidRDefault="007B71D6" w:rsidP="00E04317">
      <w:pPr>
        <w:pStyle w:val="BodyText"/>
      </w:pPr>
      <w:r w:rsidRPr="00D81F8F">
        <w:t>The Hub team at the top of the hierarchy enables certain users to have an overall view of the bank’s business at both a spoke and a hub level. Below that, users can be allocated to a local processing (spoke) team or to various sub teams within the processing hub (or to both). This model has a hub handling LCs which is further split between the Americas and Europe.</w:t>
      </w:r>
    </w:p>
    <w:p w14:paraId="643A5757" w14:textId="77777777" w:rsidR="007B71D6" w:rsidRPr="00D81F8F" w:rsidRDefault="007B71D6" w:rsidP="00E04317">
      <w:pPr>
        <w:pStyle w:val="BodyText"/>
      </w:pPr>
      <w:r w:rsidRPr="00D81F8F">
        <w:rPr>
          <w:noProof/>
          <w:lang w:eastAsia="en-GB"/>
        </w:rPr>
        <w:lastRenderedPageBreak/>
        <w:drawing>
          <wp:inline distT="0" distB="0" distL="0" distR="0" wp14:anchorId="781F8E04" wp14:editId="6D982A55">
            <wp:extent cx="2506980" cy="2286000"/>
            <wp:effectExtent l="19050" t="0" r="7620" b="0"/>
            <wp:docPr id="170" name="Picture 170" descr="Demo Team Structure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emo Team Structure v1"/>
                    <pic:cNvPicPr>
                      <a:picLocks noChangeAspect="1" noChangeArrowheads="1"/>
                    </pic:cNvPicPr>
                  </pic:nvPicPr>
                  <pic:blipFill>
                    <a:blip r:embed="rId102" cstate="print"/>
                    <a:srcRect/>
                    <a:stretch>
                      <a:fillRect/>
                    </a:stretch>
                  </pic:blipFill>
                  <pic:spPr bwMode="auto">
                    <a:xfrm>
                      <a:off x="0" y="0"/>
                      <a:ext cx="2506980" cy="2286000"/>
                    </a:xfrm>
                    <a:prstGeom prst="rect">
                      <a:avLst/>
                    </a:prstGeom>
                    <a:noFill/>
                    <a:ln w="9525">
                      <a:noFill/>
                      <a:miter lim="800000"/>
                      <a:headEnd/>
                      <a:tailEnd/>
                    </a:ln>
                  </pic:spPr>
                </pic:pic>
              </a:graphicData>
            </a:graphic>
          </wp:inline>
        </w:drawing>
      </w:r>
    </w:p>
    <w:p w14:paraId="2D359E37" w14:textId="77777777" w:rsidR="007B71D6" w:rsidRPr="00D81F8F" w:rsidRDefault="007B71D6" w:rsidP="00E04317">
      <w:pPr>
        <w:pStyle w:val="BodyText"/>
      </w:pPr>
      <w:r w:rsidRPr="00D81F8F">
        <w:rPr>
          <w:noProof/>
          <w:lang w:eastAsia="en-GB"/>
        </w:rPr>
        <w:drawing>
          <wp:inline distT="0" distB="0" distL="0" distR="0" wp14:anchorId="019CFAE4" wp14:editId="7E51A19D">
            <wp:extent cx="5394960" cy="1478280"/>
            <wp:effectExtent l="19050" t="0" r="0" b="0"/>
            <wp:docPr id="171" name="Picture 171" descr="T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eam hierarchy"/>
                    <pic:cNvPicPr>
                      <a:picLocks noChangeAspect="1" noChangeArrowheads="1"/>
                    </pic:cNvPicPr>
                  </pic:nvPicPr>
                  <pic:blipFill>
                    <a:blip r:embed="rId103" cstate="print"/>
                    <a:srcRect/>
                    <a:stretch>
                      <a:fillRect/>
                    </a:stretch>
                  </pic:blipFill>
                  <pic:spPr bwMode="auto">
                    <a:xfrm>
                      <a:off x="0" y="0"/>
                      <a:ext cx="5394960" cy="1478280"/>
                    </a:xfrm>
                    <a:prstGeom prst="rect">
                      <a:avLst/>
                    </a:prstGeom>
                    <a:noFill/>
                    <a:ln w="9525">
                      <a:noFill/>
                      <a:miter lim="800000"/>
                      <a:headEnd/>
                      <a:tailEnd/>
                    </a:ln>
                  </pic:spPr>
                </pic:pic>
              </a:graphicData>
            </a:graphic>
          </wp:inline>
        </w:drawing>
      </w:r>
    </w:p>
    <w:p w14:paraId="7D037640" w14:textId="77777777" w:rsidR="007B71D6" w:rsidRPr="00D81F8F" w:rsidRDefault="007B71D6" w:rsidP="00777620">
      <w:pPr>
        <w:pStyle w:val="Note1"/>
      </w:pPr>
      <w:r w:rsidRPr="00D81F8F">
        <w:t xml:space="preserve">Where a team is intended to support cross zone work it is important to note that you must declare that Team ID in all zones where global visibility is required. Within each zone the users and branches visible to that zone can then be mapped into the team. The cross zone dashboard will then consolidate and report on </w:t>
      </w:r>
      <w:proofErr w:type="gramStart"/>
      <w:r w:rsidRPr="00D81F8F">
        <w:t>all of</w:t>
      </w:r>
      <w:proofErr w:type="gramEnd"/>
      <w:r w:rsidRPr="00D81F8F">
        <w:t xml:space="preserve"> the outstanding work for the team/users across all zon</w:t>
      </w:r>
      <w:r w:rsidR="006921DA" w:rsidRPr="00D81F8F">
        <w:t>es where that team is declared.</w:t>
      </w:r>
    </w:p>
    <w:p w14:paraId="08DC6007" w14:textId="77777777" w:rsidR="007B71D6" w:rsidRPr="00D81F8F" w:rsidRDefault="007B71D6" w:rsidP="004D0A30">
      <w:pPr>
        <w:pStyle w:val="Heading3"/>
      </w:pPr>
      <w:bookmarkStart w:id="439" w:name="_Toc331498369"/>
      <w:bookmarkStart w:id="440" w:name="_Toc373158140"/>
      <w:bookmarkStart w:id="441" w:name="_Toc411432649"/>
      <w:bookmarkStart w:id="442" w:name="_Toc132293822"/>
      <w:r w:rsidRPr="00D81F8F">
        <w:t>Local Teams</w:t>
      </w:r>
      <w:bookmarkEnd w:id="439"/>
      <w:bookmarkEnd w:id="440"/>
      <w:bookmarkEnd w:id="441"/>
      <w:bookmarkEnd w:id="442"/>
    </w:p>
    <w:p w14:paraId="095C99E1" w14:textId="77777777" w:rsidR="007B71D6" w:rsidRPr="00D81F8F" w:rsidRDefault="007B71D6" w:rsidP="00E04317">
      <w:pPr>
        <w:pStyle w:val="BodyText"/>
      </w:pPr>
      <w:r w:rsidRPr="00D81F8F">
        <w:t xml:space="preserve">At branch/agent level users are only able to receive documents, log them and then print out documents locally at the end of each transaction process. It is possible to create one team covering all the local branches/agents. Where a user is only allowed to work on items for their own branch then the security within the team can lock the user down to that branch and its transactions. This means it is not necessary to create multiple teams at this level. Of course if, required this can be done as well, perhaps to reflect geographical regions or countries or </w:t>
      </w:r>
      <w:proofErr w:type="gramStart"/>
      <w:r w:rsidRPr="00D81F8F">
        <w:t>particular time</w:t>
      </w:r>
      <w:proofErr w:type="gramEnd"/>
      <w:r w:rsidRPr="00D81F8F">
        <w:t xml:space="preserve"> zones.</w:t>
      </w:r>
    </w:p>
    <w:tbl>
      <w:tblPr>
        <w:tblStyle w:val="TableGrid"/>
        <w:tblW w:w="9090" w:type="dxa"/>
        <w:tblLayout w:type="fixed"/>
        <w:tblLook w:val="0020" w:firstRow="1" w:lastRow="0" w:firstColumn="0" w:lastColumn="0" w:noHBand="0" w:noVBand="0"/>
      </w:tblPr>
      <w:tblGrid>
        <w:gridCol w:w="4500"/>
        <w:gridCol w:w="4590"/>
      </w:tblGrid>
      <w:tr w:rsidR="00B3512F" w:rsidRPr="00D81F8F" w14:paraId="73AD9311"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4500" w:type="dxa"/>
          </w:tcPr>
          <w:p w14:paraId="4087FC18" w14:textId="77777777" w:rsidR="00B3512F" w:rsidRPr="00D81F8F" w:rsidRDefault="00B3512F" w:rsidP="00A3297A">
            <w:pPr>
              <w:pStyle w:val="TableHead"/>
            </w:pPr>
            <w:r w:rsidRPr="00D81F8F">
              <w:t>Team ID</w:t>
            </w:r>
          </w:p>
        </w:tc>
        <w:tc>
          <w:tcPr>
            <w:tcW w:w="4590" w:type="dxa"/>
          </w:tcPr>
          <w:p w14:paraId="3BDEF6C4" w14:textId="77777777" w:rsidR="00B3512F" w:rsidRPr="00D81F8F" w:rsidRDefault="00B3512F" w:rsidP="00A3297A">
            <w:pPr>
              <w:pStyle w:val="TableHead"/>
            </w:pPr>
            <w:r w:rsidRPr="00D81F8F">
              <w:t>Parent</w:t>
            </w:r>
          </w:p>
        </w:tc>
      </w:tr>
      <w:tr w:rsidR="00B3512F" w:rsidRPr="00D81F8F" w14:paraId="09D90BF1" w14:textId="77777777" w:rsidTr="00A3297A">
        <w:trPr>
          <w:cnfStyle w:val="000000100000" w:firstRow="0" w:lastRow="0" w:firstColumn="0" w:lastColumn="0" w:oddVBand="0" w:evenVBand="0" w:oddHBand="1" w:evenHBand="0" w:firstRowFirstColumn="0" w:firstRowLastColumn="0" w:lastRowFirstColumn="0" w:lastRowLastColumn="0"/>
        </w:trPr>
        <w:tc>
          <w:tcPr>
            <w:tcW w:w="4500" w:type="dxa"/>
          </w:tcPr>
          <w:p w14:paraId="64EFF985" w14:textId="77777777" w:rsidR="00B3512F" w:rsidRPr="00D81F8F" w:rsidRDefault="00B3512F" w:rsidP="00B90819">
            <w:pPr>
              <w:pStyle w:val="TableText"/>
            </w:pPr>
            <w:r w:rsidRPr="00D81F8F">
              <w:t>Local</w:t>
            </w:r>
          </w:p>
        </w:tc>
        <w:tc>
          <w:tcPr>
            <w:tcW w:w="4590" w:type="dxa"/>
          </w:tcPr>
          <w:p w14:paraId="65445761" w14:textId="77777777" w:rsidR="00B3512F" w:rsidRPr="00D81F8F" w:rsidRDefault="00B3512F" w:rsidP="00B90819">
            <w:pPr>
              <w:pStyle w:val="TableText"/>
            </w:pPr>
            <w:r w:rsidRPr="00D81F8F">
              <w:t>Hub</w:t>
            </w:r>
          </w:p>
        </w:tc>
      </w:tr>
    </w:tbl>
    <w:p w14:paraId="66ABDF03" w14:textId="77777777" w:rsidR="007B71D6" w:rsidRPr="00D81F8F" w:rsidRDefault="007B71D6" w:rsidP="00D339B5">
      <w:pPr>
        <w:pStyle w:val="SpaceBefore"/>
      </w:pPr>
      <w:r w:rsidRPr="00D81F8F">
        <w:t>The local team has the Hub team as a parent. This enables a user such as a supervisor or manager in the Hub team to have visibility over the work of all the teams locally and within the central hub.</w:t>
      </w:r>
    </w:p>
    <w:p w14:paraId="6A975459" w14:textId="77777777" w:rsidR="007B71D6" w:rsidRPr="00D81F8F" w:rsidRDefault="007B71D6" w:rsidP="004D0A30">
      <w:pPr>
        <w:pStyle w:val="Heading3"/>
      </w:pPr>
      <w:bookmarkStart w:id="443" w:name="O_57499"/>
      <w:bookmarkStart w:id="444" w:name="H_57528"/>
      <w:bookmarkStart w:id="445" w:name="O_57500"/>
      <w:bookmarkStart w:id="446" w:name="_Toc331498370"/>
      <w:bookmarkStart w:id="447" w:name="_Toc373158141"/>
      <w:bookmarkStart w:id="448" w:name="_Toc411432650"/>
      <w:bookmarkStart w:id="449" w:name="_Toc132293823"/>
      <w:bookmarkEnd w:id="443"/>
      <w:bookmarkEnd w:id="444"/>
      <w:bookmarkEnd w:id="445"/>
      <w:r w:rsidRPr="00D81F8F">
        <w:t>Central Teams</w:t>
      </w:r>
      <w:bookmarkEnd w:id="446"/>
      <w:bookmarkEnd w:id="447"/>
      <w:bookmarkEnd w:id="448"/>
      <w:bookmarkEnd w:id="449"/>
    </w:p>
    <w:p w14:paraId="4A8BC781" w14:textId="77777777" w:rsidR="007B71D6" w:rsidRPr="00D81F8F" w:rsidRDefault="007B71D6" w:rsidP="00E04317">
      <w:pPr>
        <w:pStyle w:val="BodyText"/>
      </w:pPr>
      <w:r w:rsidRPr="00D81F8F">
        <w:t xml:space="preserve">A </w:t>
      </w:r>
      <w:proofErr w:type="spellStart"/>
      <w:r w:rsidRPr="00D81F8F">
        <w:t>centralised</w:t>
      </w:r>
      <w:proofErr w:type="spellEnd"/>
      <w:r w:rsidRPr="00D81F8F">
        <w:t xml:space="preserve"> team provides a processing hub providing a service across the globe.</w:t>
      </w:r>
    </w:p>
    <w:p w14:paraId="6F716C4A" w14:textId="77777777" w:rsidR="007B71D6" w:rsidRPr="00D81F8F" w:rsidRDefault="007B71D6" w:rsidP="00E04317">
      <w:pPr>
        <w:pStyle w:val="BodyText"/>
      </w:pPr>
      <w:r w:rsidRPr="00D81F8F">
        <w:t>For this example the global hub will have one team covering Import LCs with two sub teams to cover each region. There is also an overall hub team that monitors all the workloads of the sub-teams.</w:t>
      </w:r>
    </w:p>
    <w:tbl>
      <w:tblPr>
        <w:tblStyle w:val="TableGrid"/>
        <w:tblW w:w="9090" w:type="dxa"/>
        <w:tblLayout w:type="fixed"/>
        <w:tblLook w:val="0020" w:firstRow="1" w:lastRow="0" w:firstColumn="0" w:lastColumn="0" w:noHBand="0" w:noVBand="0"/>
      </w:tblPr>
      <w:tblGrid>
        <w:gridCol w:w="4638"/>
        <w:gridCol w:w="4452"/>
      </w:tblGrid>
      <w:tr w:rsidR="007B71D6" w:rsidRPr="00D81F8F" w14:paraId="1B7C07C5"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4638" w:type="dxa"/>
          </w:tcPr>
          <w:p w14:paraId="6D543736" w14:textId="77777777" w:rsidR="007B71D6" w:rsidRPr="00D81F8F" w:rsidRDefault="007B71D6" w:rsidP="00A3297A">
            <w:pPr>
              <w:pStyle w:val="TableHead"/>
            </w:pPr>
            <w:r w:rsidRPr="00D81F8F">
              <w:t>Team ID</w:t>
            </w:r>
          </w:p>
        </w:tc>
        <w:tc>
          <w:tcPr>
            <w:tcW w:w="4452" w:type="dxa"/>
          </w:tcPr>
          <w:p w14:paraId="52D6F4D9" w14:textId="77777777" w:rsidR="007B71D6" w:rsidRPr="00D81F8F" w:rsidRDefault="007B71D6" w:rsidP="00A3297A">
            <w:pPr>
              <w:pStyle w:val="TableHead"/>
            </w:pPr>
            <w:r w:rsidRPr="00D81F8F">
              <w:t>Parent</w:t>
            </w:r>
          </w:p>
        </w:tc>
      </w:tr>
      <w:tr w:rsidR="007B71D6" w:rsidRPr="00D81F8F" w14:paraId="65B8F6BF" w14:textId="77777777" w:rsidTr="00A3297A">
        <w:trPr>
          <w:cnfStyle w:val="000000100000" w:firstRow="0" w:lastRow="0" w:firstColumn="0" w:lastColumn="0" w:oddVBand="0" w:evenVBand="0" w:oddHBand="1" w:evenHBand="0" w:firstRowFirstColumn="0" w:firstRowLastColumn="0" w:lastRowFirstColumn="0" w:lastRowLastColumn="0"/>
        </w:trPr>
        <w:tc>
          <w:tcPr>
            <w:tcW w:w="4638" w:type="dxa"/>
          </w:tcPr>
          <w:p w14:paraId="0042C95E" w14:textId="77777777" w:rsidR="007B71D6" w:rsidRPr="00D81F8F" w:rsidRDefault="007B71D6" w:rsidP="00B90819">
            <w:pPr>
              <w:pStyle w:val="TableText"/>
            </w:pPr>
            <w:r w:rsidRPr="00D81F8F">
              <w:t>Hub</w:t>
            </w:r>
          </w:p>
        </w:tc>
        <w:tc>
          <w:tcPr>
            <w:tcW w:w="4452" w:type="dxa"/>
          </w:tcPr>
          <w:p w14:paraId="1D33C27D" w14:textId="77777777" w:rsidR="007B71D6" w:rsidRPr="00D81F8F" w:rsidRDefault="007B71D6" w:rsidP="00CB6698">
            <w:pPr>
              <w:pStyle w:val="TableText"/>
            </w:pPr>
          </w:p>
        </w:tc>
      </w:tr>
      <w:tr w:rsidR="007B71D6" w:rsidRPr="00D81F8F" w14:paraId="76C9808D" w14:textId="77777777" w:rsidTr="00A3297A">
        <w:trPr>
          <w:cnfStyle w:val="000000010000" w:firstRow="0" w:lastRow="0" w:firstColumn="0" w:lastColumn="0" w:oddVBand="0" w:evenVBand="0" w:oddHBand="0" w:evenHBand="1" w:firstRowFirstColumn="0" w:firstRowLastColumn="0" w:lastRowFirstColumn="0" w:lastRowLastColumn="0"/>
        </w:trPr>
        <w:tc>
          <w:tcPr>
            <w:tcW w:w="4638" w:type="dxa"/>
          </w:tcPr>
          <w:p w14:paraId="03DEF49A" w14:textId="77777777" w:rsidR="007B71D6" w:rsidRPr="00D81F8F" w:rsidRDefault="007B71D6" w:rsidP="00B90819">
            <w:pPr>
              <w:pStyle w:val="TableText"/>
            </w:pPr>
            <w:proofErr w:type="spellStart"/>
            <w:r w:rsidRPr="00D81F8F">
              <w:t>LCHub</w:t>
            </w:r>
            <w:proofErr w:type="spellEnd"/>
          </w:p>
        </w:tc>
        <w:tc>
          <w:tcPr>
            <w:tcW w:w="4452" w:type="dxa"/>
          </w:tcPr>
          <w:p w14:paraId="1B5A6B0D" w14:textId="77777777" w:rsidR="007B71D6" w:rsidRPr="00D81F8F" w:rsidRDefault="007B71D6" w:rsidP="00B90819">
            <w:pPr>
              <w:pStyle w:val="TableText"/>
            </w:pPr>
            <w:r w:rsidRPr="00D81F8F">
              <w:t>Hub</w:t>
            </w:r>
          </w:p>
        </w:tc>
      </w:tr>
      <w:tr w:rsidR="007B71D6" w:rsidRPr="00D81F8F" w14:paraId="78BA4106" w14:textId="77777777" w:rsidTr="00A3297A">
        <w:trPr>
          <w:cnfStyle w:val="000000100000" w:firstRow="0" w:lastRow="0" w:firstColumn="0" w:lastColumn="0" w:oddVBand="0" w:evenVBand="0" w:oddHBand="1" w:evenHBand="0" w:firstRowFirstColumn="0" w:firstRowLastColumn="0" w:lastRowFirstColumn="0" w:lastRowLastColumn="0"/>
        </w:trPr>
        <w:tc>
          <w:tcPr>
            <w:tcW w:w="4638" w:type="dxa"/>
          </w:tcPr>
          <w:p w14:paraId="2B558F38" w14:textId="77777777" w:rsidR="007B71D6" w:rsidRPr="00D81F8F" w:rsidRDefault="007B71D6" w:rsidP="00B90819">
            <w:pPr>
              <w:pStyle w:val="TableText"/>
            </w:pPr>
            <w:proofErr w:type="spellStart"/>
            <w:r w:rsidRPr="00D81F8F">
              <w:t>LCHubAM</w:t>
            </w:r>
            <w:proofErr w:type="spellEnd"/>
          </w:p>
        </w:tc>
        <w:tc>
          <w:tcPr>
            <w:tcW w:w="4452" w:type="dxa"/>
          </w:tcPr>
          <w:p w14:paraId="0C6423B3" w14:textId="77777777" w:rsidR="007B71D6" w:rsidRPr="00D81F8F" w:rsidRDefault="007B71D6" w:rsidP="00B90819">
            <w:pPr>
              <w:pStyle w:val="TableText"/>
            </w:pPr>
            <w:proofErr w:type="spellStart"/>
            <w:r w:rsidRPr="00D81F8F">
              <w:t>LCHub</w:t>
            </w:r>
            <w:proofErr w:type="spellEnd"/>
          </w:p>
        </w:tc>
      </w:tr>
      <w:tr w:rsidR="007B71D6" w:rsidRPr="00D81F8F" w14:paraId="0A35D086" w14:textId="77777777" w:rsidTr="00A3297A">
        <w:trPr>
          <w:cnfStyle w:val="000000010000" w:firstRow="0" w:lastRow="0" w:firstColumn="0" w:lastColumn="0" w:oddVBand="0" w:evenVBand="0" w:oddHBand="0" w:evenHBand="1" w:firstRowFirstColumn="0" w:firstRowLastColumn="0" w:lastRowFirstColumn="0" w:lastRowLastColumn="0"/>
        </w:trPr>
        <w:tc>
          <w:tcPr>
            <w:tcW w:w="4638" w:type="dxa"/>
          </w:tcPr>
          <w:p w14:paraId="1C5D6976" w14:textId="77777777" w:rsidR="007B71D6" w:rsidRPr="00D81F8F" w:rsidRDefault="007B71D6" w:rsidP="00B90819">
            <w:pPr>
              <w:pStyle w:val="TableText"/>
            </w:pPr>
            <w:proofErr w:type="spellStart"/>
            <w:r w:rsidRPr="00D81F8F">
              <w:t>LCHubEUR</w:t>
            </w:r>
            <w:proofErr w:type="spellEnd"/>
          </w:p>
        </w:tc>
        <w:tc>
          <w:tcPr>
            <w:tcW w:w="4452" w:type="dxa"/>
          </w:tcPr>
          <w:p w14:paraId="46A38518" w14:textId="77777777" w:rsidR="007B71D6" w:rsidRPr="00D81F8F" w:rsidRDefault="007B71D6" w:rsidP="00B90819">
            <w:pPr>
              <w:pStyle w:val="TableText"/>
            </w:pPr>
            <w:proofErr w:type="spellStart"/>
            <w:r w:rsidRPr="00D81F8F">
              <w:t>LCHub</w:t>
            </w:r>
            <w:proofErr w:type="spellEnd"/>
          </w:p>
        </w:tc>
      </w:tr>
    </w:tbl>
    <w:p w14:paraId="4D8D603F" w14:textId="77777777" w:rsidR="007B71D6" w:rsidRPr="00D81F8F" w:rsidRDefault="007B71D6" w:rsidP="004D0A30">
      <w:pPr>
        <w:pStyle w:val="Heading2"/>
      </w:pPr>
      <w:bookmarkStart w:id="450" w:name="O_57501"/>
      <w:bookmarkStart w:id="451" w:name="_Toc331498371"/>
      <w:bookmarkStart w:id="452" w:name="_Toc373158142"/>
      <w:bookmarkStart w:id="453" w:name="_Toc389600625"/>
      <w:bookmarkStart w:id="454" w:name="_Toc411432651"/>
      <w:bookmarkStart w:id="455" w:name="_Toc132293824"/>
      <w:bookmarkEnd w:id="450"/>
      <w:r w:rsidRPr="00D81F8F">
        <w:lastRenderedPageBreak/>
        <w:t>Team Security</w:t>
      </w:r>
      <w:bookmarkEnd w:id="451"/>
      <w:bookmarkEnd w:id="452"/>
      <w:bookmarkEnd w:id="453"/>
      <w:bookmarkEnd w:id="454"/>
      <w:bookmarkEnd w:id="455"/>
    </w:p>
    <w:p w14:paraId="43B23A3C" w14:textId="77777777" w:rsidR="007B71D6" w:rsidRPr="00D81F8F" w:rsidRDefault="007B71D6" w:rsidP="004D0A30">
      <w:pPr>
        <w:pStyle w:val="Heading3"/>
      </w:pPr>
      <w:bookmarkStart w:id="456" w:name="_Toc331498372"/>
      <w:bookmarkStart w:id="457" w:name="_Toc373158143"/>
      <w:bookmarkStart w:id="458" w:name="_Toc411432652"/>
      <w:bookmarkStart w:id="459" w:name="_Toc132293825"/>
      <w:r w:rsidRPr="00D81F8F">
        <w:t>Roles and Branch Assignments</w:t>
      </w:r>
      <w:bookmarkEnd w:id="456"/>
      <w:bookmarkEnd w:id="457"/>
      <w:bookmarkEnd w:id="458"/>
      <w:bookmarkEnd w:id="459"/>
    </w:p>
    <w:p w14:paraId="2770F879" w14:textId="77777777" w:rsidR="007B71D6" w:rsidRPr="00D81F8F" w:rsidRDefault="007B71D6" w:rsidP="00E04317">
      <w:pPr>
        <w:pStyle w:val="BodyText"/>
      </w:pPr>
      <w:r w:rsidRPr="00D81F8F">
        <w:t xml:space="preserve">Part of the team security assigns the valid roles to each team </w:t>
      </w:r>
      <w:proofErr w:type="gramStart"/>
      <w:r w:rsidRPr="00D81F8F">
        <w:t>and also</w:t>
      </w:r>
      <w:proofErr w:type="gramEnd"/>
      <w:r w:rsidRPr="00D81F8F">
        <w:t xml:space="preserve"> the branches covered by the team. </w:t>
      </w:r>
    </w:p>
    <w:p w14:paraId="33F90A48" w14:textId="77777777" w:rsidR="007B71D6" w:rsidRPr="00D81F8F" w:rsidRDefault="007B71D6" w:rsidP="00777620">
      <w:pPr>
        <w:pStyle w:val="Note1"/>
      </w:pPr>
      <w:r w:rsidRPr="00D81F8F">
        <w:t>Note that any child branches below the branches identified are automatically deemed to be covered by that team</w:t>
      </w:r>
      <w:r w:rsidR="00534F6C" w:rsidRPr="00D81F8F">
        <w:t>.</w:t>
      </w:r>
    </w:p>
    <w:p w14:paraId="740C3B34" w14:textId="77777777" w:rsidR="007B71D6" w:rsidRPr="00D81F8F" w:rsidRDefault="007B71D6" w:rsidP="00777620">
      <w:pPr>
        <w:pStyle w:val="Note1"/>
      </w:pPr>
      <w:r w:rsidRPr="00D81F8F">
        <w:t>So, in this example all teams only have the MBAM branch listed which is the highest level branch so they can access and process for all branches in the hierarchy for the Americas (subject to individual user restrictions on which branches they can see and work with).</w:t>
      </w:r>
    </w:p>
    <w:p w14:paraId="14482BEF" w14:textId="77777777" w:rsidR="007B71D6" w:rsidRPr="00D81F8F" w:rsidRDefault="007B71D6" w:rsidP="00E04317">
      <w:pPr>
        <w:pStyle w:val="BodyText"/>
      </w:pPr>
      <w:r w:rsidRPr="00D81F8F">
        <w:t>This example only covers the America and Europe parts of the hierarchy</w:t>
      </w:r>
      <w:r w:rsidR="003D20BE" w:rsidRPr="00D81F8F">
        <w:t>:</w:t>
      </w:r>
    </w:p>
    <w:p w14:paraId="2FCA34FC" w14:textId="77777777" w:rsidR="007B71D6" w:rsidRPr="00D81F8F" w:rsidRDefault="007B71D6" w:rsidP="00E04317">
      <w:pPr>
        <w:pStyle w:val="BodyText"/>
      </w:pPr>
      <w:r w:rsidRPr="00D81F8F">
        <w:rPr>
          <w:noProof/>
          <w:lang w:eastAsia="en-GB"/>
        </w:rPr>
        <w:drawing>
          <wp:inline distT="0" distB="0" distL="0" distR="0" wp14:anchorId="1CB20B5C" wp14:editId="756A8915">
            <wp:extent cx="5402580" cy="2514600"/>
            <wp:effectExtent l="19050" t="0" r="7620" b="0"/>
            <wp:docPr id="172" name="Picture 172" descr="Team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Team roles"/>
                    <pic:cNvPicPr>
                      <a:picLocks noChangeAspect="1" noChangeArrowheads="1"/>
                    </pic:cNvPicPr>
                  </pic:nvPicPr>
                  <pic:blipFill>
                    <a:blip r:embed="rId104" cstate="print"/>
                    <a:srcRect/>
                    <a:stretch>
                      <a:fillRect/>
                    </a:stretch>
                  </pic:blipFill>
                  <pic:spPr bwMode="auto">
                    <a:xfrm>
                      <a:off x="0" y="0"/>
                      <a:ext cx="5402580" cy="2514600"/>
                    </a:xfrm>
                    <a:prstGeom prst="rect">
                      <a:avLst/>
                    </a:prstGeom>
                    <a:noFill/>
                    <a:ln w="9525">
                      <a:noFill/>
                      <a:miter lim="800000"/>
                      <a:headEnd/>
                      <a:tailEnd/>
                    </a:ln>
                  </pic:spPr>
                </pic:pic>
              </a:graphicData>
            </a:graphic>
          </wp:inline>
        </w:drawing>
      </w:r>
    </w:p>
    <w:p w14:paraId="7B5F741F" w14:textId="77777777" w:rsidR="007B71D6" w:rsidRPr="00D81F8F" w:rsidRDefault="007B71D6" w:rsidP="00E04317">
      <w:pPr>
        <w:pStyle w:val="BodyText"/>
      </w:pPr>
      <w:r w:rsidRPr="00D81F8F">
        <w:rPr>
          <w:noProof/>
          <w:lang w:eastAsia="en-GB"/>
        </w:rPr>
        <w:drawing>
          <wp:inline distT="0" distB="0" distL="0" distR="0" wp14:anchorId="1319E178" wp14:editId="62EB6F5D">
            <wp:extent cx="5402580" cy="2194560"/>
            <wp:effectExtent l="19050" t="0" r="7620" b="0"/>
            <wp:docPr id="173" name="Picture 173" descr="Team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eam branches"/>
                    <pic:cNvPicPr>
                      <a:picLocks noChangeAspect="1" noChangeArrowheads="1"/>
                    </pic:cNvPicPr>
                  </pic:nvPicPr>
                  <pic:blipFill>
                    <a:blip r:embed="rId105" cstate="print"/>
                    <a:srcRect/>
                    <a:stretch>
                      <a:fillRect/>
                    </a:stretch>
                  </pic:blipFill>
                  <pic:spPr bwMode="auto">
                    <a:xfrm>
                      <a:off x="0" y="0"/>
                      <a:ext cx="5402580" cy="2194560"/>
                    </a:xfrm>
                    <a:prstGeom prst="rect">
                      <a:avLst/>
                    </a:prstGeom>
                    <a:noFill/>
                    <a:ln w="9525">
                      <a:noFill/>
                      <a:miter lim="800000"/>
                      <a:headEnd/>
                      <a:tailEnd/>
                    </a:ln>
                  </pic:spPr>
                </pic:pic>
              </a:graphicData>
            </a:graphic>
          </wp:inline>
        </w:drawing>
      </w:r>
    </w:p>
    <w:p w14:paraId="17F6BB88" w14:textId="77777777" w:rsidR="007B71D6" w:rsidRPr="00D81F8F" w:rsidRDefault="007B71D6" w:rsidP="00E04317">
      <w:pPr>
        <w:pStyle w:val="BodyText"/>
      </w:pPr>
      <w:r w:rsidRPr="00D81F8F">
        <w:t>An accounting branch can be assigned for each Main Banking Entity identified within the branch scope mapped to the team. So in this example there are two branches marked as Main Banking Entities under the overall MBAM branch. The branches used for accounting are the internal branches used to record any fee splitting between the processing team and the spoke where required i.e. MBIMX (for the Mexico general ledger) and MBINAM (for the North America general ledger).</w:t>
      </w:r>
    </w:p>
    <w:tbl>
      <w:tblPr>
        <w:tblStyle w:val="TableGrid"/>
        <w:tblW w:w="9090" w:type="dxa"/>
        <w:tblLayout w:type="fixed"/>
        <w:tblLook w:val="0020" w:firstRow="1" w:lastRow="0" w:firstColumn="0" w:lastColumn="0" w:noHBand="0" w:noVBand="0"/>
      </w:tblPr>
      <w:tblGrid>
        <w:gridCol w:w="1413"/>
        <w:gridCol w:w="3767"/>
        <w:gridCol w:w="1497"/>
        <w:gridCol w:w="2413"/>
      </w:tblGrid>
      <w:tr w:rsidR="007B71D6" w:rsidRPr="00D81F8F" w14:paraId="5AFE16F1"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1413" w:type="dxa"/>
          </w:tcPr>
          <w:p w14:paraId="6F850407" w14:textId="77777777" w:rsidR="007B71D6" w:rsidRPr="00D81F8F" w:rsidRDefault="007B71D6" w:rsidP="00A3297A">
            <w:pPr>
              <w:pStyle w:val="TableHead"/>
            </w:pPr>
            <w:r w:rsidRPr="00D81F8F">
              <w:t>Team</w:t>
            </w:r>
          </w:p>
        </w:tc>
        <w:tc>
          <w:tcPr>
            <w:tcW w:w="3767" w:type="dxa"/>
          </w:tcPr>
          <w:p w14:paraId="5CF88683" w14:textId="77777777" w:rsidR="007B71D6" w:rsidRPr="00D81F8F" w:rsidRDefault="007B71D6" w:rsidP="00A3297A">
            <w:pPr>
              <w:pStyle w:val="TableHead"/>
            </w:pPr>
            <w:r w:rsidRPr="00D81F8F">
              <w:t>Roles</w:t>
            </w:r>
          </w:p>
        </w:tc>
        <w:tc>
          <w:tcPr>
            <w:tcW w:w="1497" w:type="dxa"/>
          </w:tcPr>
          <w:p w14:paraId="454D471A" w14:textId="77777777" w:rsidR="007B71D6" w:rsidRPr="00D81F8F" w:rsidRDefault="007B71D6" w:rsidP="00A3297A">
            <w:pPr>
              <w:pStyle w:val="TableHead"/>
            </w:pPr>
            <w:r w:rsidRPr="00D81F8F">
              <w:t>Branches</w:t>
            </w:r>
          </w:p>
        </w:tc>
        <w:tc>
          <w:tcPr>
            <w:tcW w:w="2413" w:type="dxa"/>
          </w:tcPr>
          <w:p w14:paraId="40AD7F6C" w14:textId="77777777" w:rsidR="007B71D6" w:rsidRPr="00D81F8F" w:rsidRDefault="007B71D6" w:rsidP="00A3297A">
            <w:pPr>
              <w:pStyle w:val="TableHead"/>
            </w:pPr>
            <w:r w:rsidRPr="00D81F8F">
              <w:t>Accounting Branches</w:t>
            </w:r>
          </w:p>
        </w:tc>
      </w:tr>
      <w:tr w:rsidR="007B71D6" w:rsidRPr="00D81F8F" w14:paraId="259F2BA7" w14:textId="77777777" w:rsidTr="00A3297A">
        <w:trPr>
          <w:cnfStyle w:val="000000100000" w:firstRow="0" w:lastRow="0" w:firstColumn="0" w:lastColumn="0" w:oddVBand="0" w:evenVBand="0" w:oddHBand="1" w:evenHBand="0" w:firstRowFirstColumn="0" w:firstRowLastColumn="0" w:lastRowFirstColumn="0" w:lastRowLastColumn="0"/>
        </w:trPr>
        <w:tc>
          <w:tcPr>
            <w:tcW w:w="1413" w:type="dxa"/>
          </w:tcPr>
          <w:p w14:paraId="60C30B0B" w14:textId="77777777" w:rsidR="007B71D6" w:rsidRPr="00D81F8F" w:rsidRDefault="007B71D6" w:rsidP="00B90819">
            <w:pPr>
              <w:pStyle w:val="TableText"/>
            </w:pPr>
            <w:r w:rsidRPr="00D81F8F">
              <w:t>Local</w:t>
            </w:r>
          </w:p>
        </w:tc>
        <w:tc>
          <w:tcPr>
            <w:tcW w:w="3767" w:type="dxa"/>
          </w:tcPr>
          <w:p w14:paraId="358B89A0" w14:textId="77777777" w:rsidR="007B71D6" w:rsidRPr="00D81F8F" w:rsidRDefault="007B71D6" w:rsidP="00B90819">
            <w:pPr>
              <w:pStyle w:val="TableText"/>
            </w:pPr>
            <w:r w:rsidRPr="00D81F8F">
              <w:t>LC Issue Log</w:t>
            </w:r>
          </w:p>
          <w:p w14:paraId="452B96CB" w14:textId="77777777" w:rsidR="007B71D6" w:rsidRPr="00D81F8F" w:rsidRDefault="007B71D6" w:rsidP="00B90819">
            <w:pPr>
              <w:pStyle w:val="TableText"/>
            </w:pPr>
            <w:r w:rsidRPr="00D81F8F">
              <w:t>LC Payment Log</w:t>
            </w:r>
          </w:p>
        </w:tc>
        <w:tc>
          <w:tcPr>
            <w:tcW w:w="1497" w:type="dxa"/>
          </w:tcPr>
          <w:p w14:paraId="3444B127" w14:textId="77777777" w:rsidR="007B71D6" w:rsidRPr="00D81F8F" w:rsidRDefault="007B71D6" w:rsidP="00B90819">
            <w:pPr>
              <w:pStyle w:val="TableText"/>
            </w:pPr>
            <w:r w:rsidRPr="00D81F8F">
              <w:t>MBAM</w:t>
            </w:r>
          </w:p>
        </w:tc>
        <w:tc>
          <w:tcPr>
            <w:tcW w:w="2413" w:type="dxa"/>
          </w:tcPr>
          <w:p w14:paraId="4A4D02FA" w14:textId="77777777" w:rsidR="007B71D6" w:rsidRPr="00D81F8F" w:rsidRDefault="007B71D6" w:rsidP="00B90819">
            <w:pPr>
              <w:pStyle w:val="TableText"/>
            </w:pPr>
            <w:r w:rsidRPr="00D81F8F">
              <w:t>MBIMX</w:t>
            </w:r>
          </w:p>
          <w:p w14:paraId="07781A8C" w14:textId="77777777" w:rsidR="007B71D6" w:rsidRPr="00D81F8F" w:rsidRDefault="007B71D6" w:rsidP="00B90819">
            <w:pPr>
              <w:pStyle w:val="TableText"/>
            </w:pPr>
            <w:r w:rsidRPr="00D81F8F">
              <w:t>MBINAM</w:t>
            </w:r>
          </w:p>
        </w:tc>
      </w:tr>
      <w:tr w:rsidR="007B71D6" w:rsidRPr="00D81F8F" w14:paraId="611835FB" w14:textId="77777777" w:rsidTr="00A3297A">
        <w:trPr>
          <w:cnfStyle w:val="000000010000" w:firstRow="0" w:lastRow="0" w:firstColumn="0" w:lastColumn="0" w:oddVBand="0" w:evenVBand="0" w:oddHBand="0" w:evenHBand="1" w:firstRowFirstColumn="0" w:firstRowLastColumn="0" w:lastRowFirstColumn="0" w:lastRowLastColumn="0"/>
        </w:trPr>
        <w:tc>
          <w:tcPr>
            <w:tcW w:w="1413" w:type="dxa"/>
          </w:tcPr>
          <w:p w14:paraId="665A6162" w14:textId="77777777" w:rsidR="007B71D6" w:rsidRPr="00D81F8F" w:rsidRDefault="007B71D6" w:rsidP="00B90819">
            <w:pPr>
              <w:pStyle w:val="TableText"/>
            </w:pPr>
            <w:r w:rsidRPr="00D81F8F">
              <w:t>Hub</w:t>
            </w:r>
          </w:p>
        </w:tc>
        <w:tc>
          <w:tcPr>
            <w:tcW w:w="3767" w:type="dxa"/>
          </w:tcPr>
          <w:p w14:paraId="3456E3E3" w14:textId="77777777" w:rsidR="007B71D6" w:rsidRPr="00D81F8F" w:rsidRDefault="007B71D6" w:rsidP="00B90819">
            <w:pPr>
              <w:pStyle w:val="TableText"/>
            </w:pPr>
            <w:r w:rsidRPr="00D81F8F">
              <w:t>All Events/Steps</w:t>
            </w:r>
          </w:p>
          <w:p w14:paraId="04715BE7" w14:textId="77777777" w:rsidR="007B71D6" w:rsidRPr="00D81F8F" w:rsidRDefault="007B71D6" w:rsidP="00B90819">
            <w:pPr>
              <w:pStyle w:val="TableText"/>
            </w:pPr>
            <w:r w:rsidRPr="00D81F8F">
              <w:t>(so they can see everything)</w:t>
            </w:r>
          </w:p>
        </w:tc>
        <w:tc>
          <w:tcPr>
            <w:tcW w:w="1497" w:type="dxa"/>
          </w:tcPr>
          <w:p w14:paraId="0BDF57A1" w14:textId="77777777" w:rsidR="007B71D6" w:rsidRPr="00D81F8F" w:rsidRDefault="007B71D6" w:rsidP="00B90819">
            <w:pPr>
              <w:pStyle w:val="TableText"/>
            </w:pPr>
            <w:r w:rsidRPr="00D81F8F">
              <w:t>MBAM</w:t>
            </w:r>
          </w:p>
          <w:p w14:paraId="1231837F" w14:textId="77777777" w:rsidR="007B71D6" w:rsidRPr="00D81F8F" w:rsidRDefault="007B71D6" w:rsidP="00CB6698">
            <w:pPr>
              <w:pStyle w:val="TableText"/>
            </w:pPr>
          </w:p>
        </w:tc>
        <w:tc>
          <w:tcPr>
            <w:tcW w:w="2413" w:type="dxa"/>
          </w:tcPr>
          <w:p w14:paraId="108E67F8" w14:textId="77777777" w:rsidR="007B71D6" w:rsidRPr="00D81F8F" w:rsidRDefault="007B71D6" w:rsidP="00B90819">
            <w:pPr>
              <w:pStyle w:val="TableText"/>
            </w:pPr>
            <w:r w:rsidRPr="00D81F8F">
              <w:t>MBIMX</w:t>
            </w:r>
          </w:p>
          <w:p w14:paraId="42375DD9" w14:textId="77777777" w:rsidR="007B71D6" w:rsidRPr="00D81F8F" w:rsidRDefault="007B71D6" w:rsidP="00B90819">
            <w:pPr>
              <w:pStyle w:val="TableText"/>
            </w:pPr>
            <w:r w:rsidRPr="00D81F8F">
              <w:t>MBINAM</w:t>
            </w:r>
          </w:p>
        </w:tc>
      </w:tr>
      <w:tr w:rsidR="007B71D6" w:rsidRPr="00D81F8F" w14:paraId="3A05EBC6" w14:textId="77777777" w:rsidTr="00A3297A">
        <w:trPr>
          <w:cnfStyle w:val="000000100000" w:firstRow="0" w:lastRow="0" w:firstColumn="0" w:lastColumn="0" w:oddVBand="0" w:evenVBand="0" w:oddHBand="1" w:evenHBand="0" w:firstRowFirstColumn="0" w:firstRowLastColumn="0" w:lastRowFirstColumn="0" w:lastRowLastColumn="0"/>
        </w:trPr>
        <w:tc>
          <w:tcPr>
            <w:tcW w:w="1413" w:type="dxa"/>
          </w:tcPr>
          <w:p w14:paraId="78DBCA74" w14:textId="77777777" w:rsidR="007B71D6" w:rsidRPr="00D81F8F" w:rsidRDefault="007B71D6" w:rsidP="00B90819">
            <w:pPr>
              <w:pStyle w:val="TableText"/>
            </w:pPr>
            <w:proofErr w:type="spellStart"/>
            <w:r w:rsidRPr="00D81F8F">
              <w:t>LCHub</w:t>
            </w:r>
            <w:proofErr w:type="spellEnd"/>
          </w:p>
        </w:tc>
        <w:tc>
          <w:tcPr>
            <w:tcW w:w="3767" w:type="dxa"/>
          </w:tcPr>
          <w:p w14:paraId="22F2B00A" w14:textId="77777777" w:rsidR="007B71D6" w:rsidRPr="00D81F8F" w:rsidRDefault="007B71D6" w:rsidP="00B90819">
            <w:pPr>
              <w:pStyle w:val="TableText"/>
            </w:pPr>
            <w:r w:rsidRPr="00D81F8F">
              <w:t>LC Issue Log</w:t>
            </w:r>
          </w:p>
          <w:p w14:paraId="535838B0" w14:textId="77777777" w:rsidR="007B71D6" w:rsidRPr="00D81F8F" w:rsidRDefault="007B71D6" w:rsidP="00B90819">
            <w:pPr>
              <w:pStyle w:val="TableText"/>
            </w:pPr>
            <w:r w:rsidRPr="00D81F8F">
              <w:t>LC Issue Input</w:t>
            </w:r>
          </w:p>
          <w:p w14:paraId="7A839598" w14:textId="77777777" w:rsidR="007B71D6" w:rsidRPr="00D81F8F" w:rsidRDefault="007B71D6" w:rsidP="00B90819">
            <w:pPr>
              <w:pStyle w:val="TableText"/>
            </w:pPr>
            <w:r w:rsidRPr="00D81F8F">
              <w:lastRenderedPageBreak/>
              <w:t>LC Issue Auth</w:t>
            </w:r>
          </w:p>
          <w:p w14:paraId="250EEA5F" w14:textId="77777777" w:rsidR="007B71D6" w:rsidRPr="00D81F8F" w:rsidRDefault="007B71D6" w:rsidP="00B90819">
            <w:pPr>
              <w:pStyle w:val="TableText"/>
            </w:pPr>
            <w:r w:rsidRPr="00D81F8F">
              <w:t>LC Payment Log</w:t>
            </w:r>
          </w:p>
          <w:p w14:paraId="4842059E" w14:textId="77777777" w:rsidR="007B71D6" w:rsidRPr="00D81F8F" w:rsidRDefault="007B71D6" w:rsidP="00B90819">
            <w:pPr>
              <w:pStyle w:val="TableText"/>
            </w:pPr>
            <w:r w:rsidRPr="00D81F8F">
              <w:t>LC Payment Input</w:t>
            </w:r>
          </w:p>
          <w:p w14:paraId="27DE66B3" w14:textId="77777777" w:rsidR="007B71D6" w:rsidRPr="00D81F8F" w:rsidRDefault="007B71D6" w:rsidP="00B90819">
            <w:pPr>
              <w:pStyle w:val="TableText"/>
            </w:pPr>
            <w:r w:rsidRPr="00D81F8F">
              <w:t>LC Payment Auth</w:t>
            </w:r>
          </w:p>
          <w:p w14:paraId="1A16B4E0" w14:textId="77777777" w:rsidR="007B71D6" w:rsidRPr="00D81F8F" w:rsidRDefault="007B71D6" w:rsidP="00B90819">
            <w:pPr>
              <w:pStyle w:val="TableText"/>
            </w:pPr>
            <w:r w:rsidRPr="00D81F8F">
              <w:t>LC Admin Input</w:t>
            </w:r>
          </w:p>
          <w:p w14:paraId="7425B2AA" w14:textId="77777777" w:rsidR="007B71D6" w:rsidRPr="00D81F8F" w:rsidRDefault="007B71D6" w:rsidP="00B90819">
            <w:pPr>
              <w:pStyle w:val="TableText"/>
            </w:pPr>
            <w:r w:rsidRPr="00D81F8F">
              <w:t>LC Admin Auth</w:t>
            </w:r>
          </w:p>
        </w:tc>
        <w:tc>
          <w:tcPr>
            <w:tcW w:w="1497" w:type="dxa"/>
          </w:tcPr>
          <w:p w14:paraId="654413EC" w14:textId="77777777" w:rsidR="007B71D6" w:rsidRPr="00D81F8F" w:rsidRDefault="007B71D6" w:rsidP="00B90819">
            <w:pPr>
              <w:pStyle w:val="TableText"/>
            </w:pPr>
            <w:r w:rsidRPr="00D81F8F">
              <w:lastRenderedPageBreak/>
              <w:t>MBAM</w:t>
            </w:r>
          </w:p>
          <w:p w14:paraId="7FBD41C9" w14:textId="77777777" w:rsidR="007B71D6" w:rsidRPr="00D81F8F" w:rsidRDefault="007B71D6" w:rsidP="00CB6698">
            <w:pPr>
              <w:pStyle w:val="TableText"/>
            </w:pPr>
          </w:p>
        </w:tc>
        <w:tc>
          <w:tcPr>
            <w:tcW w:w="2413" w:type="dxa"/>
          </w:tcPr>
          <w:p w14:paraId="1A91C24B" w14:textId="77777777" w:rsidR="007B71D6" w:rsidRPr="00D81F8F" w:rsidRDefault="007B71D6" w:rsidP="00B90819">
            <w:pPr>
              <w:pStyle w:val="TableText"/>
            </w:pPr>
            <w:r w:rsidRPr="00D81F8F">
              <w:t>MBIMX</w:t>
            </w:r>
          </w:p>
          <w:p w14:paraId="64D77DE7" w14:textId="77777777" w:rsidR="007B71D6" w:rsidRPr="00D81F8F" w:rsidRDefault="007B71D6" w:rsidP="00B90819">
            <w:pPr>
              <w:pStyle w:val="TableText"/>
            </w:pPr>
            <w:r w:rsidRPr="00D81F8F">
              <w:t>MBINAM</w:t>
            </w:r>
          </w:p>
        </w:tc>
      </w:tr>
      <w:tr w:rsidR="007B71D6" w:rsidRPr="00D81F8F" w14:paraId="6B0502DD" w14:textId="77777777" w:rsidTr="00A3297A">
        <w:trPr>
          <w:cnfStyle w:val="000000010000" w:firstRow="0" w:lastRow="0" w:firstColumn="0" w:lastColumn="0" w:oddVBand="0" w:evenVBand="0" w:oddHBand="0" w:evenHBand="1" w:firstRowFirstColumn="0" w:firstRowLastColumn="0" w:lastRowFirstColumn="0" w:lastRowLastColumn="0"/>
        </w:trPr>
        <w:tc>
          <w:tcPr>
            <w:tcW w:w="1413" w:type="dxa"/>
          </w:tcPr>
          <w:p w14:paraId="1032D124" w14:textId="77777777" w:rsidR="007B71D6" w:rsidRPr="00D81F8F" w:rsidRDefault="007B71D6" w:rsidP="00B90819">
            <w:pPr>
              <w:pStyle w:val="TableText"/>
            </w:pPr>
            <w:proofErr w:type="spellStart"/>
            <w:r w:rsidRPr="00D81F8F">
              <w:t>LCHubAM</w:t>
            </w:r>
            <w:proofErr w:type="spellEnd"/>
          </w:p>
        </w:tc>
        <w:tc>
          <w:tcPr>
            <w:tcW w:w="3767" w:type="dxa"/>
          </w:tcPr>
          <w:p w14:paraId="088E0D20" w14:textId="77777777" w:rsidR="007B71D6" w:rsidRPr="00D81F8F" w:rsidRDefault="007B71D6" w:rsidP="00B90819">
            <w:pPr>
              <w:pStyle w:val="TableText"/>
            </w:pPr>
            <w:r w:rsidRPr="00D81F8F">
              <w:t>LC Issue Log</w:t>
            </w:r>
          </w:p>
          <w:p w14:paraId="4C9A3D32" w14:textId="77777777" w:rsidR="007B71D6" w:rsidRPr="00D81F8F" w:rsidRDefault="007B71D6" w:rsidP="00B90819">
            <w:pPr>
              <w:pStyle w:val="TableText"/>
            </w:pPr>
            <w:r w:rsidRPr="00D81F8F">
              <w:t>LC Issue Input</w:t>
            </w:r>
          </w:p>
          <w:p w14:paraId="542A8652" w14:textId="77777777" w:rsidR="007B71D6" w:rsidRPr="00D81F8F" w:rsidRDefault="007B71D6" w:rsidP="00B90819">
            <w:pPr>
              <w:pStyle w:val="TableText"/>
            </w:pPr>
            <w:r w:rsidRPr="00D81F8F">
              <w:t>LC Issue Auth</w:t>
            </w:r>
          </w:p>
          <w:p w14:paraId="7E6FEBD9" w14:textId="77777777" w:rsidR="007B71D6" w:rsidRPr="00D81F8F" w:rsidRDefault="007B71D6" w:rsidP="00B90819">
            <w:pPr>
              <w:pStyle w:val="TableText"/>
            </w:pPr>
            <w:r w:rsidRPr="00D81F8F">
              <w:t>LC Payment Log</w:t>
            </w:r>
          </w:p>
          <w:p w14:paraId="26B7F1E6" w14:textId="77777777" w:rsidR="007B71D6" w:rsidRPr="00D81F8F" w:rsidRDefault="007B71D6" w:rsidP="00B90819">
            <w:pPr>
              <w:pStyle w:val="TableText"/>
            </w:pPr>
            <w:r w:rsidRPr="00D81F8F">
              <w:t>LC Payment Input</w:t>
            </w:r>
          </w:p>
          <w:p w14:paraId="79C7C703" w14:textId="77777777" w:rsidR="007B71D6" w:rsidRPr="00D81F8F" w:rsidRDefault="007B71D6" w:rsidP="00B90819">
            <w:pPr>
              <w:pStyle w:val="TableText"/>
            </w:pPr>
            <w:r w:rsidRPr="00D81F8F">
              <w:t>LC Payment Auth</w:t>
            </w:r>
          </w:p>
          <w:p w14:paraId="002AC2B8" w14:textId="77777777" w:rsidR="007B71D6" w:rsidRPr="00D81F8F" w:rsidRDefault="007B71D6" w:rsidP="00B90819">
            <w:pPr>
              <w:pStyle w:val="TableText"/>
            </w:pPr>
            <w:r w:rsidRPr="00D81F8F">
              <w:t>LC Admin Input</w:t>
            </w:r>
          </w:p>
          <w:p w14:paraId="037CAD71" w14:textId="77777777" w:rsidR="007B71D6" w:rsidRPr="00D81F8F" w:rsidRDefault="007B71D6" w:rsidP="00B90819">
            <w:pPr>
              <w:pStyle w:val="TableText"/>
            </w:pPr>
            <w:r w:rsidRPr="00D81F8F">
              <w:t>LC Admin Auth</w:t>
            </w:r>
          </w:p>
        </w:tc>
        <w:tc>
          <w:tcPr>
            <w:tcW w:w="1497" w:type="dxa"/>
          </w:tcPr>
          <w:p w14:paraId="61167C0D" w14:textId="77777777" w:rsidR="007B71D6" w:rsidRPr="00D81F8F" w:rsidRDefault="007B71D6" w:rsidP="00B90819">
            <w:pPr>
              <w:pStyle w:val="TableText"/>
            </w:pPr>
            <w:r w:rsidRPr="00D81F8F">
              <w:t>MBAM</w:t>
            </w:r>
          </w:p>
          <w:p w14:paraId="36A1E92F" w14:textId="77777777" w:rsidR="007B71D6" w:rsidRPr="00D81F8F" w:rsidRDefault="007B71D6" w:rsidP="00CB6698">
            <w:pPr>
              <w:pStyle w:val="TableText"/>
            </w:pPr>
          </w:p>
        </w:tc>
        <w:tc>
          <w:tcPr>
            <w:tcW w:w="2413" w:type="dxa"/>
          </w:tcPr>
          <w:p w14:paraId="7C7B7754" w14:textId="77777777" w:rsidR="007B71D6" w:rsidRPr="00D81F8F" w:rsidRDefault="007B71D6" w:rsidP="00B90819">
            <w:pPr>
              <w:pStyle w:val="TableText"/>
            </w:pPr>
            <w:r w:rsidRPr="00D81F8F">
              <w:t>MBIMX</w:t>
            </w:r>
          </w:p>
          <w:p w14:paraId="279DC7C1" w14:textId="77777777" w:rsidR="007B71D6" w:rsidRPr="00D81F8F" w:rsidRDefault="007B71D6" w:rsidP="00B90819">
            <w:pPr>
              <w:pStyle w:val="TableText"/>
            </w:pPr>
            <w:r w:rsidRPr="00D81F8F">
              <w:t>MBINAM</w:t>
            </w:r>
          </w:p>
        </w:tc>
      </w:tr>
      <w:tr w:rsidR="007B71D6" w:rsidRPr="00D81F8F" w14:paraId="490DC130" w14:textId="77777777" w:rsidTr="00A3297A">
        <w:trPr>
          <w:cnfStyle w:val="000000100000" w:firstRow="0" w:lastRow="0" w:firstColumn="0" w:lastColumn="0" w:oddVBand="0" w:evenVBand="0" w:oddHBand="1" w:evenHBand="0" w:firstRowFirstColumn="0" w:firstRowLastColumn="0" w:lastRowFirstColumn="0" w:lastRowLastColumn="0"/>
        </w:trPr>
        <w:tc>
          <w:tcPr>
            <w:tcW w:w="1413" w:type="dxa"/>
          </w:tcPr>
          <w:p w14:paraId="3A4BCAA0" w14:textId="77777777" w:rsidR="007B71D6" w:rsidRPr="00D81F8F" w:rsidRDefault="007B71D6" w:rsidP="00B90819">
            <w:pPr>
              <w:pStyle w:val="TableText"/>
            </w:pPr>
            <w:proofErr w:type="spellStart"/>
            <w:r w:rsidRPr="00D81F8F">
              <w:t>LCHubEUR</w:t>
            </w:r>
            <w:proofErr w:type="spellEnd"/>
          </w:p>
        </w:tc>
        <w:tc>
          <w:tcPr>
            <w:tcW w:w="3767" w:type="dxa"/>
          </w:tcPr>
          <w:p w14:paraId="08A93D29" w14:textId="77777777" w:rsidR="007B71D6" w:rsidRPr="00D81F8F" w:rsidRDefault="007B71D6" w:rsidP="00B90819">
            <w:pPr>
              <w:pStyle w:val="TableText"/>
            </w:pPr>
            <w:r w:rsidRPr="00D81F8F">
              <w:t>LC Issue Log</w:t>
            </w:r>
          </w:p>
          <w:p w14:paraId="5F9C09FC" w14:textId="77777777" w:rsidR="007B71D6" w:rsidRPr="00D81F8F" w:rsidRDefault="007B71D6" w:rsidP="00B90819">
            <w:pPr>
              <w:pStyle w:val="TableText"/>
            </w:pPr>
            <w:r w:rsidRPr="00D81F8F">
              <w:t>LC Issue Input</w:t>
            </w:r>
          </w:p>
          <w:p w14:paraId="0037FC51" w14:textId="77777777" w:rsidR="007B71D6" w:rsidRPr="00D81F8F" w:rsidRDefault="007B71D6" w:rsidP="00B90819">
            <w:pPr>
              <w:pStyle w:val="TableText"/>
            </w:pPr>
            <w:r w:rsidRPr="00D81F8F">
              <w:t>LC Issue Auth</w:t>
            </w:r>
          </w:p>
          <w:p w14:paraId="7ED754E3" w14:textId="77777777" w:rsidR="007B71D6" w:rsidRPr="00D81F8F" w:rsidRDefault="007B71D6" w:rsidP="00B90819">
            <w:pPr>
              <w:pStyle w:val="TableText"/>
            </w:pPr>
            <w:r w:rsidRPr="00D81F8F">
              <w:t>LC Payment Log</w:t>
            </w:r>
          </w:p>
          <w:p w14:paraId="25E081C7" w14:textId="77777777" w:rsidR="007B71D6" w:rsidRPr="00D81F8F" w:rsidRDefault="007B71D6" w:rsidP="00B90819">
            <w:pPr>
              <w:pStyle w:val="TableText"/>
            </w:pPr>
            <w:r w:rsidRPr="00D81F8F">
              <w:t>LC Payment Input</w:t>
            </w:r>
          </w:p>
          <w:p w14:paraId="30DF7427" w14:textId="77777777" w:rsidR="007B71D6" w:rsidRPr="00D81F8F" w:rsidRDefault="007B71D6" w:rsidP="00B90819">
            <w:pPr>
              <w:pStyle w:val="TableText"/>
            </w:pPr>
            <w:r w:rsidRPr="00D81F8F">
              <w:t>LC Payment Auth</w:t>
            </w:r>
          </w:p>
          <w:p w14:paraId="0777D33D" w14:textId="77777777" w:rsidR="007B71D6" w:rsidRPr="00D81F8F" w:rsidRDefault="007B71D6" w:rsidP="00B90819">
            <w:pPr>
              <w:pStyle w:val="TableText"/>
            </w:pPr>
            <w:r w:rsidRPr="00D81F8F">
              <w:t>LC Admin Input</w:t>
            </w:r>
          </w:p>
          <w:p w14:paraId="1AEF8130" w14:textId="77777777" w:rsidR="007B71D6" w:rsidRPr="00D81F8F" w:rsidRDefault="007B71D6" w:rsidP="00B90819">
            <w:pPr>
              <w:pStyle w:val="TableText"/>
            </w:pPr>
            <w:r w:rsidRPr="00D81F8F">
              <w:t>LC Admin Auth</w:t>
            </w:r>
          </w:p>
        </w:tc>
        <w:tc>
          <w:tcPr>
            <w:tcW w:w="1497" w:type="dxa"/>
          </w:tcPr>
          <w:p w14:paraId="713BC07D" w14:textId="77777777" w:rsidR="007B71D6" w:rsidRPr="00D81F8F" w:rsidRDefault="007B71D6" w:rsidP="00CB6698">
            <w:pPr>
              <w:pStyle w:val="TableText"/>
            </w:pPr>
          </w:p>
        </w:tc>
        <w:tc>
          <w:tcPr>
            <w:tcW w:w="2413" w:type="dxa"/>
          </w:tcPr>
          <w:p w14:paraId="1C546224" w14:textId="77777777" w:rsidR="007B71D6" w:rsidRPr="00D81F8F" w:rsidRDefault="007B71D6" w:rsidP="00B90819">
            <w:pPr>
              <w:pStyle w:val="TableText"/>
            </w:pPr>
            <w:r w:rsidRPr="00D81F8F">
              <w:t>MBIMX</w:t>
            </w:r>
          </w:p>
          <w:p w14:paraId="6C45B3C0" w14:textId="77777777" w:rsidR="007B71D6" w:rsidRPr="00D81F8F" w:rsidRDefault="007B71D6" w:rsidP="00B90819">
            <w:pPr>
              <w:pStyle w:val="TableText"/>
            </w:pPr>
            <w:r w:rsidRPr="00D81F8F">
              <w:t>MBINAM</w:t>
            </w:r>
          </w:p>
        </w:tc>
      </w:tr>
    </w:tbl>
    <w:p w14:paraId="2FB932C5" w14:textId="77777777" w:rsidR="007B71D6" w:rsidRPr="00D81F8F" w:rsidRDefault="007B71D6" w:rsidP="004D0A30">
      <w:pPr>
        <w:pStyle w:val="Heading3"/>
      </w:pPr>
      <w:bookmarkStart w:id="460" w:name="O_57502"/>
      <w:bookmarkStart w:id="461" w:name="_Toc331498373"/>
      <w:bookmarkStart w:id="462" w:name="_Toc373158144"/>
      <w:bookmarkStart w:id="463" w:name="_Toc411432653"/>
      <w:bookmarkStart w:id="464" w:name="_Toc132293826"/>
      <w:bookmarkEnd w:id="460"/>
      <w:r w:rsidRPr="00D81F8F">
        <w:t>User Role Assignments</w:t>
      </w:r>
      <w:bookmarkEnd w:id="461"/>
      <w:bookmarkEnd w:id="462"/>
      <w:bookmarkEnd w:id="463"/>
      <w:bookmarkEnd w:id="464"/>
    </w:p>
    <w:p w14:paraId="6EDD6B5B" w14:textId="77777777" w:rsidR="007B71D6" w:rsidRPr="00D81F8F" w:rsidRDefault="007B71D6" w:rsidP="00E04317">
      <w:pPr>
        <w:pStyle w:val="BodyText"/>
      </w:pPr>
      <w:r w:rsidRPr="00D81F8F">
        <w:t xml:space="preserve">Users are allocated to teams and then have roles assigned to them. This defines what products, </w:t>
      </w:r>
      <w:proofErr w:type="gramStart"/>
      <w:r w:rsidRPr="00D81F8F">
        <w:t>event</w:t>
      </w:r>
      <w:r w:rsidR="00534F6C" w:rsidRPr="00D81F8F">
        <w:t>s</w:t>
      </w:r>
      <w:proofErr w:type="gramEnd"/>
      <w:r w:rsidR="00534F6C" w:rsidRPr="00D81F8F">
        <w:t xml:space="preserve"> and steps they can work with.</w:t>
      </w:r>
    </w:p>
    <w:p w14:paraId="3F6C8050" w14:textId="77777777" w:rsidR="007B71D6" w:rsidRPr="00D81F8F" w:rsidRDefault="007B71D6" w:rsidP="00E04317">
      <w:pPr>
        <w:pStyle w:val="BodyText"/>
      </w:pPr>
      <w:r w:rsidRPr="00D81F8F">
        <w:t>Users in the local team can only do the logging tasks.</w:t>
      </w:r>
    </w:p>
    <w:p w14:paraId="40835973" w14:textId="77777777" w:rsidR="007B71D6" w:rsidRPr="00D81F8F" w:rsidRDefault="007B71D6" w:rsidP="00E04317">
      <w:pPr>
        <w:pStyle w:val="BodyText"/>
      </w:pPr>
      <w:r w:rsidRPr="00D81F8F">
        <w:t>Users in the other hub teams can do all tasks.</w:t>
      </w:r>
    </w:p>
    <w:p w14:paraId="0A0B6932" w14:textId="77777777" w:rsidR="00A3297A" w:rsidRDefault="007B71D6" w:rsidP="00400E97">
      <w:pPr>
        <w:pStyle w:val="NoSpaceAfter"/>
      </w:pPr>
      <w:r w:rsidRPr="00D81F8F">
        <w:t xml:space="preserve">In this example the user SUPERVISOR is a member of every team with appropriate roles. </w:t>
      </w:r>
      <w:proofErr w:type="gramStart"/>
      <w:r w:rsidRPr="00D81F8F">
        <w:t>In reality this</w:t>
      </w:r>
      <w:proofErr w:type="gramEnd"/>
      <w:r w:rsidRPr="00D81F8F">
        <w:t xml:space="preserve"> is unlikely to be the case but is used here in this example as it enables a single sign on user to be able to work with all transactions in all teams</w:t>
      </w:r>
      <w:r w:rsidR="003D20BE" w:rsidRPr="00D81F8F">
        <w:t>:</w:t>
      </w:r>
    </w:p>
    <w:p w14:paraId="72CF6386" w14:textId="77777777" w:rsidR="00A3297A" w:rsidRDefault="00A3297A">
      <w:pPr>
        <w:spacing w:after="200" w:line="276" w:lineRule="auto"/>
        <w:rPr>
          <w:rFonts w:eastAsia="Times New Roman" w:cs="Arial"/>
          <w:szCs w:val="18"/>
        </w:rPr>
      </w:pPr>
      <w:r>
        <w:br w:type="page"/>
      </w:r>
    </w:p>
    <w:tbl>
      <w:tblPr>
        <w:tblStyle w:val="TableGrid"/>
        <w:tblW w:w="9090" w:type="dxa"/>
        <w:tblLayout w:type="fixed"/>
        <w:tblLook w:val="0020" w:firstRow="1" w:lastRow="0" w:firstColumn="0" w:lastColumn="0" w:noHBand="0" w:noVBand="0"/>
      </w:tblPr>
      <w:tblGrid>
        <w:gridCol w:w="2913"/>
        <w:gridCol w:w="3029"/>
        <w:gridCol w:w="3148"/>
      </w:tblGrid>
      <w:tr w:rsidR="007B71D6" w:rsidRPr="00D81F8F" w14:paraId="1E938DFD"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2913" w:type="dxa"/>
          </w:tcPr>
          <w:p w14:paraId="192A0D02" w14:textId="77777777" w:rsidR="007B71D6" w:rsidRPr="00D81F8F" w:rsidRDefault="007B71D6" w:rsidP="00A3297A">
            <w:pPr>
              <w:pStyle w:val="TableHead"/>
            </w:pPr>
            <w:r w:rsidRPr="00D81F8F">
              <w:lastRenderedPageBreak/>
              <w:t>Team</w:t>
            </w:r>
          </w:p>
        </w:tc>
        <w:tc>
          <w:tcPr>
            <w:tcW w:w="3029" w:type="dxa"/>
          </w:tcPr>
          <w:p w14:paraId="7D41CCFB" w14:textId="77777777" w:rsidR="007B71D6" w:rsidRPr="00D81F8F" w:rsidRDefault="007B71D6" w:rsidP="00A3297A">
            <w:pPr>
              <w:pStyle w:val="TableHead"/>
            </w:pPr>
            <w:r w:rsidRPr="00D81F8F">
              <w:t>User</w:t>
            </w:r>
          </w:p>
        </w:tc>
        <w:tc>
          <w:tcPr>
            <w:tcW w:w="3148" w:type="dxa"/>
          </w:tcPr>
          <w:p w14:paraId="6061AF6B" w14:textId="77777777" w:rsidR="007B71D6" w:rsidRPr="00D81F8F" w:rsidRDefault="007B71D6" w:rsidP="00A3297A">
            <w:pPr>
              <w:pStyle w:val="TableHead"/>
            </w:pPr>
            <w:r w:rsidRPr="00D81F8F">
              <w:t>Roles</w:t>
            </w:r>
          </w:p>
        </w:tc>
      </w:tr>
      <w:tr w:rsidR="007B71D6" w:rsidRPr="00D81F8F" w14:paraId="16FE33B2"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1DBAEEE4" w14:textId="77777777" w:rsidR="007B71D6" w:rsidRPr="00D81F8F" w:rsidRDefault="007B71D6" w:rsidP="00B90819">
            <w:pPr>
              <w:pStyle w:val="TableText"/>
            </w:pPr>
            <w:r w:rsidRPr="00D81F8F">
              <w:t>Local</w:t>
            </w:r>
          </w:p>
        </w:tc>
        <w:tc>
          <w:tcPr>
            <w:tcW w:w="3029" w:type="dxa"/>
          </w:tcPr>
          <w:p w14:paraId="276B5B59" w14:textId="77777777" w:rsidR="007B71D6" w:rsidRPr="00D81F8F" w:rsidRDefault="007B71D6" w:rsidP="00B90819">
            <w:pPr>
              <w:pStyle w:val="TableText"/>
            </w:pPr>
            <w:r w:rsidRPr="00D81F8F">
              <w:t xml:space="preserve">A user is required per branch. All have the same roles i.e. they </w:t>
            </w:r>
            <w:proofErr w:type="gramStart"/>
            <w:r w:rsidRPr="00D81F8F">
              <w:t>are able to</w:t>
            </w:r>
            <w:proofErr w:type="gramEnd"/>
            <w:r w:rsidRPr="00D81F8F">
              <w:t xml:space="preserve"> log, log approve and print.</w:t>
            </w:r>
          </w:p>
          <w:p w14:paraId="5C9C39DA" w14:textId="77777777" w:rsidR="007B71D6" w:rsidRPr="00332A45" w:rsidRDefault="00B71D98" w:rsidP="00B90819">
            <w:pPr>
              <w:pStyle w:val="TableText"/>
              <w:rPr>
                <w:lang w:val="de-DE"/>
              </w:rPr>
            </w:pPr>
            <w:r w:rsidRPr="00332A45">
              <w:rPr>
                <w:lang w:val="de-DE"/>
              </w:rPr>
              <w:t>CAUSER1</w:t>
            </w:r>
          </w:p>
          <w:p w14:paraId="706435D6" w14:textId="77777777" w:rsidR="007B71D6" w:rsidRPr="00332A45" w:rsidRDefault="00B71D98" w:rsidP="00B90819">
            <w:pPr>
              <w:pStyle w:val="TableText"/>
              <w:rPr>
                <w:lang w:val="de-DE"/>
              </w:rPr>
            </w:pPr>
            <w:r w:rsidRPr="00332A45">
              <w:rPr>
                <w:lang w:val="de-DE"/>
              </w:rPr>
              <w:t>TORUSER1</w:t>
            </w:r>
          </w:p>
          <w:p w14:paraId="4F72442F" w14:textId="77777777" w:rsidR="007B71D6" w:rsidRPr="00332A45" w:rsidRDefault="00B71D98" w:rsidP="00B90819">
            <w:pPr>
              <w:pStyle w:val="TableText"/>
              <w:rPr>
                <w:lang w:val="de-DE"/>
              </w:rPr>
            </w:pPr>
            <w:r w:rsidRPr="00332A45">
              <w:rPr>
                <w:lang w:val="de-DE"/>
              </w:rPr>
              <w:t>MXUSER1</w:t>
            </w:r>
          </w:p>
          <w:p w14:paraId="6DAE9936" w14:textId="77777777" w:rsidR="007B71D6" w:rsidRPr="00332A45" w:rsidRDefault="00B71D98" w:rsidP="00B90819">
            <w:pPr>
              <w:pStyle w:val="TableText"/>
              <w:rPr>
                <w:lang w:val="de-DE"/>
              </w:rPr>
            </w:pPr>
            <w:r w:rsidRPr="00332A45">
              <w:rPr>
                <w:lang w:val="de-DE"/>
              </w:rPr>
              <w:t>USUSER1</w:t>
            </w:r>
          </w:p>
          <w:p w14:paraId="5E389A29" w14:textId="77777777" w:rsidR="007B71D6" w:rsidRPr="00332A45" w:rsidRDefault="00B71D98" w:rsidP="00B90819">
            <w:pPr>
              <w:pStyle w:val="TableText"/>
              <w:rPr>
                <w:lang w:val="de-DE"/>
              </w:rPr>
            </w:pPr>
            <w:r w:rsidRPr="00332A45">
              <w:rPr>
                <w:lang w:val="de-DE"/>
              </w:rPr>
              <w:t>US1USER1</w:t>
            </w:r>
          </w:p>
          <w:p w14:paraId="3C7F0650" w14:textId="77777777" w:rsidR="007B71D6" w:rsidRPr="00332A45" w:rsidRDefault="00B71D98" w:rsidP="00B90819">
            <w:pPr>
              <w:pStyle w:val="TableText"/>
              <w:rPr>
                <w:lang w:val="de-DE"/>
              </w:rPr>
            </w:pPr>
            <w:r w:rsidRPr="00332A45">
              <w:rPr>
                <w:lang w:val="de-DE"/>
              </w:rPr>
              <w:t>NY1USER1</w:t>
            </w:r>
          </w:p>
          <w:p w14:paraId="702208B8" w14:textId="77777777" w:rsidR="007B71D6" w:rsidRPr="00332A45" w:rsidRDefault="00B71D98" w:rsidP="00B90819">
            <w:pPr>
              <w:pStyle w:val="TableText"/>
              <w:rPr>
                <w:lang w:val="de-DE"/>
              </w:rPr>
            </w:pPr>
            <w:r w:rsidRPr="00332A45">
              <w:rPr>
                <w:lang w:val="de-DE"/>
              </w:rPr>
              <w:t>SF1USER1</w:t>
            </w:r>
          </w:p>
          <w:p w14:paraId="64B57CFE" w14:textId="77777777" w:rsidR="007B71D6" w:rsidRPr="00332A45" w:rsidRDefault="00B71D98" w:rsidP="00B90819">
            <w:pPr>
              <w:pStyle w:val="TableText"/>
              <w:rPr>
                <w:lang w:val="de-DE"/>
              </w:rPr>
            </w:pPr>
            <w:r w:rsidRPr="00332A45">
              <w:rPr>
                <w:lang w:val="de-DE"/>
              </w:rPr>
              <w:t>MI1USER1</w:t>
            </w:r>
          </w:p>
          <w:p w14:paraId="218909BF" w14:textId="77777777" w:rsidR="007B71D6" w:rsidRPr="00D81F8F" w:rsidRDefault="007B71D6" w:rsidP="00B90819">
            <w:pPr>
              <w:pStyle w:val="TableText"/>
            </w:pPr>
            <w:r w:rsidRPr="00D81F8F">
              <w:t>US2USER1</w:t>
            </w:r>
          </w:p>
          <w:p w14:paraId="2147A653" w14:textId="77777777" w:rsidR="007B71D6" w:rsidRPr="00D81F8F" w:rsidRDefault="007B71D6" w:rsidP="00B90819">
            <w:pPr>
              <w:pStyle w:val="TableText"/>
            </w:pPr>
            <w:r w:rsidRPr="00D81F8F">
              <w:t>NY2USER1</w:t>
            </w:r>
          </w:p>
          <w:p w14:paraId="54C491FF" w14:textId="77777777" w:rsidR="007B71D6" w:rsidRPr="00D81F8F" w:rsidRDefault="007B71D6" w:rsidP="00B90819">
            <w:pPr>
              <w:pStyle w:val="TableText"/>
            </w:pPr>
            <w:r w:rsidRPr="00D81F8F">
              <w:t>SF2USER1</w:t>
            </w:r>
          </w:p>
          <w:p w14:paraId="1421C74B" w14:textId="77777777" w:rsidR="007B71D6" w:rsidRPr="00D81F8F" w:rsidRDefault="007B71D6" w:rsidP="00B90819">
            <w:pPr>
              <w:pStyle w:val="TableText"/>
            </w:pPr>
            <w:r w:rsidRPr="00D81F8F">
              <w:t>MI2USER1</w:t>
            </w:r>
          </w:p>
          <w:p w14:paraId="6EE7520C" w14:textId="77777777" w:rsidR="007B71D6" w:rsidRPr="00D81F8F" w:rsidRDefault="007B71D6" w:rsidP="00B90819">
            <w:pPr>
              <w:pStyle w:val="TableText"/>
            </w:pPr>
            <w:r w:rsidRPr="00D81F8F">
              <w:t>SUPERVISOR</w:t>
            </w:r>
          </w:p>
        </w:tc>
        <w:tc>
          <w:tcPr>
            <w:tcW w:w="3148" w:type="dxa"/>
          </w:tcPr>
          <w:p w14:paraId="3B439357" w14:textId="77777777" w:rsidR="007B71D6" w:rsidRPr="00D81F8F" w:rsidRDefault="007B71D6" w:rsidP="00B90819">
            <w:pPr>
              <w:pStyle w:val="TableText"/>
            </w:pPr>
            <w:r w:rsidRPr="00D81F8F">
              <w:t>LC Issue Log</w:t>
            </w:r>
          </w:p>
          <w:p w14:paraId="2A78498C" w14:textId="77777777" w:rsidR="007B71D6" w:rsidRPr="00D81F8F" w:rsidRDefault="007B71D6" w:rsidP="00B90819">
            <w:pPr>
              <w:pStyle w:val="TableText"/>
            </w:pPr>
            <w:r w:rsidRPr="00D81F8F">
              <w:t>LC Payment Log</w:t>
            </w:r>
          </w:p>
          <w:p w14:paraId="63AA4AA3" w14:textId="77777777" w:rsidR="007B71D6" w:rsidRPr="00D81F8F" w:rsidRDefault="007B71D6" w:rsidP="00CB6698">
            <w:pPr>
              <w:pStyle w:val="TableText"/>
            </w:pPr>
          </w:p>
        </w:tc>
      </w:tr>
      <w:tr w:rsidR="007B71D6" w:rsidRPr="00D81F8F" w14:paraId="4E4FEB86"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3111FD65" w14:textId="77777777" w:rsidR="007B71D6" w:rsidRPr="00D81F8F" w:rsidRDefault="007B71D6" w:rsidP="00B90819">
            <w:pPr>
              <w:pStyle w:val="TableText"/>
            </w:pPr>
            <w:r w:rsidRPr="00D81F8F">
              <w:t>Hub</w:t>
            </w:r>
          </w:p>
        </w:tc>
        <w:tc>
          <w:tcPr>
            <w:tcW w:w="3029" w:type="dxa"/>
          </w:tcPr>
          <w:p w14:paraId="1A32DB58" w14:textId="77777777" w:rsidR="007B71D6" w:rsidRPr="00D81F8F" w:rsidRDefault="007B71D6" w:rsidP="00B90819">
            <w:pPr>
              <w:pStyle w:val="TableText"/>
            </w:pPr>
            <w:r w:rsidRPr="00D81F8F">
              <w:t>HUBSUPER1</w:t>
            </w:r>
          </w:p>
        </w:tc>
        <w:tc>
          <w:tcPr>
            <w:tcW w:w="3148" w:type="dxa"/>
          </w:tcPr>
          <w:p w14:paraId="2C1575AB" w14:textId="77777777" w:rsidR="007B71D6" w:rsidRPr="00D81F8F" w:rsidRDefault="007B71D6" w:rsidP="00B90819">
            <w:pPr>
              <w:pStyle w:val="TableText"/>
            </w:pPr>
            <w:r w:rsidRPr="00D81F8F">
              <w:t>All roles</w:t>
            </w:r>
          </w:p>
        </w:tc>
      </w:tr>
      <w:tr w:rsidR="007B71D6" w:rsidRPr="00D81F8F" w14:paraId="51EEBD64"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6B0B5BAE" w14:textId="77777777" w:rsidR="007B71D6" w:rsidRPr="00D81F8F" w:rsidRDefault="007B71D6" w:rsidP="00CB6698">
            <w:pPr>
              <w:pStyle w:val="TableText"/>
            </w:pPr>
          </w:p>
        </w:tc>
        <w:tc>
          <w:tcPr>
            <w:tcW w:w="3029" w:type="dxa"/>
          </w:tcPr>
          <w:p w14:paraId="2DC9008C" w14:textId="77777777" w:rsidR="007B71D6" w:rsidRPr="00D81F8F" w:rsidRDefault="007B71D6" w:rsidP="00B90819">
            <w:pPr>
              <w:pStyle w:val="TableText"/>
            </w:pPr>
            <w:r w:rsidRPr="00D81F8F">
              <w:t>HUBSUPER2</w:t>
            </w:r>
          </w:p>
        </w:tc>
        <w:tc>
          <w:tcPr>
            <w:tcW w:w="3148" w:type="dxa"/>
          </w:tcPr>
          <w:p w14:paraId="1326C8B7" w14:textId="77777777" w:rsidR="007B71D6" w:rsidRPr="00D81F8F" w:rsidRDefault="007B71D6" w:rsidP="00CB6698">
            <w:pPr>
              <w:pStyle w:val="TableText"/>
            </w:pPr>
          </w:p>
        </w:tc>
      </w:tr>
      <w:tr w:rsidR="007B71D6" w:rsidRPr="00D81F8F" w14:paraId="614281B0"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4EE485E9" w14:textId="77777777" w:rsidR="007B71D6" w:rsidRPr="00D81F8F" w:rsidRDefault="007B71D6" w:rsidP="00CB6698">
            <w:pPr>
              <w:pStyle w:val="TableText"/>
            </w:pPr>
          </w:p>
        </w:tc>
        <w:tc>
          <w:tcPr>
            <w:tcW w:w="3029" w:type="dxa"/>
          </w:tcPr>
          <w:p w14:paraId="2FF21AA8" w14:textId="77777777" w:rsidR="007B71D6" w:rsidRPr="00D81F8F" w:rsidRDefault="007B71D6" w:rsidP="00B90819">
            <w:pPr>
              <w:pStyle w:val="TableText"/>
            </w:pPr>
            <w:r w:rsidRPr="00D81F8F">
              <w:t>SUPERVISOR</w:t>
            </w:r>
          </w:p>
        </w:tc>
        <w:tc>
          <w:tcPr>
            <w:tcW w:w="3148" w:type="dxa"/>
          </w:tcPr>
          <w:p w14:paraId="75F55ECB" w14:textId="77777777" w:rsidR="007B71D6" w:rsidRPr="00D81F8F" w:rsidRDefault="007B71D6" w:rsidP="00CB6698">
            <w:pPr>
              <w:pStyle w:val="TableText"/>
            </w:pPr>
          </w:p>
        </w:tc>
      </w:tr>
      <w:tr w:rsidR="007B71D6" w:rsidRPr="00D81F8F" w14:paraId="38884C6C"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4F76252A" w14:textId="77777777" w:rsidR="007B71D6" w:rsidRPr="00D81F8F" w:rsidRDefault="007B71D6" w:rsidP="00CB6698">
            <w:pPr>
              <w:pStyle w:val="TableText"/>
            </w:pPr>
          </w:p>
        </w:tc>
        <w:tc>
          <w:tcPr>
            <w:tcW w:w="3029" w:type="dxa"/>
          </w:tcPr>
          <w:p w14:paraId="027C8923" w14:textId="77777777" w:rsidR="007B71D6" w:rsidRPr="00D81F8F" w:rsidRDefault="007B71D6" w:rsidP="00CB6698">
            <w:pPr>
              <w:pStyle w:val="TableText"/>
            </w:pPr>
          </w:p>
        </w:tc>
        <w:tc>
          <w:tcPr>
            <w:tcW w:w="3148" w:type="dxa"/>
          </w:tcPr>
          <w:p w14:paraId="7EA5C520" w14:textId="77777777" w:rsidR="007B71D6" w:rsidRPr="00D81F8F" w:rsidRDefault="007B71D6" w:rsidP="00CB6698">
            <w:pPr>
              <w:pStyle w:val="TableText"/>
            </w:pPr>
          </w:p>
        </w:tc>
      </w:tr>
      <w:tr w:rsidR="007B71D6" w:rsidRPr="00F16774" w14:paraId="519FC869"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5FE89616" w14:textId="77777777" w:rsidR="007B71D6" w:rsidRPr="00F16774" w:rsidRDefault="007B71D6" w:rsidP="00B90819">
            <w:pPr>
              <w:pStyle w:val="TableText"/>
            </w:pPr>
            <w:proofErr w:type="spellStart"/>
            <w:r w:rsidRPr="00F16774">
              <w:t>LCHub</w:t>
            </w:r>
            <w:proofErr w:type="spellEnd"/>
          </w:p>
        </w:tc>
        <w:tc>
          <w:tcPr>
            <w:tcW w:w="3029" w:type="dxa"/>
          </w:tcPr>
          <w:p w14:paraId="78D2B570" w14:textId="77777777" w:rsidR="007B71D6" w:rsidRPr="00F16774" w:rsidRDefault="007B71D6" w:rsidP="00B90819">
            <w:pPr>
              <w:pStyle w:val="TableText"/>
            </w:pPr>
            <w:r w:rsidRPr="00F16774">
              <w:t xml:space="preserve">HUBUSER1 </w:t>
            </w:r>
          </w:p>
          <w:p w14:paraId="468775A9" w14:textId="77777777" w:rsidR="007B71D6" w:rsidRPr="00F16774" w:rsidRDefault="007B71D6" w:rsidP="00B90819">
            <w:pPr>
              <w:pStyle w:val="TableText"/>
            </w:pPr>
            <w:r w:rsidRPr="00F16774">
              <w:t xml:space="preserve">HUBUSER2 </w:t>
            </w:r>
          </w:p>
          <w:p w14:paraId="55B9A47E" w14:textId="77777777" w:rsidR="007B71D6" w:rsidRPr="00F16774" w:rsidRDefault="007B71D6" w:rsidP="00B90819">
            <w:pPr>
              <w:pStyle w:val="TableText"/>
            </w:pPr>
            <w:r w:rsidRPr="00F16774">
              <w:t xml:space="preserve">HUBSUPER3 </w:t>
            </w:r>
          </w:p>
          <w:p w14:paraId="4DE85648" w14:textId="77777777" w:rsidR="007B71D6" w:rsidRPr="00F16774" w:rsidRDefault="007B71D6" w:rsidP="00B90819">
            <w:pPr>
              <w:pStyle w:val="TableText"/>
            </w:pPr>
            <w:r w:rsidRPr="00F16774">
              <w:t>SUPERVISOR</w:t>
            </w:r>
          </w:p>
        </w:tc>
        <w:tc>
          <w:tcPr>
            <w:tcW w:w="3148" w:type="dxa"/>
          </w:tcPr>
          <w:p w14:paraId="6542E032" w14:textId="77777777" w:rsidR="007B71D6" w:rsidRPr="00F16774" w:rsidRDefault="007B71D6" w:rsidP="00B90819">
            <w:pPr>
              <w:pStyle w:val="TableText"/>
            </w:pPr>
            <w:r w:rsidRPr="00F16774">
              <w:t>All roles</w:t>
            </w:r>
          </w:p>
        </w:tc>
      </w:tr>
      <w:tr w:rsidR="007B71D6" w:rsidRPr="00F16774" w14:paraId="4AFA2C66"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79D853B6" w14:textId="77777777" w:rsidR="007B71D6" w:rsidRPr="00F16774" w:rsidRDefault="007B71D6" w:rsidP="00F16774">
            <w:pPr>
              <w:pStyle w:val="TableText"/>
            </w:pPr>
          </w:p>
        </w:tc>
        <w:tc>
          <w:tcPr>
            <w:tcW w:w="3029" w:type="dxa"/>
          </w:tcPr>
          <w:p w14:paraId="7B1058B6" w14:textId="77777777" w:rsidR="007B71D6" w:rsidRPr="00F16774" w:rsidRDefault="007B71D6" w:rsidP="00F16774">
            <w:pPr>
              <w:pStyle w:val="TableText"/>
            </w:pPr>
          </w:p>
        </w:tc>
        <w:tc>
          <w:tcPr>
            <w:tcW w:w="3148" w:type="dxa"/>
          </w:tcPr>
          <w:p w14:paraId="3D283807" w14:textId="77777777" w:rsidR="007B71D6" w:rsidRPr="00F16774" w:rsidRDefault="007B71D6" w:rsidP="00F16774">
            <w:pPr>
              <w:pStyle w:val="TableText"/>
            </w:pPr>
          </w:p>
        </w:tc>
      </w:tr>
      <w:tr w:rsidR="007B71D6" w:rsidRPr="00F16774" w14:paraId="44A92324"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7A86264F" w14:textId="77777777" w:rsidR="007B71D6" w:rsidRPr="00F16774" w:rsidRDefault="007B71D6" w:rsidP="00B90819">
            <w:pPr>
              <w:pStyle w:val="TableText"/>
            </w:pPr>
            <w:proofErr w:type="spellStart"/>
            <w:r w:rsidRPr="00F16774">
              <w:t>LCHubAM</w:t>
            </w:r>
            <w:proofErr w:type="spellEnd"/>
          </w:p>
        </w:tc>
        <w:tc>
          <w:tcPr>
            <w:tcW w:w="3029" w:type="dxa"/>
          </w:tcPr>
          <w:p w14:paraId="07789C10" w14:textId="77777777" w:rsidR="007B71D6" w:rsidRPr="00F16774" w:rsidRDefault="007B71D6" w:rsidP="00B90819">
            <w:pPr>
              <w:pStyle w:val="TableText"/>
            </w:pPr>
            <w:r w:rsidRPr="00F16774">
              <w:t>HUBUSER3</w:t>
            </w:r>
          </w:p>
          <w:p w14:paraId="3907D2ED" w14:textId="77777777" w:rsidR="007B71D6" w:rsidRPr="00F16774" w:rsidRDefault="007B71D6" w:rsidP="00B90819">
            <w:pPr>
              <w:pStyle w:val="TableText"/>
            </w:pPr>
            <w:r w:rsidRPr="00F16774">
              <w:t xml:space="preserve">HUBUSER4 </w:t>
            </w:r>
          </w:p>
          <w:p w14:paraId="7C33A204" w14:textId="77777777" w:rsidR="007B71D6" w:rsidRPr="00F16774" w:rsidRDefault="007B71D6" w:rsidP="00B90819">
            <w:pPr>
              <w:pStyle w:val="TableText"/>
            </w:pPr>
            <w:r w:rsidRPr="00F16774">
              <w:t>HUBSUPER4</w:t>
            </w:r>
          </w:p>
          <w:p w14:paraId="63DB5E13" w14:textId="77777777" w:rsidR="007B71D6" w:rsidRPr="00F16774" w:rsidRDefault="007B71D6" w:rsidP="00B90819">
            <w:pPr>
              <w:pStyle w:val="TableText"/>
            </w:pPr>
            <w:r w:rsidRPr="00F16774">
              <w:t>SUPERVISOR</w:t>
            </w:r>
          </w:p>
        </w:tc>
        <w:tc>
          <w:tcPr>
            <w:tcW w:w="3148" w:type="dxa"/>
          </w:tcPr>
          <w:p w14:paraId="71B4EB05" w14:textId="77777777" w:rsidR="007B71D6" w:rsidRPr="00F16774" w:rsidRDefault="007B71D6" w:rsidP="00B90819">
            <w:pPr>
              <w:pStyle w:val="TableText"/>
            </w:pPr>
            <w:r w:rsidRPr="00F16774">
              <w:t>All roles</w:t>
            </w:r>
          </w:p>
        </w:tc>
      </w:tr>
      <w:tr w:rsidR="007B71D6" w:rsidRPr="00F16774" w14:paraId="1269EAE6"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27B5ED87" w14:textId="77777777" w:rsidR="007B71D6" w:rsidRPr="00F16774" w:rsidRDefault="007B71D6" w:rsidP="00B90819">
            <w:pPr>
              <w:pStyle w:val="TableText"/>
            </w:pPr>
            <w:proofErr w:type="spellStart"/>
            <w:r w:rsidRPr="00F16774">
              <w:t>LCHubEUR</w:t>
            </w:r>
            <w:proofErr w:type="spellEnd"/>
          </w:p>
        </w:tc>
        <w:tc>
          <w:tcPr>
            <w:tcW w:w="3029" w:type="dxa"/>
          </w:tcPr>
          <w:p w14:paraId="09661888" w14:textId="77777777" w:rsidR="007B71D6" w:rsidRPr="00F16774" w:rsidRDefault="007B71D6" w:rsidP="00B90819">
            <w:pPr>
              <w:pStyle w:val="TableText"/>
            </w:pPr>
            <w:r w:rsidRPr="00F16774">
              <w:t xml:space="preserve">HUBUSER5 </w:t>
            </w:r>
          </w:p>
          <w:p w14:paraId="2CC7CDA2" w14:textId="77777777" w:rsidR="007B71D6" w:rsidRPr="00F16774" w:rsidRDefault="007B71D6" w:rsidP="00B90819">
            <w:pPr>
              <w:pStyle w:val="TableText"/>
            </w:pPr>
            <w:r w:rsidRPr="00F16774">
              <w:t>HUBUSER6</w:t>
            </w:r>
          </w:p>
          <w:p w14:paraId="08288A7C" w14:textId="77777777" w:rsidR="007B71D6" w:rsidRPr="00F16774" w:rsidRDefault="007B71D6" w:rsidP="00B90819">
            <w:pPr>
              <w:pStyle w:val="TableText"/>
            </w:pPr>
            <w:r w:rsidRPr="00F16774">
              <w:t xml:space="preserve"> HUBSUPER5 </w:t>
            </w:r>
          </w:p>
          <w:p w14:paraId="1655673B" w14:textId="77777777" w:rsidR="007B71D6" w:rsidRPr="00F16774" w:rsidRDefault="007B71D6" w:rsidP="00B90819">
            <w:pPr>
              <w:pStyle w:val="TableText"/>
            </w:pPr>
            <w:r w:rsidRPr="00F16774">
              <w:t>SUPERVISOR</w:t>
            </w:r>
          </w:p>
        </w:tc>
        <w:tc>
          <w:tcPr>
            <w:tcW w:w="3148" w:type="dxa"/>
          </w:tcPr>
          <w:p w14:paraId="6565EE0A" w14:textId="77777777" w:rsidR="007B71D6" w:rsidRPr="00F16774" w:rsidRDefault="007B71D6" w:rsidP="00B90819">
            <w:pPr>
              <w:pStyle w:val="TableText"/>
            </w:pPr>
            <w:r w:rsidRPr="00F16774">
              <w:t>All roles</w:t>
            </w:r>
          </w:p>
        </w:tc>
      </w:tr>
    </w:tbl>
    <w:p w14:paraId="0465374D" w14:textId="77777777" w:rsidR="007B71D6" w:rsidRPr="00D81F8F" w:rsidRDefault="007B71D6" w:rsidP="004D0A30">
      <w:pPr>
        <w:pStyle w:val="Heading3"/>
      </w:pPr>
      <w:bookmarkStart w:id="465" w:name="O_57503"/>
      <w:bookmarkStart w:id="466" w:name="_Toc331498374"/>
      <w:bookmarkStart w:id="467" w:name="_Toc373158145"/>
      <w:bookmarkStart w:id="468" w:name="_Toc411432654"/>
      <w:bookmarkStart w:id="469" w:name="_Toc132293827"/>
      <w:bookmarkEnd w:id="465"/>
      <w:r w:rsidRPr="00D81F8F">
        <w:t>User Branch Security</w:t>
      </w:r>
      <w:bookmarkEnd w:id="466"/>
      <w:bookmarkEnd w:id="467"/>
      <w:bookmarkEnd w:id="468"/>
      <w:bookmarkEnd w:id="469"/>
    </w:p>
    <w:p w14:paraId="3A072BDC" w14:textId="77777777" w:rsidR="007B71D6" w:rsidRPr="00D81F8F" w:rsidRDefault="007B71D6" w:rsidP="00E04317">
      <w:pPr>
        <w:pStyle w:val="BodyText"/>
      </w:pPr>
      <w:r w:rsidRPr="00D81F8F">
        <w:t>This defines what branches users can work with and enquire on. For example user MXUSER1 is locked to logging work only in the Cancun branch (MBCANC1) but can enquire on the work throughout Mexico (MBMX).</w:t>
      </w:r>
    </w:p>
    <w:p w14:paraId="402A7B2D" w14:textId="77777777" w:rsidR="007B71D6" w:rsidRPr="00D81F8F" w:rsidRDefault="007B71D6" w:rsidP="007B71D6">
      <w:pPr>
        <w:pStyle w:val="Heading4"/>
      </w:pPr>
      <w:bookmarkStart w:id="470" w:name="O_57504"/>
      <w:bookmarkEnd w:id="470"/>
      <w:r w:rsidRPr="00D81F8F">
        <w:t>Local Team</w:t>
      </w:r>
    </w:p>
    <w:p w14:paraId="38C44889" w14:textId="77777777" w:rsidR="007B71D6" w:rsidRPr="00D81F8F" w:rsidRDefault="007B71D6" w:rsidP="00E04317">
      <w:pPr>
        <w:pStyle w:val="BodyText"/>
      </w:pPr>
      <w:r w:rsidRPr="00D81F8F">
        <w:t xml:space="preserve">Contains two main banking entities enabling local logging functions across all the bank’s businesses. Some users are locked to a single branch for transaction entry and in this way many users in different branches can share one team but still have limited visibility/capability within the bank’s </w:t>
      </w:r>
      <w:proofErr w:type="spellStart"/>
      <w:r w:rsidRPr="00D81F8F">
        <w:t>organisation</w:t>
      </w:r>
      <w:proofErr w:type="spellEnd"/>
      <w:r w:rsidRPr="00D81F8F">
        <w:t>. The enquiry branch enables them to have a wider branch visibility (scope) where required, for example to see the work of another branch within the same country but only for enquiry purposes.</w:t>
      </w:r>
    </w:p>
    <w:p w14:paraId="5D1F8BC8" w14:textId="77777777" w:rsidR="007B71D6" w:rsidRPr="00D81F8F" w:rsidRDefault="007B71D6" w:rsidP="00E04317">
      <w:pPr>
        <w:pStyle w:val="BodyText"/>
      </w:pPr>
      <w:r w:rsidRPr="00D81F8F">
        <w:t>The Supervisor can enter transactions across both the main banking entities and hence has two transaction branches defined, one per MBE. Other users are confined to one or other MBE by use of the ‘Exclude’ flag to completely block them out of access to branches within that MBE.</w:t>
      </w:r>
    </w:p>
    <w:tbl>
      <w:tblPr>
        <w:tblStyle w:val="TableGrid"/>
        <w:tblW w:w="9090" w:type="dxa"/>
        <w:tblLayout w:type="fixed"/>
        <w:tblLook w:val="0020" w:firstRow="1" w:lastRow="0" w:firstColumn="0" w:lastColumn="0" w:noHBand="0" w:noVBand="0"/>
      </w:tblPr>
      <w:tblGrid>
        <w:gridCol w:w="1159"/>
        <w:gridCol w:w="1577"/>
        <w:gridCol w:w="1665"/>
        <w:gridCol w:w="1808"/>
        <w:gridCol w:w="1223"/>
        <w:gridCol w:w="1658"/>
      </w:tblGrid>
      <w:tr w:rsidR="007B71D6" w:rsidRPr="00D81F8F" w14:paraId="0710822E"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1159" w:type="dxa"/>
          </w:tcPr>
          <w:p w14:paraId="1E425398" w14:textId="77777777" w:rsidR="007B71D6" w:rsidRPr="00D81F8F" w:rsidRDefault="007B71D6" w:rsidP="00A3297A">
            <w:pPr>
              <w:pStyle w:val="TableHead"/>
            </w:pPr>
            <w:r w:rsidRPr="00D81F8F">
              <w:t>Team</w:t>
            </w:r>
          </w:p>
        </w:tc>
        <w:tc>
          <w:tcPr>
            <w:tcW w:w="1577" w:type="dxa"/>
          </w:tcPr>
          <w:p w14:paraId="718DC32F" w14:textId="77777777" w:rsidR="007B71D6" w:rsidRPr="00D81F8F" w:rsidRDefault="007B71D6" w:rsidP="00A3297A">
            <w:pPr>
              <w:pStyle w:val="TableHead"/>
            </w:pPr>
            <w:r w:rsidRPr="00D81F8F">
              <w:t xml:space="preserve">Main Banking </w:t>
            </w:r>
            <w:r w:rsidRPr="00D81F8F">
              <w:lastRenderedPageBreak/>
              <w:t>Entity</w:t>
            </w:r>
          </w:p>
        </w:tc>
        <w:tc>
          <w:tcPr>
            <w:tcW w:w="1665" w:type="dxa"/>
          </w:tcPr>
          <w:p w14:paraId="6685E186" w14:textId="77777777" w:rsidR="007B71D6" w:rsidRPr="00D81F8F" w:rsidRDefault="007B71D6" w:rsidP="00A3297A">
            <w:pPr>
              <w:pStyle w:val="TableHead"/>
            </w:pPr>
            <w:r w:rsidRPr="00D81F8F">
              <w:lastRenderedPageBreak/>
              <w:t>User</w:t>
            </w:r>
          </w:p>
        </w:tc>
        <w:tc>
          <w:tcPr>
            <w:tcW w:w="1808" w:type="dxa"/>
          </w:tcPr>
          <w:p w14:paraId="3929D0D5" w14:textId="77777777" w:rsidR="007B71D6" w:rsidRPr="00D81F8F" w:rsidRDefault="007B71D6" w:rsidP="00A3297A">
            <w:pPr>
              <w:pStyle w:val="TableHead"/>
            </w:pPr>
            <w:r w:rsidRPr="00D81F8F">
              <w:t xml:space="preserve">Transaction </w:t>
            </w:r>
            <w:r w:rsidRPr="00D81F8F">
              <w:lastRenderedPageBreak/>
              <w:t>Branch</w:t>
            </w:r>
          </w:p>
        </w:tc>
        <w:tc>
          <w:tcPr>
            <w:tcW w:w="1223" w:type="dxa"/>
          </w:tcPr>
          <w:p w14:paraId="143D5E96" w14:textId="77777777" w:rsidR="007B71D6" w:rsidRPr="00D81F8F" w:rsidRDefault="007B71D6" w:rsidP="00A3297A">
            <w:pPr>
              <w:pStyle w:val="TableHead"/>
            </w:pPr>
            <w:r w:rsidRPr="00D81F8F">
              <w:lastRenderedPageBreak/>
              <w:t>Locked?</w:t>
            </w:r>
          </w:p>
        </w:tc>
        <w:tc>
          <w:tcPr>
            <w:tcW w:w="1658" w:type="dxa"/>
          </w:tcPr>
          <w:p w14:paraId="116266DA" w14:textId="77777777" w:rsidR="007B71D6" w:rsidRPr="00D81F8F" w:rsidRDefault="007B71D6" w:rsidP="00A3297A">
            <w:pPr>
              <w:pStyle w:val="TableHead"/>
            </w:pPr>
            <w:r w:rsidRPr="00D81F8F">
              <w:t>Enquiry Branch</w:t>
            </w:r>
          </w:p>
        </w:tc>
      </w:tr>
      <w:tr w:rsidR="007B71D6" w:rsidRPr="00D81F8F" w14:paraId="77C63A51" w14:textId="77777777" w:rsidTr="00A3297A">
        <w:trPr>
          <w:cnfStyle w:val="000000100000" w:firstRow="0" w:lastRow="0" w:firstColumn="0" w:lastColumn="0" w:oddVBand="0" w:evenVBand="0" w:oddHBand="1" w:evenHBand="0" w:firstRowFirstColumn="0" w:firstRowLastColumn="0" w:lastRowFirstColumn="0" w:lastRowLastColumn="0"/>
        </w:trPr>
        <w:tc>
          <w:tcPr>
            <w:tcW w:w="1159" w:type="dxa"/>
          </w:tcPr>
          <w:p w14:paraId="1F5ECF0B" w14:textId="77777777" w:rsidR="007B71D6" w:rsidRPr="00D81F8F" w:rsidRDefault="007B71D6" w:rsidP="00B90819">
            <w:pPr>
              <w:pStyle w:val="TableText"/>
            </w:pPr>
            <w:r w:rsidRPr="00D81F8F">
              <w:t>Local</w:t>
            </w:r>
          </w:p>
        </w:tc>
        <w:tc>
          <w:tcPr>
            <w:tcW w:w="1577" w:type="dxa"/>
          </w:tcPr>
          <w:p w14:paraId="1339928B" w14:textId="77777777" w:rsidR="007B71D6" w:rsidRPr="00D81F8F" w:rsidRDefault="007B71D6" w:rsidP="00B90819">
            <w:pPr>
              <w:pStyle w:val="TableText"/>
            </w:pPr>
            <w:r w:rsidRPr="00D81F8F">
              <w:t>MBNAM</w:t>
            </w:r>
          </w:p>
          <w:p w14:paraId="22B7A528" w14:textId="77777777" w:rsidR="007B71D6" w:rsidRPr="00D81F8F" w:rsidRDefault="007B71D6" w:rsidP="00F16774">
            <w:pPr>
              <w:pStyle w:val="TableText"/>
            </w:pPr>
          </w:p>
        </w:tc>
        <w:tc>
          <w:tcPr>
            <w:tcW w:w="1665" w:type="dxa"/>
          </w:tcPr>
          <w:p w14:paraId="7A47AE05" w14:textId="77777777" w:rsidR="007B71D6" w:rsidRPr="00D81F8F" w:rsidRDefault="007B71D6" w:rsidP="00B90819">
            <w:pPr>
              <w:pStyle w:val="TableText"/>
            </w:pPr>
            <w:r w:rsidRPr="00D81F8F">
              <w:t>CAUSER1</w:t>
            </w:r>
          </w:p>
          <w:p w14:paraId="2AEBE264" w14:textId="77777777" w:rsidR="007B71D6" w:rsidRPr="00D81F8F" w:rsidRDefault="007B71D6" w:rsidP="00B90819">
            <w:pPr>
              <w:pStyle w:val="TableText"/>
            </w:pPr>
            <w:r w:rsidRPr="00D81F8F">
              <w:t>TORUSER1</w:t>
            </w:r>
          </w:p>
          <w:p w14:paraId="3658D173" w14:textId="77777777" w:rsidR="007B71D6" w:rsidRPr="00D81F8F" w:rsidRDefault="007B71D6" w:rsidP="00B90819">
            <w:pPr>
              <w:pStyle w:val="TableText"/>
            </w:pPr>
            <w:r w:rsidRPr="00D81F8F">
              <w:t>USUSER1</w:t>
            </w:r>
          </w:p>
          <w:p w14:paraId="0867E852" w14:textId="77777777" w:rsidR="007B71D6" w:rsidRPr="00D81F8F" w:rsidRDefault="007B71D6" w:rsidP="00B90819">
            <w:pPr>
              <w:pStyle w:val="TableText"/>
            </w:pPr>
            <w:r w:rsidRPr="00D81F8F">
              <w:t>US1USER1</w:t>
            </w:r>
          </w:p>
          <w:p w14:paraId="15484677" w14:textId="77777777" w:rsidR="007B71D6" w:rsidRPr="00D81F8F" w:rsidRDefault="007B71D6" w:rsidP="00B90819">
            <w:pPr>
              <w:pStyle w:val="TableText"/>
            </w:pPr>
            <w:r w:rsidRPr="00D81F8F">
              <w:t>NY1USER1</w:t>
            </w:r>
          </w:p>
          <w:p w14:paraId="10C4114F" w14:textId="77777777" w:rsidR="007B71D6" w:rsidRPr="00D81F8F" w:rsidRDefault="007B71D6" w:rsidP="00B90819">
            <w:pPr>
              <w:pStyle w:val="TableText"/>
            </w:pPr>
            <w:r w:rsidRPr="00D81F8F">
              <w:t>SF1USER1</w:t>
            </w:r>
          </w:p>
          <w:p w14:paraId="4CD8C184" w14:textId="77777777" w:rsidR="007B71D6" w:rsidRPr="00D81F8F" w:rsidRDefault="007B71D6" w:rsidP="00B90819">
            <w:pPr>
              <w:pStyle w:val="TableText"/>
            </w:pPr>
            <w:r w:rsidRPr="00D81F8F">
              <w:t>MI1USER1</w:t>
            </w:r>
          </w:p>
          <w:p w14:paraId="3284B92C" w14:textId="77777777" w:rsidR="007B71D6" w:rsidRPr="00D81F8F" w:rsidRDefault="007B71D6" w:rsidP="00B90819">
            <w:pPr>
              <w:pStyle w:val="TableText"/>
            </w:pPr>
            <w:r w:rsidRPr="00D81F8F">
              <w:t>US2USER1</w:t>
            </w:r>
          </w:p>
          <w:p w14:paraId="28C0AD1E" w14:textId="77777777" w:rsidR="007B71D6" w:rsidRPr="00D81F8F" w:rsidRDefault="007B71D6" w:rsidP="00B90819">
            <w:pPr>
              <w:pStyle w:val="TableText"/>
            </w:pPr>
            <w:r w:rsidRPr="00D81F8F">
              <w:t>NY2USER1</w:t>
            </w:r>
          </w:p>
          <w:p w14:paraId="02BE3377" w14:textId="77777777" w:rsidR="007B71D6" w:rsidRPr="00D81F8F" w:rsidRDefault="007B71D6" w:rsidP="00B90819">
            <w:pPr>
              <w:pStyle w:val="TableText"/>
            </w:pPr>
            <w:r w:rsidRPr="00D81F8F">
              <w:t>SF2USER1</w:t>
            </w:r>
          </w:p>
          <w:p w14:paraId="55C90E5B" w14:textId="77777777" w:rsidR="007B71D6" w:rsidRPr="00D81F8F" w:rsidRDefault="007B71D6" w:rsidP="00B90819">
            <w:pPr>
              <w:pStyle w:val="TableText"/>
            </w:pPr>
            <w:r w:rsidRPr="00D81F8F">
              <w:t>MI2USER1</w:t>
            </w:r>
          </w:p>
          <w:p w14:paraId="1D38A6C2" w14:textId="77777777" w:rsidR="007B71D6" w:rsidRPr="00D81F8F" w:rsidRDefault="007B71D6" w:rsidP="00B90819">
            <w:pPr>
              <w:pStyle w:val="TableText"/>
            </w:pPr>
            <w:r w:rsidRPr="00D81F8F">
              <w:t>SUPERVISOR</w:t>
            </w:r>
          </w:p>
        </w:tc>
        <w:tc>
          <w:tcPr>
            <w:tcW w:w="1808" w:type="dxa"/>
          </w:tcPr>
          <w:p w14:paraId="216227F6" w14:textId="77777777" w:rsidR="007B71D6" w:rsidRPr="00D81F8F" w:rsidRDefault="007B71D6" w:rsidP="00B90819">
            <w:pPr>
              <w:pStyle w:val="TableText"/>
            </w:pPr>
            <w:r w:rsidRPr="00D81F8F">
              <w:t>MBTOR1</w:t>
            </w:r>
          </w:p>
          <w:p w14:paraId="4DA3C6C8" w14:textId="77777777" w:rsidR="007B71D6" w:rsidRPr="00D81F8F" w:rsidRDefault="007B71D6" w:rsidP="00B90819">
            <w:pPr>
              <w:pStyle w:val="TableText"/>
            </w:pPr>
            <w:r w:rsidRPr="00D81F8F">
              <w:t>MBTOR1</w:t>
            </w:r>
          </w:p>
          <w:p w14:paraId="1F0DCC43" w14:textId="77777777" w:rsidR="007B71D6" w:rsidRPr="00D81F8F" w:rsidRDefault="007B71D6" w:rsidP="00B90819">
            <w:pPr>
              <w:pStyle w:val="TableText"/>
            </w:pPr>
          </w:p>
          <w:p w14:paraId="6F61E580" w14:textId="77777777" w:rsidR="007B71D6" w:rsidRPr="00D81F8F" w:rsidRDefault="007B71D6" w:rsidP="00B90819">
            <w:pPr>
              <w:pStyle w:val="TableText"/>
            </w:pPr>
          </w:p>
          <w:p w14:paraId="19AE646D" w14:textId="77777777" w:rsidR="007B71D6" w:rsidRPr="00D81F8F" w:rsidRDefault="007B71D6" w:rsidP="00B90819">
            <w:pPr>
              <w:pStyle w:val="TableText"/>
            </w:pPr>
            <w:r w:rsidRPr="00D81F8F">
              <w:t>MBNY1</w:t>
            </w:r>
          </w:p>
          <w:p w14:paraId="524F6610" w14:textId="77777777" w:rsidR="007B71D6" w:rsidRPr="00D81F8F" w:rsidRDefault="007B71D6" w:rsidP="00B90819">
            <w:pPr>
              <w:pStyle w:val="TableText"/>
            </w:pPr>
            <w:r w:rsidRPr="00D81F8F">
              <w:t>MBSF1</w:t>
            </w:r>
          </w:p>
          <w:p w14:paraId="4B0B640E" w14:textId="77777777" w:rsidR="007B71D6" w:rsidRPr="00D81F8F" w:rsidRDefault="007B71D6" w:rsidP="00B90819">
            <w:pPr>
              <w:pStyle w:val="TableText"/>
            </w:pPr>
            <w:r w:rsidRPr="00D81F8F">
              <w:t>MBMI1</w:t>
            </w:r>
          </w:p>
          <w:p w14:paraId="0F0A4AAD" w14:textId="77777777" w:rsidR="007B71D6" w:rsidRPr="00D81F8F" w:rsidRDefault="007B71D6" w:rsidP="00B90819">
            <w:pPr>
              <w:pStyle w:val="TableText"/>
            </w:pPr>
          </w:p>
          <w:p w14:paraId="18DF7D4E" w14:textId="77777777" w:rsidR="007B71D6" w:rsidRPr="00D81F8F" w:rsidRDefault="007B71D6" w:rsidP="00B90819">
            <w:pPr>
              <w:pStyle w:val="TableText"/>
            </w:pPr>
            <w:r w:rsidRPr="00D81F8F">
              <w:t>MBNY2</w:t>
            </w:r>
          </w:p>
          <w:p w14:paraId="50D6E47D" w14:textId="77777777" w:rsidR="007B71D6" w:rsidRPr="00D81F8F" w:rsidRDefault="007B71D6" w:rsidP="00B90819">
            <w:pPr>
              <w:pStyle w:val="TableText"/>
            </w:pPr>
            <w:r w:rsidRPr="00D81F8F">
              <w:t>MBSF2</w:t>
            </w:r>
          </w:p>
          <w:p w14:paraId="5F08705E" w14:textId="77777777" w:rsidR="007B71D6" w:rsidRPr="00D81F8F" w:rsidRDefault="007B71D6" w:rsidP="00B90819">
            <w:pPr>
              <w:pStyle w:val="TableText"/>
            </w:pPr>
            <w:r w:rsidRPr="00D81F8F">
              <w:t>MBMI2</w:t>
            </w:r>
          </w:p>
          <w:p w14:paraId="61CBA1A2" w14:textId="77777777" w:rsidR="007B71D6" w:rsidRPr="00D81F8F" w:rsidRDefault="007B71D6" w:rsidP="00B90819">
            <w:pPr>
              <w:pStyle w:val="TableText"/>
            </w:pPr>
            <w:r w:rsidRPr="00D81F8F">
              <w:t>MBMI1</w:t>
            </w:r>
          </w:p>
        </w:tc>
        <w:tc>
          <w:tcPr>
            <w:tcW w:w="1223" w:type="dxa"/>
          </w:tcPr>
          <w:p w14:paraId="5C04BBBC" w14:textId="77777777" w:rsidR="007B71D6" w:rsidRPr="00D81F8F" w:rsidRDefault="007B71D6" w:rsidP="00B90819">
            <w:pPr>
              <w:pStyle w:val="TableText"/>
            </w:pPr>
            <w:r w:rsidRPr="00D81F8F">
              <w:t>Yes</w:t>
            </w:r>
          </w:p>
          <w:p w14:paraId="3CA30D1D" w14:textId="77777777" w:rsidR="007B71D6" w:rsidRPr="00D81F8F" w:rsidRDefault="007B71D6" w:rsidP="00B90819">
            <w:pPr>
              <w:pStyle w:val="TableText"/>
            </w:pPr>
            <w:r w:rsidRPr="00D81F8F">
              <w:t>Yes</w:t>
            </w:r>
          </w:p>
          <w:p w14:paraId="563AE800" w14:textId="77777777" w:rsidR="007B71D6" w:rsidRPr="00D81F8F" w:rsidRDefault="007B71D6" w:rsidP="00B90819">
            <w:pPr>
              <w:pStyle w:val="TableText"/>
            </w:pPr>
            <w:r w:rsidRPr="00D81F8F">
              <w:t>No</w:t>
            </w:r>
          </w:p>
          <w:p w14:paraId="2CE3395E" w14:textId="77777777" w:rsidR="007B71D6" w:rsidRPr="00D81F8F" w:rsidRDefault="007B71D6" w:rsidP="00B90819">
            <w:pPr>
              <w:pStyle w:val="TableText"/>
            </w:pPr>
            <w:r w:rsidRPr="00D81F8F">
              <w:t>No</w:t>
            </w:r>
          </w:p>
          <w:p w14:paraId="241C9E2C" w14:textId="77777777" w:rsidR="007B71D6" w:rsidRPr="00D81F8F" w:rsidRDefault="007B71D6" w:rsidP="00B90819">
            <w:pPr>
              <w:pStyle w:val="TableText"/>
            </w:pPr>
            <w:r w:rsidRPr="00D81F8F">
              <w:t>Yes</w:t>
            </w:r>
          </w:p>
          <w:p w14:paraId="78ECBB59" w14:textId="77777777" w:rsidR="007B71D6" w:rsidRPr="00D81F8F" w:rsidRDefault="007B71D6" w:rsidP="00B90819">
            <w:pPr>
              <w:pStyle w:val="TableText"/>
            </w:pPr>
            <w:r w:rsidRPr="00D81F8F">
              <w:t>Yes</w:t>
            </w:r>
          </w:p>
          <w:p w14:paraId="2CDC3C78" w14:textId="77777777" w:rsidR="007B71D6" w:rsidRPr="00D81F8F" w:rsidRDefault="007B71D6" w:rsidP="00B90819">
            <w:pPr>
              <w:pStyle w:val="TableText"/>
            </w:pPr>
            <w:r w:rsidRPr="00D81F8F">
              <w:t>Yes</w:t>
            </w:r>
          </w:p>
          <w:p w14:paraId="18089A3E" w14:textId="77777777" w:rsidR="007B71D6" w:rsidRPr="00D81F8F" w:rsidRDefault="007B71D6" w:rsidP="00B90819">
            <w:pPr>
              <w:pStyle w:val="TableText"/>
            </w:pPr>
            <w:r w:rsidRPr="00D81F8F">
              <w:t>No</w:t>
            </w:r>
          </w:p>
          <w:p w14:paraId="1D11FD6A" w14:textId="77777777" w:rsidR="007B71D6" w:rsidRPr="00D81F8F" w:rsidRDefault="007B71D6" w:rsidP="00B90819">
            <w:pPr>
              <w:pStyle w:val="TableText"/>
            </w:pPr>
            <w:r w:rsidRPr="00D81F8F">
              <w:t>Yes</w:t>
            </w:r>
          </w:p>
          <w:p w14:paraId="56338A85" w14:textId="77777777" w:rsidR="007B71D6" w:rsidRPr="00D81F8F" w:rsidRDefault="007B71D6" w:rsidP="00B90819">
            <w:pPr>
              <w:pStyle w:val="TableText"/>
            </w:pPr>
            <w:r w:rsidRPr="00D81F8F">
              <w:t>Yes</w:t>
            </w:r>
          </w:p>
          <w:p w14:paraId="1256074E" w14:textId="77777777" w:rsidR="007B71D6" w:rsidRPr="00D81F8F" w:rsidRDefault="007B71D6" w:rsidP="00B90819">
            <w:pPr>
              <w:pStyle w:val="TableText"/>
            </w:pPr>
            <w:r w:rsidRPr="00D81F8F">
              <w:t>Yes</w:t>
            </w:r>
          </w:p>
          <w:p w14:paraId="0962FFE6" w14:textId="77777777" w:rsidR="007B71D6" w:rsidRPr="00D81F8F" w:rsidRDefault="007B71D6" w:rsidP="00B90819">
            <w:pPr>
              <w:pStyle w:val="TableText"/>
            </w:pPr>
            <w:r w:rsidRPr="00D81F8F">
              <w:t>No</w:t>
            </w:r>
          </w:p>
        </w:tc>
        <w:tc>
          <w:tcPr>
            <w:tcW w:w="1658" w:type="dxa"/>
          </w:tcPr>
          <w:p w14:paraId="35FFD5C0" w14:textId="77777777" w:rsidR="007B71D6" w:rsidRPr="00D81F8F" w:rsidRDefault="007B71D6" w:rsidP="00B90819">
            <w:pPr>
              <w:pStyle w:val="TableText"/>
            </w:pPr>
            <w:r w:rsidRPr="00D81F8F">
              <w:t>MBCA</w:t>
            </w:r>
          </w:p>
          <w:p w14:paraId="32B7ED42" w14:textId="77777777" w:rsidR="007B71D6" w:rsidRPr="00D81F8F" w:rsidRDefault="007B71D6" w:rsidP="00B90819">
            <w:pPr>
              <w:pStyle w:val="TableText"/>
            </w:pPr>
            <w:r w:rsidRPr="00D81F8F">
              <w:t>MBTOR1</w:t>
            </w:r>
          </w:p>
          <w:p w14:paraId="5515D3E4" w14:textId="77777777" w:rsidR="007B71D6" w:rsidRPr="00D81F8F" w:rsidRDefault="007B71D6" w:rsidP="00B90819">
            <w:pPr>
              <w:pStyle w:val="TableText"/>
            </w:pPr>
            <w:r w:rsidRPr="00D81F8F">
              <w:t>MBNAM</w:t>
            </w:r>
          </w:p>
          <w:p w14:paraId="416EC6A4" w14:textId="77777777" w:rsidR="007B71D6" w:rsidRPr="00D81F8F" w:rsidRDefault="007B71D6" w:rsidP="00B90819">
            <w:pPr>
              <w:pStyle w:val="TableText"/>
            </w:pPr>
            <w:r w:rsidRPr="00D81F8F">
              <w:t>MBUS1</w:t>
            </w:r>
          </w:p>
          <w:p w14:paraId="51C7623C" w14:textId="77777777" w:rsidR="007B71D6" w:rsidRPr="00D81F8F" w:rsidRDefault="007B71D6" w:rsidP="00B90819">
            <w:pPr>
              <w:pStyle w:val="TableText"/>
            </w:pPr>
            <w:r w:rsidRPr="00D81F8F">
              <w:t>MBUS1</w:t>
            </w:r>
          </w:p>
          <w:p w14:paraId="69107DC6" w14:textId="77777777" w:rsidR="007B71D6" w:rsidRPr="00D81F8F" w:rsidRDefault="007B71D6" w:rsidP="00B90819">
            <w:pPr>
              <w:pStyle w:val="TableText"/>
            </w:pPr>
            <w:r w:rsidRPr="00D81F8F">
              <w:t>MBUS1</w:t>
            </w:r>
          </w:p>
          <w:p w14:paraId="38B5F6F0" w14:textId="77777777" w:rsidR="007B71D6" w:rsidRPr="00D81F8F" w:rsidRDefault="007B71D6" w:rsidP="00B90819">
            <w:pPr>
              <w:pStyle w:val="TableText"/>
            </w:pPr>
            <w:r w:rsidRPr="00D81F8F">
              <w:t>MBMI1</w:t>
            </w:r>
          </w:p>
          <w:p w14:paraId="37CF1F24" w14:textId="77777777" w:rsidR="007B71D6" w:rsidRPr="00D81F8F" w:rsidRDefault="007B71D6" w:rsidP="00B90819">
            <w:pPr>
              <w:pStyle w:val="TableText"/>
            </w:pPr>
            <w:r w:rsidRPr="00D81F8F">
              <w:t>MBUS2</w:t>
            </w:r>
          </w:p>
          <w:p w14:paraId="1FEA8CA2" w14:textId="77777777" w:rsidR="007B71D6" w:rsidRPr="00D81F8F" w:rsidRDefault="007B71D6" w:rsidP="00B90819">
            <w:pPr>
              <w:pStyle w:val="TableText"/>
            </w:pPr>
            <w:r w:rsidRPr="00D81F8F">
              <w:t>MBUS</w:t>
            </w:r>
          </w:p>
          <w:p w14:paraId="0421F38E" w14:textId="77777777" w:rsidR="007B71D6" w:rsidRPr="00D81F8F" w:rsidRDefault="007B71D6" w:rsidP="00B90819">
            <w:pPr>
              <w:pStyle w:val="TableText"/>
            </w:pPr>
            <w:r w:rsidRPr="00D81F8F">
              <w:t>MBUS2</w:t>
            </w:r>
          </w:p>
          <w:p w14:paraId="258933C1" w14:textId="77777777" w:rsidR="007B71D6" w:rsidRPr="00D81F8F" w:rsidRDefault="007B71D6" w:rsidP="00B90819">
            <w:pPr>
              <w:pStyle w:val="TableText"/>
            </w:pPr>
            <w:r w:rsidRPr="00D81F8F">
              <w:t>MBMI2</w:t>
            </w:r>
          </w:p>
          <w:p w14:paraId="1B932A30" w14:textId="77777777" w:rsidR="007B71D6" w:rsidRPr="00D81F8F" w:rsidRDefault="007B71D6" w:rsidP="00F16774">
            <w:pPr>
              <w:pStyle w:val="TableText"/>
            </w:pPr>
          </w:p>
        </w:tc>
      </w:tr>
      <w:tr w:rsidR="007B71D6" w:rsidRPr="00D81F8F" w14:paraId="72964C94" w14:textId="77777777" w:rsidTr="00A3297A">
        <w:trPr>
          <w:cnfStyle w:val="000000010000" w:firstRow="0" w:lastRow="0" w:firstColumn="0" w:lastColumn="0" w:oddVBand="0" w:evenVBand="0" w:oddHBand="0" w:evenHBand="1" w:firstRowFirstColumn="0" w:firstRowLastColumn="0" w:lastRowFirstColumn="0" w:lastRowLastColumn="0"/>
        </w:trPr>
        <w:tc>
          <w:tcPr>
            <w:tcW w:w="1159" w:type="dxa"/>
          </w:tcPr>
          <w:p w14:paraId="0AB82F30" w14:textId="77777777" w:rsidR="007B71D6" w:rsidRPr="00D81F8F" w:rsidRDefault="007B71D6" w:rsidP="00CB6698">
            <w:pPr>
              <w:pStyle w:val="TableText"/>
            </w:pPr>
          </w:p>
        </w:tc>
        <w:tc>
          <w:tcPr>
            <w:tcW w:w="1577" w:type="dxa"/>
          </w:tcPr>
          <w:p w14:paraId="56F6FE5B" w14:textId="77777777" w:rsidR="007B71D6" w:rsidRPr="00D81F8F" w:rsidRDefault="007B71D6" w:rsidP="00B90819">
            <w:pPr>
              <w:pStyle w:val="TableText"/>
            </w:pPr>
            <w:r w:rsidRPr="00D81F8F">
              <w:t>MBMX</w:t>
            </w:r>
          </w:p>
          <w:p w14:paraId="5C88D28E" w14:textId="77777777" w:rsidR="007B71D6" w:rsidRPr="00D81F8F" w:rsidRDefault="007B71D6" w:rsidP="00CB6698">
            <w:pPr>
              <w:pStyle w:val="TableText"/>
            </w:pPr>
          </w:p>
        </w:tc>
        <w:tc>
          <w:tcPr>
            <w:tcW w:w="1665" w:type="dxa"/>
          </w:tcPr>
          <w:p w14:paraId="08028833" w14:textId="77777777" w:rsidR="007B71D6" w:rsidRPr="00D81F8F" w:rsidRDefault="007B71D6" w:rsidP="00B90819">
            <w:pPr>
              <w:pStyle w:val="TableText"/>
            </w:pPr>
            <w:r w:rsidRPr="00D81F8F">
              <w:t>MXUSER1</w:t>
            </w:r>
          </w:p>
          <w:p w14:paraId="642FD49B" w14:textId="77777777" w:rsidR="007B71D6" w:rsidRPr="00D81F8F" w:rsidRDefault="007B71D6" w:rsidP="00B90819">
            <w:pPr>
              <w:pStyle w:val="TableText"/>
            </w:pPr>
            <w:r w:rsidRPr="00D81F8F">
              <w:t>SUPERVISOR</w:t>
            </w:r>
          </w:p>
        </w:tc>
        <w:tc>
          <w:tcPr>
            <w:tcW w:w="1808" w:type="dxa"/>
          </w:tcPr>
          <w:p w14:paraId="19FC3479" w14:textId="77777777" w:rsidR="007B71D6" w:rsidRPr="00D81F8F" w:rsidRDefault="007B71D6" w:rsidP="00B90819">
            <w:pPr>
              <w:pStyle w:val="TableText"/>
            </w:pPr>
            <w:r w:rsidRPr="00D81F8F">
              <w:t>MBCANC1</w:t>
            </w:r>
          </w:p>
          <w:p w14:paraId="7B75CA97" w14:textId="77777777" w:rsidR="007B71D6" w:rsidRPr="00D81F8F" w:rsidRDefault="007B71D6" w:rsidP="00B90819">
            <w:pPr>
              <w:pStyle w:val="TableText"/>
            </w:pPr>
            <w:r w:rsidRPr="00D81F8F">
              <w:t>MBCANC1</w:t>
            </w:r>
          </w:p>
        </w:tc>
        <w:tc>
          <w:tcPr>
            <w:tcW w:w="1223" w:type="dxa"/>
          </w:tcPr>
          <w:p w14:paraId="70E9EB61" w14:textId="77777777" w:rsidR="007B71D6" w:rsidRPr="00D81F8F" w:rsidRDefault="007B71D6" w:rsidP="00B90819">
            <w:pPr>
              <w:pStyle w:val="TableText"/>
            </w:pPr>
            <w:r w:rsidRPr="00D81F8F">
              <w:t>Yes</w:t>
            </w:r>
          </w:p>
          <w:p w14:paraId="58F7D110" w14:textId="77777777" w:rsidR="007B71D6" w:rsidRPr="00D81F8F" w:rsidRDefault="007B71D6" w:rsidP="00B90819">
            <w:pPr>
              <w:pStyle w:val="TableText"/>
            </w:pPr>
            <w:r w:rsidRPr="00D81F8F">
              <w:t>No</w:t>
            </w:r>
          </w:p>
        </w:tc>
        <w:tc>
          <w:tcPr>
            <w:tcW w:w="1658" w:type="dxa"/>
          </w:tcPr>
          <w:p w14:paraId="361C3126" w14:textId="77777777" w:rsidR="007B71D6" w:rsidRPr="00D81F8F" w:rsidRDefault="007B71D6" w:rsidP="00B90819">
            <w:pPr>
              <w:pStyle w:val="TableText"/>
            </w:pPr>
            <w:r w:rsidRPr="00D81F8F">
              <w:t>MBMX</w:t>
            </w:r>
          </w:p>
        </w:tc>
      </w:tr>
    </w:tbl>
    <w:p w14:paraId="0B04B870" w14:textId="77777777" w:rsidR="007B71D6" w:rsidRPr="00D81F8F" w:rsidRDefault="007B71D6" w:rsidP="007B71D6">
      <w:pPr>
        <w:pStyle w:val="Heading4"/>
      </w:pPr>
      <w:r w:rsidRPr="00D81F8F">
        <w:t>Example of Branch Defaulting/Enquiry Scope</w:t>
      </w:r>
    </w:p>
    <w:p w14:paraId="4F245F1A" w14:textId="77777777" w:rsidR="007B71D6" w:rsidRPr="00D81F8F" w:rsidRDefault="007B71D6" w:rsidP="00E04317">
      <w:pPr>
        <w:pStyle w:val="BodyText"/>
      </w:pPr>
      <w:r w:rsidRPr="00D81F8F">
        <w:t>Please refer to the geographical bank structure</w:t>
      </w:r>
      <w:bookmarkStart w:id="471" w:name="H_57527"/>
      <w:bookmarkEnd w:id="471"/>
      <w:r w:rsidRPr="00D81F8F">
        <w:t xml:space="preserve"> (see page</w:t>
      </w:r>
      <w:r w:rsidR="004D2FAF">
        <w:t xml:space="preserve"> </w:t>
      </w:r>
      <w:r w:rsidR="00B71D98">
        <w:fldChar w:fldCharType="begin"/>
      </w:r>
      <w:r w:rsidR="004D2FAF">
        <w:instrText xml:space="preserve"> PAGEREF _Ref404015951 \h </w:instrText>
      </w:r>
      <w:r w:rsidR="00B71D98">
        <w:fldChar w:fldCharType="separate"/>
      </w:r>
      <w:r w:rsidR="00373674">
        <w:rPr>
          <w:noProof/>
        </w:rPr>
        <w:t>76</w:t>
      </w:r>
      <w:r w:rsidR="00B71D98">
        <w:fldChar w:fldCharType="end"/>
      </w:r>
      <w:r w:rsidRPr="00D81F8F">
        <w:t>) for details of branch hierarchy. The Americas piece of the hierarchy is repeated below for ease of reference</w:t>
      </w:r>
      <w:r w:rsidR="003D20BE" w:rsidRPr="00D81F8F">
        <w:t>:</w:t>
      </w:r>
    </w:p>
    <w:p w14:paraId="41614E0C" w14:textId="77777777" w:rsidR="007B71D6" w:rsidRPr="00D81F8F" w:rsidRDefault="007B71D6" w:rsidP="00E04317">
      <w:pPr>
        <w:pStyle w:val="BodyText"/>
      </w:pPr>
      <w:r w:rsidRPr="00D81F8F">
        <w:rPr>
          <w:noProof/>
          <w:lang w:eastAsia="en-GB"/>
        </w:rPr>
        <w:drawing>
          <wp:inline distT="0" distB="0" distL="0" distR="0" wp14:anchorId="7D1C3A84" wp14:editId="3EFDE432">
            <wp:extent cx="5402580" cy="2667000"/>
            <wp:effectExtent l="19050" t="0" r="7620" b="0"/>
            <wp:docPr id="174" name="Picture 174" descr="US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US Structure"/>
                    <pic:cNvPicPr>
                      <a:picLocks noChangeAspect="1" noChangeArrowheads="1"/>
                    </pic:cNvPicPr>
                  </pic:nvPicPr>
                  <pic:blipFill>
                    <a:blip r:embed="rId106" cstate="print"/>
                    <a:srcRect/>
                    <a:stretch>
                      <a:fillRect/>
                    </a:stretch>
                  </pic:blipFill>
                  <pic:spPr bwMode="auto">
                    <a:xfrm>
                      <a:off x="0" y="0"/>
                      <a:ext cx="5402580" cy="2667000"/>
                    </a:xfrm>
                    <a:prstGeom prst="rect">
                      <a:avLst/>
                    </a:prstGeom>
                    <a:noFill/>
                    <a:ln w="9525">
                      <a:noFill/>
                      <a:miter lim="800000"/>
                      <a:headEnd/>
                      <a:tailEnd/>
                    </a:ln>
                  </pic:spPr>
                </pic:pic>
              </a:graphicData>
            </a:graphic>
          </wp:inline>
        </w:drawing>
      </w:r>
    </w:p>
    <w:p w14:paraId="4CFC07E3" w14:textId="77777777" w:rsidR="007B71D6" w:rsidRPr="00D81F8F" w:rsidRDefault="007B71D6" w:rsidP="00E04317">
      <w:pPr>
        <w:pStyle w:val="BodyText"/>
      </w:pPr>
      <w:r w:rsidRPr="00D81F8F">
        <w:rPr>
          <w:rStyle w:val="Bold"/>
        </w:rPr>
        <w:t>CAUSER1</w:t>
      </w:r>
      <w:r w:rsidRPr="00D81F8F">
        <w:t xml:space="preserve"> is locked to MBTOR1 so is only allowed to select MBTOR1 branch as the behalf of branch. Can only enquire on transactions for MBCA branch and below.</w:t>
      </w:r>
    </w:p>
    <w:p w14:paraId="7BC76E05" w14:textId="77777777" w:rsidR="007B71D6" w:rsidRPr="00D81F8F" w:rsidRDefault="007B71D6" w:rsidP="00E04317">
      <w:pPr>
        <w:pStyle w:val="BodyText"/>
      </w:pPr>
      <w:r w:rsidRPr="00D81F8F">
        <w:rPr>
          <w:rStyle w:val="Bold"/>
        </w:rPr>
        <w:t>NY1USER1</w:t>
      </w:r>
      <w:r w:rsidRPr="00D81F8F">
        <w:t xml:space="preserve"> is locked to MBNY1 so is only allowed to select MBNY1 branch as the behalf of branch. Can enquire on transactions for MBUS1 and below.</w:t>
      </w:r>
    </w:p>
    <w:p w14:paraId="2CD4BEDD" w14:textId="77777777" w:rsidR="007B71D6" w:rsidRPr="00D81F8F" w:rsidRDefault="007B71D6" w:rsidP="00E04317">
      <w:pPr>
        <w:pStyle w:val="BodyText"/>
      </w:pPr>
      <w:r w:rsidRPr="00D81F8F">
        <w:t>They can enter transaction details but not complete for MBSF1 and MBMI1.</w:t>
      </w:r>
    </w:p>
    <w:p w14:paraId="78AAE04D" w14:textId="77777777" w:rsidR="007B71D6" w:rsidRPr="00D81F8F" w:rsidRDefault="007B71D6" w:rsidP="00E04317">
      <w:pPr>
        <w:pStyle w:val="BodyText"/>
      </w:pPr>
      <w:r w:rsidRPr="00D81F8F">
        <w:rPr>
          <w:rStyle w:val="Bold"/>
        </w:rPr>
        <w:t>USUSER1</w:t>
      </w:r>
      <w:r w:rsidRPr="00D81F8F">
        <w:t xml:space="preserve"> is not locked to a branch so is allowed to select any of the following as behalf of branch (from the main banking entity MBNAM):</w:t>
      </w:r>
    </w:p>
    <w:p w14:paraId="4E6BD6C5" w14:textId="77777777" w:rsidR="007B71D6" w:rsidRPr="00D81F8F" w:rsidRDefault="007B71D6" w:rsidP="00A50A58">
      <w:pPr>
        <w:pStyle w:val="BulletLevel1"/>
      </w:pPr>
      <w:r w:rsidRPr="00D81F8F">
        <w:t>MBTOR1</w:t>
      </w:r>
    </w:p>
    <w:p w14:paraId="1A1B1384" w14:textId="77777777" w:rsidR="007B71D6" w:rsidRPr="00D81F8F" w:rsidRDefault="007B71D6" w:rsidP="00A50A58">
      <w:pPr>
        <w:pStyle w:val="BulletLevel1"/>
      </w:pPr>
      <w:r w:rsidRPr="00D81F8F">
        <w:t>MBINAM,</w:t>
      </w:r>
    </w:p>
    <w:p w14:paraId="1BC88187" w14:textId="77777777" w:rsidR="007B71D6" w:rsidRPr="00D81F8F" w:rsidRDefault="007B71D6" w:rsidP="00A50A58">
      <w:pPr>
        <w:pStyle w:val="BulletLevel1"/>
      </w:pPr>
      <w:r w:rsidRPr="00D81F8F">
        <w:t>MBNY1</w:t>
      </w:r>
    </w:p>
    <w:p w14:paraId="761DD1F6" w14:textId="77777777" w:rsidR="007B71D6" w:rsidRPr="00D81F8F" w:rsidRDefault="007B71D6" w:rsidP="00A50A58">
      <w:pPr>
        <w:pStyle w:val="BulletLevel1"/>
      </w:pPr>
      <w:r w:rsidRPr="00D81F8F">
        <w:t>MBSF1</w:t>
      </w:r>
    </w:p>
    <w:p w14:paraId="710CB3DD" w14:textId="77777777" w:rsidR="007B71D6" w:rsidRPr="00D81F8F" w:rsidRDefault="007B71D6" w:rsidP="00A50A58">
      <w:pPr>
        <w:pStyle w:val="BulletLevel1"/>
      </w:pPr>
      <w:r w:rsidRPr="00D81F8F">
        <w:t>MBMI1</w:t>
      </w:r>
    </w:p>
    <w:p w14:paraId="0F5D1BE6" w14:textId="77777777" w:rsidR="007B71D6" w:rsidRPr="00D81F8F" w:rsidRDefault="007B71D6" w:rsidP="00A50A58">
      <w:pPr>
        <w:pStyle w:val="BulletLevel1"/>
      </w:pPr>
      <w:r w:rsidRPr="00D81F8F">
        <w:t>MBNY2</w:t>
      </w:r>
    </w:p>
    <w:p w14:paraId="02040EB7" w14:textId="77777777" w:rsidR="007B71D6" w:rsidRPr="00D81F8F" w:rsidRDefault="007B71D6" w:rsidP="00A50A58">
      <w:pPr>
        <w:pStyle w:val="BulletLevel1"/>
      </w:pPr>
      <w:r w:rsidRPr="00D81F8F">
        <w:t>MBSF2</w:t>
      </w:r>
    </w:p>
    <w:p w14:paraId="70B532E2" w14:textId="77777777" w:rsidR="007B71D6" w:rsidRPr="00D81F8F" w:rsidRDefault="007B71D6" w:rsidP="00A50A58">
      <w:pPr>
        <w:pStyle w:val="BulletLevel1"/>
      </w:pPr>
      <w:r w:rsidRPr="00D81F8F">
        <w:t>MBMI2</w:t>
      </w:r>
    </w:p>
    <w:p w14:paraId="726DEEFA" w14:textId="77777777" w:rsidR="00D81F8F" w:rsidRPr="00D81F8F" w:rsidRDefault="00D81F8F" w:rsidP="00E04317">
      <w:pPr>
        <w:pStyle w:val="BodyText"/>
      </w:pPr>
      <w:r w:rsidRPr="00D81F8F">
        <w:lastRenderedPageBreak/>
        <w:br w:type="page"/>
      </w:r>
    </w:p>
    <w:p w14:paraId="7E75ECB8" w14:textId="77777777" w:rsidR="007B71D6" w:rsidRPr="00D81F8F" w:rsidRDefault="007B71D6" w:rsidP="00777620">
      <w:pPr>
        <w:pStyle w:val="Note1"/>
      </w:pPr>
      <w:r w:rsidRPr="00D81F8F">
        <w:lastRenderedPageBreak/>
        <w:t>MBNAM, MBUS and MBCA branches are flagged as ‘Non transaction branch’ so are not valid as branches on the transaction. Their purpose is to aggregate all the branches that share the same back office infrastructure or to share a set of operating parameters. A fuller explanation is given later</w:t>
      </w:r>
      <w:bookmarkStart w:id="472" w:name="H_57521"/>
      <w:bookmarkEnd w:id="472"/>
      <w:r w:rsidRPr="00D81F8F">
        <w:t xml:space="preserve"> see "</w:t>
      </w:r>
      <w:hyperlink w:anchor="O_57508" w:history="1">
        <w:r w:rsidRPr="00D81F8F">
          <w:t>External Systems</w:t>
        </w:r>
      </w:hyperlink>
      <w:r w:rsidRPr="00D81F8F">
        <w:t xml:space="preserve">" on page </w:t>
      </w:r>
      <w:r w:rsidR="00B71D98" w:rsidRPr="00D81F8F">
        <w:fldChar w:fldCharType="begin"/>
      </w:r>
      <w:r w:rsidRPr="00D81F8F">
        <w:instrText>PAGEREF O_57508 \h</w:instrText>
      </w:r>
      <w:r w:rsidR="00B71D98" w:rsidRPr="00D81F8F">
        <w:fldChar w:fldCharType="separate"/>
      </w:r>
      <w:r w:rsidR="00373674">
        <w:rPr>
          <w:noProof/>
        </w:rPr>
        <w:t>95</w:t>
      </w:r>
      <w:r w:rsidR="00B71D98" w:rsidRPr="00D81F8F">
        <w:fldChar w:fldCharType="end"/>
      </w:r>
      <w:r w:rsidRPr="00D81F8F">
        <w:t>.</w:t>
      </w:r>
    </w:p>
    <w:p w14:paraId="0D075172" w14:textId="77777777" w:rsidR="007B71D6" w:rsidRPr="00D81F8F" w:rsidRDefault="007B71D6" w:rsidP="00E04317">
      <w:pPr>
        <w:pStyle w:val="BodyText"/>
      </w:pPr>
      <w:r w:rsidRPr="00D81F8F">
        <w:t>Can enquire on transactions of any branches below MBNAM.</w:t>
      </w:r>
    </w:p>
    <w:p w14:paraId="6CCC4CF7" w14:textId="77777777" w:rsidR="007B71D6" w:rsidRPr="00D81F8F" w:rsidRDefault="007B71D6" w:rsidP="004D0A30">
      <w:pPr>
        <w:pStyle w:val="Heading2"/>
      </w:pPr>
      <w:bookmarkStart w:id="473" w:name="_Toc331498375"/>
      <w:bookmarkStart w:id="474" w:name="_Toc373158146"/>
      <w:bookmarkStart w:id="475" w:name="_Toc389600626"/>
      <w:bookmarkStart w:id="476" w:name="_Toc411432655"/>
      <w:bookmarkStart w:id="477" w:name="_Toc132293828"/>
      <w:r w:rsidRPr="00D81F8F">
        <w:t>Defining Main Banking Entity Characteristics</w:t>
      </w:r>
      <w:bookmarkEnd w:id="473"/>
      <w:bookmarkEnd w:id="474"/>
      <w:bookmarkEnd w:id="475"/>
      <w:bookmarkEnd w:id="476"/>
      <w:bookmarkEnd w:id="477"/>
    </w:p>
    <w:p w14:paraId="74B195AA" w14:textId="77777777" w:rsidR="007B71D6" w:rsidRPr="00D81F8F" w:rsidRDefault="007B71D6" w:rsidP="00E04317">
      <w:pPr>
        <w:pStyle w:val="BodyText"/>
      </w:pPr>
      <w:r w:rsidRPr="00D81F8F">
        <w:t xml:space="preserve">A branch flagged as a Main Banking Entity (MBE) has special characteristics within the model. It is, in effect a ‘mini zone’. This means that all the settings that </w:t>
      </w:r>
      <w:r w:rsidR="008842E2" w:rsidRPr="00D81F8F">
        <w:t xml:space="preserve">the system </w:t>
      </w:r>
      <w:r w:rsidRPr="00D81F8F">
        <w:t>previously supported only at zone level (such as base currency, rate formats, SWIFT terminal ID and many others) can now be set per MBE. Similarly for the trade finance system options.</w:t>
      </w:r>
    </w:p>
    <w:p w14:paraId="5BC7975D" w14:textId="77777777" w:rsidR="007B71D6" w:rsidRPr="00D81F8F" w:rsidRDefault="007B71D6" w:rsidP="00E04317">
      <w:pPr>
        <w:pStyle w:val="BodyText"/>
      </w:pPr>
      <w:r w:rsidRPr="00D81F8F">
        <w:t>These items can ONLY be set per MBE and not at any other level. So in this example these can be set up for MBNAM and MBMX. The base currency and FX rate formats are specified directly when defining the branch. The other characteristics are set via sub options associated only with a branch flagged as an MBE (button ‘Branch Options’ on the ‘Branch Service Map’ or ‘Additional Settings’ on the ‘Branch’ menu option).</w:t>
      </w:r>
    </w:p>
    <w:p w14:paraId="1306A753" w14:textId="77777777" w:rsidR="007B71D6" w:rsidRPr="00D81F8F" w:rsidRDefault="007B71D6" w:rsidP="004D0A30">
      <w:pPr>
        <w:pStyle w:val="Heading2"/>
        <w:rPr>
          <w:szCs w:val="28"/>
        </w:rPr>
      </w:pPr>
      <w:bookmarkStart w:id="478" w:name="_Toc373158147"/>
      <w:bookmarkStart w:id="479" w:name="_Toc389600627"/>
      <w:bookmarkStart w:id="480" w:name="_Toc411432656"/>
      <w:bookmarkStart w:id="481" w:name="_Toc132293829"/>
      <w:r w:rsidRPr="00D81F8F">
        <w:t>Defining Product References and Sequence Numbers</w:t>
      </w:r>
      <w:bookmarkEnd w:id="478"/>
      <w:bookmarkEnd w:id="479"/>
      <w:bookmarkEnd w:id="480"/>
      <w:bookmarkEnd w:id="481"/>
    </w:p>
    <w:p w14:paraId="014DDB25" w14:textId="77777777" w:rsidR="007B71D6" w:rsidRPr="00D81F8F" w:rsidRDefault="007B71D6" w:rsidP="00E04317">
      <w:pPr>
        <w:pStyle w:val="BodyText"/>
      </w:pPr>
      <w:r w:rsidRPr="00D81F8F">
        <w:t xml:space="preserve">Each time a new transaction is initiated, </w:t>
      </w:r>
      <w:r w:rsidR="008842E2" w:rsidRPr="00D81F8F">
        <w:t xml:space="preserve">the system </w:t>
      </w:r>
      <w:r w:rsidRPr="00D81F8F">
        <w:t xml:space="preserve">creates a master record to hold information about the transaction and its history. The information for each of the events associated with the transaction is linked to this master record. Master records are created with a reference structure, defined by the </w:t>
      </w:r>
      <w:proofErr w:type="gramStart"/>
      <w:r w:rsidRPr="00D81F8F">
        <w:t>bank</w:t>
      </w:r>
      <w:proofErr w:type="gramEnd"/>
      <w:r w:rsidRPr="00D81F8F">
        <w:t xml:space="preserve"> and made up of:</w:t>
      </w:r>
    </w:p>
    <w:p w14:paraId="22DCD291" w14:textId="77777777" w:rsidR="007B71D6" w:rsidRPr="00D81F8F" w:rsidRDefault="007B71D6" w:rsidP="00A50A58">
      <w:pPr>
        <w:pStyle w:val="BulletLevel1"/>
      </w:pPr>
      <w:r w:rsidRPr="00D81F8F">
        <w:t xml:space="preserve">A prefix, up to three characters long but not necessarily unique. Two or more products may share the same prefix </w:t>
      </w:r>
    </w:p>
    <w:p w14:paraId="0C86BA08" w14:textId="77777777" w:rsidR="007B71D6" w:rsidRPr="00D81F8F" w:rsidRDefault="007B71D6" w:rsidP="00A50A58">
      <w:pPr>
        <w:pStyle w:val="BulletLevel1"/>
      </w:pPr>
      <w:r w:rsidRPr="00D81F8F">
        <w:t xml:space="preserve">A Unique Identifier for the main banking entity or branch </w:t>
      </w:r>
    </w:p>
    <w:p w14:paraId="279B6A1C" w14:textId="77777777" w:rsidR="007B71D6" w:rsidRPr="00D81F8F" w:rsidRDefault="007B71D6" w:rsidP="00A50A58">
      <w:pPr>
        <w:pStyle w:val="BulletLevel1"/>
      </w:pPr>
      <w:r w:rsidRPr="00D81F8F">
        <w:t xml:space="preserve">A reference number, up to eight digits long </w:t>
      </w:r>
    </w:p>
    <w:p w14:paraId="104281EA" w14:textId="77777777" w:rsidR="007B71D6" w:rsidRPr="00D81F8F" w:rsidRDefault="007B71D6" w:rsidP="00A50A58">
      <w:pPr>
        <w:pStyle w:val="BulletLevel1"/>
      </w:pPr>
      <w:r w:rsidRPr="00D81F8F">
        <w:t xml:space="preserve">A selection of optional data which the bank may choose to add  </w:t>
      </w:r>
    </w:p>
    <w:p w14:paraId="627E9FA5" w14:textId="77777777" w:rsidR="007B71D6" w:rsidRPr="00D81F8F" w:rsidRDefault="007B71D6" w:rsidP="00E04317">
      <w:pPr>
        <w:pStyle w:val="BodyText"/>
      </w:pPr>
      <w:r w:rsidRPr="00D81F8F">
        <w:t>In the following example:</w:t>
      </w:r>
    </w:p>
    <w:p w14:paraId="2EBF76E3" w14:textId="77777777" w:rsidR="007B71D6" w:rsidRPr="00D81F8F" w:rsidRDefault="007B71D6" w:rsidP="00A50A58">
      <w:pPr>
        <w:pStyle w:val="BulletLevel1"/>
      </w:pPr>
      <w:r w:rsidRPr="00D81F8F">
        <w:t xml:space="preserve">The main banking entity Misys Bank Mexico defines the reference definition format </w:t>
      </w:r>
      <w:proofErr w:type="spellStart"/>
      <w:r w:rsidRPr="00D81F8F">
        <w:t>ILCuuYYYYnnnn</w:t>
      </w:r>
      <w:proofErr w:type="spellEnd"/>
      <w:r w:rsidRPr="00D81F8F">
        <w:t xml:space="preserve"> where</w:t>
      </w:r>
      <w:r w:rsidR="003D20BE" w:rsidRPr="00D81F8F">
        <w:t>:</w:t>
      </w:r>
    </w:p>
    <w:p w14:paraId="0240C0E1" w14:textId="77777777" w:rsidR="007B71D6" w:rsidRPr="00D81F8F" w:rsidRDefault="007B71D6" w:rsidP="00DE1592">
      <w:pPr>
        <w:pStyle w:val="BulletLevel2"/>
      </w:pPr>
      <w:r w:rsidRPr="00D81F8F">
        <w:t>ILC - Product</w:t>
      </w:r>
    </w:p>
    <w:p w14:paraId="0934261F" w14:textId="77777777" w:rsidR="007B71D6" w:rsidRPr="00D81F8F" w:rsidRDefault="007B71D6" w:rsidP="00DE1592">
      <w:pPr>
        <w:pStyle w:val="BulletLevel2"/>
      </w:pPr>
      <w:proofErr w:type="spellStart"/>
      <w:r w:rsidRPr="00D81F8F">
        <w:t>uu</w:t>
      </w:r>
      <w:proofErr w:type="spellEnd"/>
      <w:r w:rsidRPr="00D81F8F">
        <w:t xml:space="preserve"> - Unique id </w:t>
      </w:r>
    </w:p>
    <w:p w14:paraId="30A73773" w14:textId="77777777" w:rsidR="007B71D6" w:rsidRPr="00D81F8F" w:rsidRDefault="007B71D6" w:rsidP="00DE1592">
      <w:pPr>
        <w:pStyle w:val="BulletLevel2"/>
      </w:pPr>
      <w:r w:rsidRPr="00D81F8F">
        <w:t xml:space="preserve">YYYY - Year </w:t>
      </w:r>
    </w:p>
    <w:p w14:paraId="1A070C7D" w14:textId="77777777" w:rsidR="007B71D6" w:rsidRPr="00D81F8F" w:rsidRDefault="007B71D6" w:rsidP="00DE1592">
      <w:pPr>
        <w:pStyle w:val="BulletLevel2"/>
      </w:pPr>
      <w:proofErr w:type="spellStart"/>
      <w:r w:rsidRPr="00D81F8F">
        <w:t>nnnn</w:t>
      </w:r>
      <w:proofErr w:type="spellEnd"/>
      <w:r w:rsidRPr="00D81F8F">
        <w:t xml:space="preserve"> - Sequence number</w:t>
      </w:r>
    </w:p>
    <w:p w14:paraId="1B76DA36" w14:textId="77777777" w:rsidR="007B71D6" w:rsidRPr="00D81F8F" w:rsidRDefault="007B71D6" w:rsidP="00A50A58">
      <w:pPr>
        <w:pStyle w:val="BulletLevel1"/>
      </w:pPr>
      <w:r w:rsidRPr="00D81F8F">
        <w:t>With numb</w:t>
      </w:r>
      <w:r w:rsidR="00534F6C" w:rsidRPr="00D81F8F">
        <w:t>er ranges assigned as follows</w:t>
      </w:r>
      <w:r w:rsidR="009965C9" w:rsidRPr="00D81F8F">
        <w:t>:</w:t>
      </w:r>
    </w:p>
    <w:p w14:paraId="399E0DB1" w14:textId="77777777" w:rsidR="007B71D6" w:rsidRPr="00D81F8F" w:rsidRDefault="007B71D6" w:rsidP="00DE1592">
      <w:pPr>
        <w:pStyle w:val="BulletLevel2"/>
      </w:pPr>
      <w:r w:rsidRPr="00D81F8F">
        <w:t>Cancun branch - Specific range 1001 – 3001 Unique ID - CC</w:t>
      </w:r>
    </w:p>
    <w:p w14:paraId="7F8006BE" w14:textId="77777777" w:rsidR="007B71D6" w:rsidRPr="00D81F8F" w:rsidRDefault="007B71D6" w:rsidP="00DE1592">
      <w:pPr>
        <w:pStyle w:val="BulletLevel2"/>
      </w:pPr>
      <w:r w:rsidRPr="00D81F8F">
        <w:t xml:space="preserve">New Mexico branch – Specific range 2500 – 3500  Unique ID - NM </w:t>
      </w:r>
    </w:p>
    <w:p w14:paraId="6D8F9B76" w14:textId="77777777" w:rsidR="007B71D6" w:rsidRPr="00D81F8F" w:rsidRDefault="007B71D6" w:rsidP="00DE1592">
      <w:pPr>
        <w:pStyle w:val="BulletLevel2"/>
      </w:pPr>
      <w:r w:rsidRPr="00D81F8F">
        <w:t>Other branches, such as Guadalajara branch are assigned reference numbers at Main Banking Entity level.  Specific  range  1 – 4500 Unique ID - MX</w:t>
      </w:r>
    </w:p>
    <w:p w14:paraId="394BE232" w14:textId="77777777" w:rsidR="007B71D6" w:rsidRPr="00D81F8F" w:rsidRDefault="007B71D6" w:rsidP="00E04317">
      <w:pPr>
        <w:pStyle w:val="BodyText"/>
      </w:pPr>
      <w:r w:rsidRPr="00D81F8F">
        <w:rPr>
          <w:noProof/>
          <w:lang w:eastAsia="en-GB"/>
        </w:rPr>
        <w:drawing>
          <wp:inline distT="0" distB="0" distL="0" distR="0" wp14:anchorId="2D2830F3" wp14:editId="79EAAB7F">
            <wp:extent cx="5730240" cy="2171700"/>
            <wp:effectExtent l="19050" t="0" r="3810" b="0"/>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5730240" cy="2171700"/>
                    </a:xfrm>
                    <a:prstGeom prst="rect">
                      <a:avLst/>
                    </a:prstGeom>
                    <a:noFill/>
                    <a:ln w="9525">
                      <a:noFill/>
                      <a:miter lim="800000"/>
                      <a:headEnd/>
                      <a:tailEnd/>
                    </a:ln>
                  </pic:spPr>
                </pic:pic>
              </a:graphicData>
            </a:graphic>
          </wp:inline>
        </w:drawing>
      </w:r>
    </w:p>
    <w:p w14:paraId="2F317A65" w14:textId="77777777" w:rsidR="007B71D6" w:rsidRPr="00D81F8F" w:rsidRDefault="007B71D6" w:rsidP="00E04317">
      <w:pPr>
        <w:pStyle w:val="BodyText"/>
        <w:rPr>
          <w:lang w:eastAsia="en-GB"/>
        </w:rPr>
      </w:pPr>
      <w:r w:rsidRPr="00D81F8F">
        <w:rPr>
          <w:lang w:eastAsia="en-GB"/>
        </w:rPr>
        <w:t xml:space="preserve">Product/Reference definition </w:t>
      </w:r>
      <w:r w:rsidR="00534F6C" w:rsidRPr="00D81F8F">
        <w:rPr>
          <w:lang w:eastAsia="en-GB"/>
        </w:rPr>
        <w:t>for MBMX  - Main banking entity.</w:t>
      </w:r>
    </w:p>
    <w:p w14:paraId="1831538E" w14:textId="77777777" w:rsidR="007B71D6" w:rsidRPr="00D81F8F" w:rsidRDefault="007B71D6" w:rsidP="00E04317">
      <w:pPr>
        <w:pStyle w:val="BodyText"/>
      </w:pPr>
      <w:r w:rsidRPr="00D81F8F">
        <w:lastRenderedPageBreak/>
        <w:t>Product / Reference definition for the ILC product is constructed as follows:</w:t>
      </w:r>
    </w:p>
    <w:p w14:paraId="375F206A" w14:textId="77777777" w:rsidR="007B71D6" w:rsidRPr="00D81F8F" w:rsidRDefault="007B71D6" w:rsidP="00A50A58">
      <w:pPr>
        <w:pStyle w:val="BulletLevel1"/>
      </w:pPr>
      <w:r w:rsidRPr="00D81F8F">
        <w:t xml:space="preserve">Product Prefix </w:t>
      </w:r>
    </w:p>
    <w:p w14:paraId="576B5454" w14:textId="77777777" w:rsidR="007B71D6" w:rsidRPr="00D81F8F" w:rsidRDefault="007B71D6" w:rsidP="00A50A58">
      <w:pPr>
        <w:pStyle w:val="BulletLevel1"/>
      </w:pPr>
      <w:r w:rsidRPr="00D81F8F">
        <w:t xml:space="preserve">Unique ID  </w:t>
      </w:r>
    </w:p>
    <w:p w14:paraId="4B8F01D7" w14:textId="77777777" w:rsidR="007B71D6" w:rsidRPr="00D81F8F" w:rsidRDefault="007B71D6" w:rsidP="00A50A58">
      <w:pPr>
        <w:pStyle w:val="BulletLevel1"/>
      </w:pPr>
      <w:r w:rsidRPr="00D81F8F">
        <w:t xml:space="preserve">Year </w:t>
      </w:r>
    </w:p>
    <w:p w14:paraId="48468174" w14:textId="77777777" w:rsidR="007B71D6" w:rsidRPr="00D81F8F" w:rsidRDefault="007B71D6" w:rsidP="00A50A58">
      <w:pPr>
        <w:pStyle w:val="BulletLevel1"/>
        <w:rPr>
          <w:b/>
          <w:u w:val="single"/>
        </w:rPr>
      </w:pPr>
      <w:proofErr w:type="spellStart"/>
      <w:r w:rsidRPr="00D81F8F">
        <w:t>nnnn</w:t>
      </w:r>
      <w:proofErr w:type="spellEnd"/>
      <w:r w:rsidRPr="00D81F8F">
        <w:t xml:space="preserve">  - Sequence</w:t>
      </w:r>
    </w:p>
    <w:p w14:paraId="53E10BA4" w14:textId="77777777" w:rsidR="007B71D6" w:rsidRPr="00D81F8F" w:rsidRDefault="007B71D6" w:rsidP="00E04317">
      <w:pPr>
        <w:pStyle w:val="BodyText"/>
      </w:pPr>
      <w:r w:rsidRPr="00D81F8F">
        <w:rPr>
          <w:noProof/>
          <w:lang w:eastAsia="en-GB"/>
        </w:rPr>
        <w:drawing>
          <wp:inline distT="0" distB="0" distL="0" distR="0" wp14:anchorId="3AC22372" wp14:editId="44D68D14">
            <wp:extent cx="5730240" cy="2880360"/>
            <wp:effectExtent l="1905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7" cstate="print"/>
                    <a:srcRect/>
                    <a:stretch>
                      <a:fillRect/>
                    </a:stretch>
                  </pic:blipFill>
                  <pic:spPr bwMode="auto">
                    <a:xfrm>
                      <a:off x="0" y="0"/>
                      <a:ext cx="5730240" cy="2880360"/>
                    </a:xfrm>
                    <a:prstGeom prst="rect">
                      <a:avLst/>
                    </a:prstGeom>
                    <a:noFill/>
                    <a:ln w="9525">
                      <a:noFill/>
                      <a:miter lim="800000"/>
                      <a:headEnd/>
                      <a:tailEnd/>
                    </a:ln>
                  </pic:spPr>
                </pic:pic>
              </a:graphicData>
            </a:graphic>
          </wp:inline>
        </w:drawing>
      </w:r>
    </w:p>
    <w:p w14:paraId="7B887DDF" w14:textId="77777777" w:rsidR="00D81F8F" w:rsidRPr="00D81F8F" w:rsidRDefault="00D81F8F" w:rsidP="00E04317">
      <w:pPr>
        <w:pStyle w:val="BodyText"/>
      </w:pPr>
      <w:bookmarkStart w:id="482" w:name="O_57508"/>
      <w:bookmarkStart w:id="483" w:name="_Toc331498376"/>
      <w:bookmarkStart w:id="484" w:name="_Toc373158148"/>
      <w:bookmarkStart w:id="485" w:name="_Toc389600628"/>
      <w:bookmarkStart w:id="486" w:name="_Toc411432657"/>
      <w:bookmarkEnd w:id="482"/>
      <w:r w:rsidRPr="00D81F8F">
        <w:br w:type="page"/>
      </w:r>
    </w:p>
    <w:p w14:paraId="3E51D869" w14:textId="77777777" w:rsidR="007B71D6" w:rsidRPr="00D81F8F" w:rsidRDefault="007B71D6" w:rsidP="004D0A30">
      <w:pPr>
        <w:pStyle w:val="Heading2"/>
      </w:pPr>
      <w:bookmarkStart w:id="487" w:name="_Toc132293830"/>
      <w:r w:rsidRPr="00D81F8F">
        <w:lastRenderedPageBreak/>
        <w:t>External Systems and Services</w:t>
      </w:r>
      <w:bookmarkEnd w:id="483"/>
      <w:bookmarkEnd w:id="484"/>
      <w:bookmarkEnd w:id="485"/>
      <w:bookmarkEnd w:id="486"/>
      <w:bookmarkEnd w:id="487"/>
    </w:p>
    <w:p w14:paraId="64E80C7C" w14:textId="77777777" w:rsidR="007B71D6" w:rsidRPr="00D81F8F" w:rsidRDefault="007B71D6" w:rsidP="00E04317">
      <w:pPr>
        <w:pStyle w:val="BodyText"/>
      </w:pPr>
      <w:r w:rsidRPr="00D81F8F">
        <w:t xml:space="preserve">Different areas of the </w:t>
      </w:r>
      <w:proofErr w:type="spellStart"/>
      <w:r w:rsidRPr="00D81F8F">
        <w:t>organisation</w:t>
      </w:r>
      <w:proofErr w:type="spellEnd"/>
      <w:r w:rsidRPr="00D81F8F">
        <w:t xml:space="preserve"> may link to different in house systems. </w:t>
      </w:r>
      <w:proofErr w:type="gramStart"/>
      <w:r w:rsidRPr="00D81F8F">
        <w:t>In particular in</w:t>
      </w:r>
      <w:proofErr w:type="gramEnd"/>
      <w:r w:rsidRPr="00D81F8F">
        <w:t xml:space="preserve"> this example there are two different general ledger systems in use. The system will need to route accounting entries to the correct G/L.</w:t>
      </w:r>
    </w:p>
    <w:p w14:paraId="3533D0CE" w14:textId="77777777" w:rsidR="007B71D6" w:rsidRPr="00D81F8F" w:rsidRDefault="007B71D6" w:rsidP="00E04317">
      <w:pPr>
        <w:pStyle w:val="BodyText"/>
      </w:pPr>
      <w:r w:rsidRPr="00D81F8F">
        <w:t xml:space="preserve">An important thing to note in this example is for the North American business. Canada and America share a G/L and Limits using the </w:t>
      </w:r>
      <w:proofErr w:type="spellStart"/>
      <w:r w:rsidRPr="00D81F8F">
        <w:t>Intellibank</w:t>
      </w:r>
      <w:proofErr w:type="spellEnd"/>
      <w:r w:rsidRPr="00D81F8F">
        <w:t xml:space="preserve"> G/L system. </w:t>
      </w:r>
      <w:proofErr w:type="gramStart"/>
      <w:r w:rsidRPr="00D81F8F">
        <w:t>In order to</w:t>
      </w:r>
      <w:proofErr w:type="gramEnd"/>
      <w:r w:rsidRPr="00D81F8F">
        <w:t xml:space="preserve"> support this model a ‘non transactional’ branch (MBNAM) was introduced to the model and this was flagged as a main banking entity (i.e. the start level for looking for a G/L).  In the bank structure model this is indicated with a red dotted line around that branch.</w:t>
      </w:r>
    </w:p>
    <w:p w14:paraId="1FDE4DEC" w14:textId="77777777" w:rsidR="007B71D6" w:rsidRPr="00D81F8F" w:rsidRDefault="007B71D6" w:rsidP="00E04317">
      <w:pPr>
        <w:pStyle w:val="BodyText"/>
      </w:pPr>
      <w:r w:rsidRPr="00D81F8F">
        <w:t xml:space="preserve">External systems can support a range of sub services as shown here for </w:t>
      </w:r>
      <w:proofErr w:type="spellStart"/>
      <w:r w:rsidRPr="00D81F8F">
        <w:t>Intellibank</w:t>
      </w:r>
      <w:proofErr w:type="spellEnd"/>
      <w:r w:rsidRPr="00D81F8F">
        <w:t>:</w:t>
      </w:r>
    </w:p>
    <w:p w14:paraId="2E601D78" w14:textId="77777777" w:rsidR="007B71D6" w:rsidRPr="00D81F8F" w:rsidRDefault="007B71D6" w:rsidP="00E04317">
      <w:pPr>
        <w:pStyle w:val="BodyText"/>
      </w:pPr>
      <w:r w:rsidRPr="00D81F8F">
        <w:rPr>
          <w:noProof/>
          <w:lang w:eastAsia="en-GB"/>
        </w:rPr>
        <w:drawing>
          <wp:inline distT="0" distB="0" distL="0" distR="0" wp14:anchorId="75EF08BC" wp14:editId="6E2F17A5">
            <wp:extent cx="6108700" cy="2451100"/>
            <wp:effectExtent l="19050" t="0" r="6350" b="0"/>
            <wp:docPr id="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srcRect/>
                    <a:stretch>
                      <a:fillRect/>
                    </a:stretch>
                  </pic:blipFill>
                  <pic:spPr bwMode="auto">
                    <a:xfrm>
                      <a:off x="0" y="0"/>
                      <a:ext cx="6108700" cy="2451100"/>
                    </a:xfrm>
                    <a:prstGeom prst="rect">
                      <a:avLst/>
                    </a:prstGeom>
                    <a:noFill/>
                    <a:ln w="9525">
                      <a:noFill/>
                      <a:miter lim="800000"/>
                      <a:headEnd/>
                      <a:tailEnd/>
                    </a:ln>
                  </pic:spPr>
                </pic:pic>
              </a:graphicData>
            </a:graphic>
          </wp:inline>
        </w:drawing>
      </w:r>
    </w:p>
    <w:p w14:paraId="38574A0E" w14:textId="77777777" w:rsidR="007B71D6" w:rsidRPr="00D81F8F" w:rsidRDefault="007B71D6" w:rsidP="00E04317">
      <w:pPr>
        <w:pStyle w:val="BodyText"/>
      </w:pPr>
      <w:r w:rsidRPr="00D81F8F">
        <w:rPr>
          <w:noProof/>
          <w:lang w:eastAsia="en-GB"/>
        </w:rPr>
        <w:drawing>
          <wp:inline distT="0" distB="0" distL="0" distR="0" wp14:anchorId="1FAAFED1" wp14:editId="7DFE64B9">
            <wp:extent cx="4671060" cy="1760220"/>
            <wp:effectExtent l="19050" t="0" r="0" b="0"/>
            <wp:docPr id="178" name="Picture 178" descr="Ext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xt systems"/>
                    <pic:cNvPicPr>
                      <a:picLocks noChangeAspect="1" noChangeArrowheads="1"/>
                    </pic:cNvPicPr>
                  </pic:nvPicPr>
                  <pic:blipFill>
                    <a:blip r:embed="rId109" cstate="print"/>
                    <a:srcRect/>
                    <a:stretch>
                      <a:fillRect/>
                    </a:stretch>
                  </pic:blipFill>
                  <pic:spPr bwMode="auto">
                    <a:xfrm>
                      <a:off x="0" y="0"/>
                      <a:ext cx="4671060" cy="1760220"/>
                    </a:xfrm>
                    <a:prstGeom prst="rect">
                      <a:avLst/>
                    </a:prstGeom>
                    <a:noFill/>
                    <a:ln w="9525">
                      <a:noFill/>
                      <a:miter lim="800000"/>
                      <a:headEnd/>
                      <a:tailEnd/>
                    </a:ln>
                  </pic:spPr>
                </pic:pic>
              </a:graphicData>
            </a:graphic>
          </wp:inline>
        </w:drawing>
      </w:r>
    </w:p>
    <w:p w14:paraId="07C0BD2D" w14:textId="77777777" w:rsidR="009965C9" w:rsidRPr="00D81F8F" w:rsidRDefault="009965C9" w:rsidP="00E04317">
      <w:pPr>
        <w:pStyle w:val="BodyText"/>
      </w:pPr>
      <w:r w:rsidRPr="00D81F8F">
        <w:br w:type="page"/>
      </w:r>
    </w:p>
    <w:p w14:paraId="082622C5" w14:textId="77777777" w:rsidR="007B71D6" w:rsidRPr="00D81F8F" w:rsidRDefault="007B71D6" w:rsidP="00E04317">
      <w:pPr>
        <w:pStyle w:val="BodyText"/>
      </w:pPr>
      <w:r w:rsidRPr="00D81F8F">
        <w:lastRenderedPageBreak/>
        <w:t>The following diagram shows the point in the branch hierarchy these systems are linked to (diamond shapes)</w:t>
      </w:r>
      <w:r w:rsidR="003D20BE" w:rsidRPr="00D81F8F">
        <w:t>:</w:t>
      </w:r>
    </w:p>
    <w:p w14:paraId="3A10949E" w14:textId="77777777" w:rsidR="007B71D6" w:rsidRPr="00D81F8F" w:rsidRDefault="007B71D6" w:rsidP="00E04317">
      <w:pPr>
        <w:pStyle w:val="BodyText"/>
      </w:pPr>
      <w:r w:rsidRPr="00D81F8F">
        <w:rPr>
          <w:noProof/>
          <w:lang w:eastAsia="en-GB"/>
        </w:rPr>
        <w:drawing>
          <wp:inline distT="0" distB="0" distL="0" distR="0" wp14:anchorId="236B1461" wp14:editId="5DF99ACA">
            <wp:extent cx="5394960" cy="3444240"/>
            <wp:effectExtent l="19050" t="0" r="0" b="0"/>
            <wp:docPr id="179" name="Picture 179" descr="Service 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rvice mappings"/>
                    <pic:cNvPicPr>
                      <a:picLocks noChangeAspect="1" noChangeArrowheads="1"/>
                    </pic:cNvPicPr>
                  </pic:nvPicPr>
                  <pic:blipFill>
                    <a:blip r:embed="rId110" cstate="print"/>
                    <a:srcRect/>
                    <a:stretch>
                      <a:fillRect/>
                    </a:stretch>
                  </pic:blipFill>
                  <pic:spPr bwMode="auto">
                    <a:xfrm>
                      <a:off x="0" y="0"/>
                      <a:ext cx="5394960" cy="3444240"/>
                    </a:xfrm>
                    <a:prstGeom prst="rect">
                      <a:avLst/>
                    </a:prstGeom>
                    <a:noFill/>
                    <a:ln w="9525">
                      <a:noFill/>
                      <a:miter lim="800000"/>
                      <a:headEnd/>
                      <a:tailEnd/>
                    </a:ln>
                  </pic:spPr>
                </pic:pic>
              </a:graphicData>
            </a:graphic>
          </wp:inline>
        </w:drawing>
      </w:r>
    </w:p>
    <w:p w14:paraId="29223BF4" w14:textId="77777777" w:rsidR="007B71D6" w:rsidRPr="00D81F8F" w:rsidRDefault="007B71D6" w:rsidP="00E04317">
      <w:pPr>
        <w:pStyle w:val="BodyText"/>
      </w:pPr>
      <w:r w:rsidRPr="00D81F8F">
        <w:t>The Branch Service Map option links the services associated with each external system to the branches that will use the services</w:t>
      </w:r>
      <w:r w:rsidR="003D20BE" w:rsidRPr="00D81F8F">
        <w:t>:</w:t>
      </w:r>
    </w:p>
    <w:p w14:paraId="2162CF37" w14:textId="77777777" w:rsidR="007B71D6" w:rsidRPr="00D81F8F" w:rsidRDefault="007B71D6" w:rsidP="00E04317">
      <w:pPr>
        <w:pStyle w:val="BodyText"/>
      </w:pPr>
      <w:r w:rsidRPr="00D81F8F">
        <w:rPr>
          <w:noProof/>
          <w:lang w:eastAsia="en-GB"/>
        </w:rPr>
        <w:drawing>
          <wp:inline distT="0" distB="0" distL="0" distR="0" wp14:anchorId="4BB41126" wp14:editId="5602A982">
            <wp:extent cx="3657600" cy="3268980"/>
            <wp:effectExtent l="1905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1" cstate="print"/>
                    <a:srcRect/>
                    <a:stretch>
                      <a:fillRect/>
                    </a:stretch>
                  </pic:blipFill>
                  <pic:spPr bwMode="auto">
                    <a:xfrm>
                      <a:off x="0" y="0"/>
                      <a:ext cx="3657600" cy="3268980"/>
                    </a:xfrm>
                    <a:prstGeom prst="rect">
                      <a:avLst/>
                    </a:prstGeom>
                    <a:noFill/>
                    <a:ln w="9525">
                      <a:noFill/>
                      <a:miter lim="800000"/>
                      <a:headEnd/>
                      <a:tailEnd/>
                    </a:ln>
                  </pic:spPr>
                </pic:pic>
              </a:graphicData>
            </a:graphic>
          </wp:inline>
        </w:drawing>
      </w:r>
    </w:p>
    <w:p w14:paraId="66B44712" w14:textId="77777777" w:rsidR="007B71D6" w:rsidRPr="00D81F8F" w:rsidRDefault="007B71D6" w:rsidP="00E04317">
      <w:pPr>
        <w:pStyle w:val="BodyText"/>
      </w:pPr>
      <w:r w:rsidRPr="00D81F8F">
        <w:t>In the example any account balance checks for Mexico (MBMX) are supplied by the external system MXGL.</w:t>
      </w:r>
    </w:p>
    <w:p w14:paraId="2D17726E" w14:textId="77777777" w:rsidR="007B71D6" w:rsidRPr="00D81F8F" w:rsidRDefault="007B71D6" w:rsidP="00E04317">
      <w:pPr>
        <w:pStyle w:val="BodyText"/>
      </w:pPr>
      <w:r w:rsidRPr="00D81F8F">
        <w:t xml:space="preserve">Any customer records are supplied by a higher level service for the whole </w:t>
      </w:r>
      <w:proofErr w:type="spellStart"/>
      <w:r w:rsidRPr="00D81F8F">
        <w:t>organisation</w:t>
      </w:r>
      <w:proofErr w:type="spellEnd"/>
      <w:r w:rsidRPr="00D81F8F">
        <w:t xml:space="preserve"> which is mapped to the branch MBPLC (which is a parent of MBMX).</w:t>
      </w:r>
    </w:p>
    <w:p w14:paraId="778DA738" w14:textId="77777777" w:rsidR="007B71D6" w:rsidRPr="00D81F8F" w:rsidRDefault="007B71D6" w:rsidP="00E04317">
      <w:pPr>
        <w:pStyle w:val="BodyText"/>
      </w:pPr>
      <w:r w:rsidRPr="00D81F8F">
        <w:t>Similarly there is one global watch list checking system (</w:t>
      </w:r>
      <w:proofErr w:type="spellStart"/>
      <w:r w:rsidRPr="00D81F8F">
        <w:t>GlobalWLC</w:t>
      </w:r>
      <w:proofErr w:type="spellEnd"/>
      <w:r w:rsidRPr="00D81F8F">
        <w:t xml:space="preserve">) used by the whole </w:t>
      </w:r>
      <w:proofErr w:type="spellStart"/>
      <w:r w:rsidRPr="00D81F8F">
        <w:t>organisation</w:t>
      </w:r>
      <w:proofErr w:type="spellEnd"/>
      <w:r w:rsidRPr="00D81F8F">
        <w:t>.</w:t>
      </w:r>
    </w:p>
    <w:p w14:paraId="10551791" w14:textId="77777777" w:rsidR="007B71D6" w:rsidRPr="00D81F8F" w:rsidRDefault="007B71D6" w:rsidP="004D0A30">
      <w:pPr>
        <w:pStyle w:val="Heading2"/>
      </w:pPr>
      <w:bookmarkStart w:id="488" w:name="O_57548"/>
      <w:bookmarkStart w:id="489" w:name="_Toc331498377"/>
      <w:bookmarkStart w:id="490" w:name="_Toc373158149"/>
      <w:bookmarkStart w:id="491" w:name="_Toc389600629"/>
      <w:bookmarkStart w:id="492" w:name="_Toc411432658"/>
      <w:bookmarkStart w:id="493" w:name="_Toc132293831"/>
      <w:bookmarkEnd w:id="488"/>
      <w:r w:rsidRPr="00D81F8F">
        <w:t>Corporate Access Systems</w:t>
      </w:r>
      <w:bookmarkEnd w:id="489"/>
      <w:bookmarkEnd w:id="490"/>
      <w:bookmarkEnd w:id="491"/>
      <w:bookmarkEnd w:id="492"/>
      <w:bookmarkEnd w:id="493"/>
    </w:p>
    <w:p w14:paraId="2B75D1D8" w14:textId="77777777" w:rsidR="007B71D6" w:rsidRPr="00D81F8F" w:rsidRDefault="008842E2" w:rsidP="00E04317">
      <w:pPr>
        <w:pStyle w:val="BodyText"/>
      </w:pPr>
      <w:r w:rsidRPr="00D81F8F">
        <w:t xml:space="preserve">The system </w:t>
      </w:r>
      <w:r w:rsidR="007B71D6" w:rsidRPr="00D81F8F">
        <w:t>allows multiple corporate access systems to be defined as different systems may be used in different parts of the bank by different customers. The corporate access system that a customer uses is recorded against them, so when a transaction is released the system automatically determines the system to which the gateway messages should be sent. In this example there are two corporate access systems in use</w:t>
      </w:r>
      <w:r w:rsidR="003D20BE" w:rsidRPr="00D81F8F">
        <w:t>:</w:t>
      </w:r>
    </w:p>
    <w:p w14:paraId="62001FD6" w14:textId="77777777" w:rsidR="007B71D6" w:rsidRPr="00D81F8F" w:rsidRDefault="007B71D6" w:rsidP="00E04317">
      <w:pPr>
        <w:pStyle w:val="BodyText"/>
      </w:pPr>
      <w:r w:rsidRPr="00D81F8F">
        <w:rPr>
          <w:noProof/>
          <w:lang w:eastAsia="en-GB"/>
        </w:rPr>
        <w:lastRenderedPageBreak/>
        <w:drawing>
          <wp:inline distT="0" distB="0" distL="0" distR="0" wp14:anchorId="3F2DBDBD" wp14:editId="58D4C982">
            <wp:extent cx="5402580" cy="1181100"/>
            <wp:effectExtent l="1905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2" cstate="print"/>
                    <a:srcRect/>
                    <a:stretch>
                      <a:fillRect/>
                    </a:stretch>
                  </pic:blipFill>
                  <pic:spPr bwMode="auto">
                    <a:xfrm>
                      <a:off x="0" y="0"/>
                      <a:ext cx="5402580" cy="1181100"/>
                    </a:xfrm>
                    <a:prstGeom prst="rect">
                      <a:avLst/>
                    </a:prstGeom>
                    <a:noFill/>
                    <a:ln w="9525">
                      <a:noFill/>
                      <a:miter lim="800000"/>
                      <a:headEnd/>
                      <a:tailEnd/>
                    </a:ln>
                  </pic:spPr>
                </pic:pic>
              </a:graphicData>
            </a:graphic>
          </wp:inline>
        </w:drawing>
      </w:r>
    </w:p>
    <w:p w14:paraId="39D242D0" w14:textId="77777777" w:rsidR="007B71D6" w:rsidRPr="00D81F8F" w:rsidRDefault="007B71D6" w:rsidP="004D0A30">
      <w:pPr>
        <w:pStyle w:val="Heading2"/>
      </w:pPr>
      <w:bookmarkStart w:id="494" w:name="_Toc331498378"/>
      <w:bookmarkStart w:id="495" w:name="_Toc373158150"/>
      <w:bookmarkStart w:id="496" w:name="_Toc389600630"/>
      <w:bookmarkStart w:id="497" w:name="_Toc411432659"/>
      <w:bookmarkStart w:id="498" w:name="_Toc132293832"/>
      <w:r w:rsidRPr="00D81F8F">
        <w:t>Customer Information Files</w:t>
      </w:r>
      <w:bookmarkEnd w:id="494"/>
      <w:bookmarkEnd w:id="495"/>
      <w:bookmarkEnd w:id="496"/>
      <w:bookmarkEnd w:id="497"/>
      <w:bookmarkEnd w:id="498"/>
    </w:p>
    <w:p w14:paraId="5259F8E2" w14:textId="77777777" w:rsidR="007B71D6" w:rsidRPr="00D81F8F" w:rsidRDefault="007B71D6" w:rsidP="007B71D6">
      <w:r w:rsidRPr="00D81F8F">
        <w:t>This example has a single global customer information file (CIF). This is mapped to the highest branch in the hierarchy (MBPLC).</w:t>
      </w:r>
    </w:p>
    <w:p w14:paraId="60ADCF57" w14:textId="77777777" w:rsidR="007B71D6" w:rsidRPr="00D81F8F" w:rsidRDefault="007B71D6" w:rsidP="007B71D6">
      <w:r w:rsidRPr="00D81F8F">
        <w:t>It is also possible to have different customer files in use in different parts of the global operation. For example to have a customer file linked to the Mexico business (MBMX) and another for Canada (MBCA).</w:t>
      </w:r>
    </w:p>
    <w:p w14:paraId="06F82343" w14:textId="77777777" w:rsidR="007B71D6" w:rsidRPr="00D81F8F" w:rsidRDefault="007B71D6" w:rsidP="007B71D6">
      <w:r w:rsidRPr="00D81F8F">
        <w:t xml:space="preserve">When looking at customers within </w:t>
      </w:r>
      <w:r w:rsidR="008842E2" w:rsidRPr="00D81F8F">
        <w:t xml:space="preserve">the system </w:t>
      </w:r>
      <w:r w:rsidRPr="00D81F8F">
        <w:t>it will show where it got the customer from in brackets after the customer name e.g.:</w:t>
      </w:r>
    </w:p>
    <w:p w14:paraId="786D6EF8" w14:textId="77777777" w:rsidR="007B71D6" w:rsidRPr="00D81F8F" w:rsidRDefault="007B71D6" w:rsidP="00E04317">
      <w:pPr>
        <w:pStyle w:val="BodyText"/>
      </w:pPr>
      <w:r w:rsidRPr="00D81F8F">
        <w:rPr>
          <w:noProof/>
          <w:lang w:eastAsia="en-GB"/>
        </w:rPr>
        <w:drawing>
          <wp:inline distT="0" distB="0" distL="0" distR="0" wp14:anchorId="764375DC" wp14:editId="150D7FDF">
            <wp:extent cx="3779520" cy="327660"/>
            <wp:effectExtent l="19050" t="0" r="0" b="0"/>
            <wp:docPr id="182" name="Picture 182" descr="Customer with source C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tomer with source CIF"/>
                    <pic:cNvPicPr>
                      <a:picLocks noChangeAspect="1" noChangeArrowheads="1"/>
                    </pic:cNvPicPr>
                  </pic:nvPicPr>
                  <pic:blipFill>
                    <a:blip r:embed="rId113" cstate="print"/>
                    <a:srcRect/>
                    <a:stretch>
                      <a:fillRect/>
                    </a:stretch>
                  </pic:blipFill>
                  <pic:spPr bwMode="auto">
                    <a:xfrm>
                      <a:off x="0" y="0"/>
                      <a:ext cx="3779520" cy="327660"/>
                    </a:xfrm>
                    <a:prstGeom prst="rect">
                      <a:avLst/>
                    </a:prstGeom>
                    <a:noFill/>
                    <a:ln w="9525">
                      <a:noFill/>
                      <a:miter lim="800000"/>
                      <a:headEnd/>
                      <a:tailEnd/>
                    </a:ln>
                  </pic:spPr>
                </pic:pic>
              </a:graphicData>
            </a:graphic>
          </wp:inline>
        </w:drawing>
      </w:r>
    </w:p>
    <w:p w14:paraId="194711B0" w14:textId="77777777" w:rsidR="007B71D6" w:rsidRPr="00D81F8F" w:rsidRDefault="007B71D6" w:rsidP="00E04317">
      <w:pPr>
        <w:pStyle w:val="BodyText"/>
      </w:pPr>
      <w:r w:rsidRPr="00D81F8F">
        <w:t xml:space="preserve">This enables duplicate customer identifiers but still uniquely identifiable by their source CIF. </w:t>
      </w:r>
    </w:p>
    <w:p w14:paraId="567E4E80" w14:textId="77777777" w:rsidR="007B71D6" w:rsidRPr="00D81F8F" w:rsidRDefault="007B71D6" w:rsidP="00E04317">
      <w:pPr>
        <w:pStyle w:val="BodyText"/>
      </w:pPr>
      <w:r w:rsidRPr="00D81F8F">
        <w:t xml:space="preserve">Customers may be read directly from the database (a service of this kind is called an ‘Internal’ service) or the details can be requested from an external system. Where they are required from an external system via a service call then they need to be mapped across as a service supported by an external system. For example if we were to add a Customer service to </w:t>
      </w:r>
      <w:proofErr w:type="spellStart"/>
      <w:r w:rsidRPr="00D81F8F">
        <w:t>Intellibank</w:t>
      </w:r>
      <w:proofErr w:type="spellEnd"/>
      <w:r w:rsidRPr="00D81F8F">
        <w:t>:</w:t>
      </w:r>
    </w:p>
    <w:p w14:paraId="46965BDE" w14:textId="77777777" w:rsidR="007B71D6" w:rsidRPr="00D81F8F" w:rsidRDefault="007B71D6" w:rsidP="00E04317">
      <w:pPr>
        <w:pStyle w:val="BodyText"/>
      </w:pPr>
      <w:r w:rsidRPr="00D81F8F">
        <w:rPr>
          <w:noProof/>
          <w:lang w:eastAsia="en-GB"/>
        </w:rPr>
        <w:drawing>
          <wp:inline distT="0" distB="0" distL="0" distR="0" wp14:anchorId="41EF46BC" wp14:editId="13796108">
            <wp:extent cx="4290060" cy="2558415"/>
            <wp:effectExtent l="19050" t="0" r="0" b="0"/>
            <wp:docPr id="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srcRect/>
                    <a:stretch>
                      <a:fillRect/>
                    </a:stretch>
                  </pic:blipFill>
                  <pic:spPr bwMode="auto">
                    <a:xfrm>
                      <a:off x="0" y="0"/>
                      <a:ext cx="4290060" cy="2558415"/>
                    </a:xfrm>
                    <a:prstGeom prst="rect">
                      <a:avLst/>
                    </a:prstGeom>
                    <a:noFill/>
                    <a:ln w="9525">
                      <a:noFill/>
                      <a:miter lim="800000"/>
                      <a:headEnd/>
                      <a:tailEnd/>
                    </a:ln>
                  </pic:spPr>
                </pic:pic>
              </a:graphicData>
            </a:graphic>
          </wp:inline>
        </w:drawing>
      </w:r>
    </w:p>
    <w:p w14:paraId="114F258C" w14:textId="77777777" w:rsidR="009965C9" w:rsidRPr="00D81F8F" w:rsidRDefault="009965C9" w:rsidP="00E04317">
      <w:pPr>
        <w:pStyle w:val="BodyText"/>
      </w:pPr>
      <w:r w:rsidRPr="00D81F8F">
        <w:br w:type="page"/>
      </w:r>
    </w:p>
    <w:p w14:paraId="246033CB" w14:textId="77777777" w:rsidR="007B71D6" w:rsidRPr="00D81F8F" w:rsidRDefault="007B71D6" w:rsidP="007B71D6">
      <w:r w:rsidRPr="00D81F8F">
        <w:lastRenderedPageBreak/>
        <w:t>Then this service can be selected for mapping to a branch:</w:t>
      </w:r>
    </w:p>
    <w:p w14:paraId="19AFB49C" w14:textId="77777777" w:rsidR="007B71D6" w:rsidRPr="00D81F8F" w:rsidRDefault="007B71D6" w:rsidP="00E04317">
      <w:pPr>
        <w:pStyle w:val="BodyText"/>
      </w:pPr>
      <w:r w:rsidRPr="00D81F8F">
        <w:rPr>
          <w:noProof/>
          <w:lang w:eastAsia="en-GB"/>
        </w:rPr>
        <w:drawing>
          <wp:inline distT="0" distB="0" distL="0" distR="0" wp14:anchorId="328C355E" wp14:editId="47E8193C">
            <wp:extent cx="5387340" cy="1287780"/>
            <wp:effectExtent l="19050" t="0" r="3810" b="0"/>
            <wp:docPr id="184" name="Picture 184" descr="Customer servic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tomer service map"/>
                    <pic:cNvPicPr>
                      <a:picLocks noChangeAspect="1" noChangeArrowheads="1"/>
                    </pic:cNvPicPr>
                  </pic:nvPicPr>
                  <pic:blipFill>
                    <a:blip r:embed="rId115" cstate="print"/>
                    <a:srcRect/>
                    <a:stretch>
                      <a:fillRect/>
                    </a:stretch>
                  </pic:blipFill>
                  <pic:spPr bwMode="auto">
                    <a:xfrm>
                      <a:off x="0" y="0"/>
                      <a:ext cx="5387340" cy="1287780"/>
                    </a:xfrm>
                    <a:prstGeom prst="rect">
                      <a:avLst/>
                    </a:prstGeom>
                    <a:noFill/>
                    <a:ln w="9525">
                      <a:noFill/>
                      <a:miter lim="800000"/>
                      <a:headEnd/>
                      <a:tailEnd/>
                    </a:ln>
                  </pic:spPr>
                </pic:pic>
              </a:graphicData>
            </a:graphic>
          </wp:inline>
        </w:drawing>
      </w:r>
    </w:p>
    <w:p w14:paraId="04B0918D" w14:textId="77777777" w:rsidR="007B71D6" w:rsidRPr="00D81F8F" w:rsidRDefault="007B71D6" w:rsidP="007B71D6">
      <w:r w:rsidRPr="00D81F8F">
        <w:t xml:space="preserve">Here the bank now has the option of using either an internal customer source for MBPLC or a service link to a customer file externally via </w:t>
      </w:r>
      <w:proofErr w:type="spellStart"/>
      <w:r w:rsidRPr="00D81F8F">
        <w:t>Intellibank</w:t>
      </w:r>
      <w:proofErr w:type="spellEnd"/>
      <w:r w:rsidRPr="00D81F8F">
        <w:t>.</w:t>
      </w:r>
    </w:p>
    <w:p w14:paraId="04CC8FA4" w14:textId="77777777" w:rsidR="007B71D6" w:rsidRPr="00D81F8F" w:rsidRDefault="007B71D6" w:rsidP="004D0A30">
      <w:pPr>
        <w:pStyle w:val="Heading2"/>
      </w:pPr>
      <w:bookmarkStart w:id="499" w:name="_Toc331498379"/>
      <w:bookmarkStart w:id="500" w:name="_Toc373158151"/>
      <w:bookmarkStart w:id="501" w:name="_Toc389600631"/>
      <w:bookmarkStart w:id="502" w:name="_Toc411432660"/>
      <w:bookmarkStart w:id="503" w:name="_Toc132293833"/>
      <w:r w:rsidRPr="00D81F8F">
        <w:t>Parameter Sets</w:t>
      </w:r>
      <w:bookmarkEnd w:id="499"/>
      <w:bookmarkEnd w:id="500"/>
      <w:bookmarkEnd w:id="501"/>
      <w:bookmarkEnd w:id="502"/>
      <w:bookmarkEnd w:id="503"/>
    </w:p>
    <w:p w14:paraId="36AF29A5" w14:textId="77777777" w:rsidR="007B71D6" w:rsidRPr="00D81F8F" w:rsidRDefault="007B71D6" w:rsidP="00E04317">
      <w:pPr>
        <w:pStyle w:val="BodyText"/>
      </w:pPr>
      <w:r w:rsidRPr="00D81F8F">
        <w:t>In this example the US and Mexico have differences to the standard accounting parameter set</w:t>
      </w:r>
      <w:r w:rsidR="003D20BE" w:rsidRPr="00D81F8F">
        <w:t>:</w:t>
      </w:r>
    </w:p>
    <w:tbl>
      <w:tblPr>
        <w:tblStyle w:val="TableGrid"/>
        <w:tblW w:w="9090" w:type="dxa"/>
        <w:tblLook w:val="0020" w:firstRow="1" w:lastRow="0" w:firstColumn="0" w:lastColumn="0" w:noHBand="0" w:noVBand="0"/>
      </w:tblPr>
      <w:tblGrid>
        <w:gridCol w:w="2913"/>
        <w:gridCol w:w="3029"/>
        <w:gridCol w:w="3148"/>
      </w:tblGrid>
      <w:tr w:rsidR="007B71D6" w:rsidRPr="00D81F8F" w14:paraId="32EBD80F"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2913" w:type="dxa"/>
          </w:tcPr>
          <w:p w14:paraId="78DD7914" w14:textId="77777777" w:rsidR="007B71D6" w:rsidRPr="00D81F8F" w:rsidRDefault="007B71D6" w:rsidP="00A3297A">
            <w:pPr>
              <w:pStyle w:val="TableHead"/>
            </w:pPr>
            <w:r w:rsidRPr="00D81F8F">
              <w:t>Set Type</w:t>
            </w:r>
          </w:p>
        </w:tc>
        <w:tc>
          <w:tcPr>
            <w:tcW w:w="3029" w:type="dxa"/>
          </w:tcPr>
          <w:p w14:paraId="637AE1CF" w14:textId="77777777" w:rsidR="007B71D6" w:rsidRPr="00D81F8F" w:rsidRDefault="007B71D6" w:rsidP="00A3297A">
            <w:pPr>
              <w:pStyle w:val="TableHead"/>
            </w:pPr>
            <w:r w:rsidRPr="00D81F8F">
              <w:t>Set ID</w:t>
            </w:r>
          </w:p>
        </w:tc>
        <w:tc>
          <w:tcPr>
            <w:tcW w:w="3148" w:type="dxa"/>
          </w:tcPr>
          <w:p w14:paraId="7C35B19D" w14:textId="77777777" w:rsidR="007B71D6" w:rsidRPr="00D81F8F" w:rsidRDefault="007B71D6" w:rsidP="00A3297A">
            <w:pPr>
              <w:pStyle w:val="TableHead"/>
            </w:pPr>
            <w:r w:rsidRPr="00D81F8F">
              <w:t>Based On</w:t>
            </w:r>
          </w:p>
        </w:tc>
      </w:tr>
      <w:tr w:rsidR="007B71D6" w:rsidRPr="00D81F8F" w14:paraId="4C04A7CC" w14:textId="77777777" w:rsidTr="00A3297A">
        <w:trPr>
          <w:cnfStyle w:val="000000100000" w:firstRow="0" w:lastRow="0" w:firstColumn="0" w:lastColumn="0" w:oddVBand="0" w:evenVBand="0" w:oddHBand="1" w:evenHBand="0" w:firstRowFirstColumn="0" w:firstRowLastColumn="0" w:lastRowFirstColumn="0" w:lastRowLastColumn="0"/>
        </w:trPr>
        <w:tc>
          <w:tcPr>
            <w:tcW w:w="2913" w:type="dxa"/>
          </w:tcPr>
          <w:p w14:paraId="1CCC9364" w14:textId="77777777" w:rsidR="007B71D6" w:rsidRPr="00D81F8F" w:rsidRDefault="007B71D6" w:rsidP="00B90819">
            <w:pPr>
              <w:pStyle w:val="TableText"/>
            </w:pPr>
            <w:r w:rsidRPr="00D81F8F">
              <w:t>Accounting</w:t>
            </w:r>
          </w:p>
        </w:tc>
        <w:tc>
          <w:tcPr>
            <w:tcW w:w="3029" w:type="dxa"/>
          </w:tcPr>
          <w:p w14:paraId="6F3F11EE" w14:textId="77777777" w:rsidR="007B71D6" w:rsidRPr="00D81F8F" w:rsidRDefault="007B71D6" w:rsidP="00B90819">
            <w:pPr>
              <w:pStyle w:val="TableText"/>
            </w:pPr>
            <w:r w:rsidRPr="00D81F8F">
              <w:t>US-Accounting</w:t>
            </w:r>
          </w:p>
        </w:tc>
        <w:tc>
          <w:tcPr>
            <w:tcW w:w="3148" w:type="dxa"/>
          </w:tcPr>
          <w:p w14:paraId="619FD6EA" w14:textId="77777777" w:rsidR="007B71D6" w:rsidRPr="00D81F8F" w:rsidRDefault="007B71D6" w:rsidP="00B90819">
            <w:pPr>
              <w:pStyle w:val="TableText"/>
            </w:pPr>
            <w:r w:rsidRPr="00D81F8F">
              <w:t>DEFAULT-Accounting`</w:t>
            </w:r>
          </w:p>
        </w:tc>
      </w:tr>
      <w:tr w:rsidR="007B71D6" w:rsidRPr="00D81F8F" w14:paraId="12E5AFB2" w14:textId="77777777" w:rsidTr="00A3297A">
        <w:trPr>
          <w:cnfStyle w:val="000000010000" w:firstRow="0" w:lastRow="0" w:firstColumn="0" w:lastColumn="0" w:oddVBand="0" w:evenVBand="0" w:oddHBand="0" w:evenHBand="1" w:firstRowFirstColumn="0" w:firstRowLastColumn="0" w:lastRowFirstColumn="0" w:lastRowLastColumn="0"/>
        </w:trPr>
        <w:tc>
          <w:tcPr>
            <w:tcW w:w="2913" w:type="dxa"/>
          </w:tcPr>
          <w:p w14:paraId="69A62050" w14:textId="77777777" w:rsidR="007B71D6" w:rsidRPr="00D81F8F" w:rsidRDefault="007B71D6" w:rsidP="00B90819">
            <w:pPr>
              <w:pStyle w:val="TableText"/>
            </w:pPr>
            <w:r w:rsidRPr="00D81F8F">
              <w:t>Accounting</w:t>
            </w:r>
          </w:p>
        </w:tc>
        <w:tc>
          <w:tcPr>
            <w:tcW w:w="3029" w:type="dxa"/>
          </w:tcPr>
          <w:p w14:paraId="253289C9" w14:textId="77777777" w:rsidR="007B71D6" w:rsidRPr="00D81F8F" w:rsidRDefault="007B71D6" w:rsidP="00B90819">
            <w:pPr>
              <w:pStyle w:val="TableText"/>
            </w:pPr>
            <w:r w:rsidRPr="00D81F8F">
              <w:t>MX-Accounting</w:t>
            </w:r>
          </w:p>
        </w:tc>
        <w:tc>
          <w:tcPr>
            <w:tcW w:w="3148" w:type="dxa"/>
          </w:tcPr>
          <w:p w14:paraId="1EDCAD01" w14:textId="77777777" w:rsidR="007B71D6" w:rsidRPr="00D81F8F" w:rsidRDefault="007B71D6" w:rsidP="00B90819">
            <w:pPr>
              <w:pStyle w:val="TableText"/>
            </w:pPr>
            <w:r w:rsidRPr="00D81F8F">
              <w:t>DEFAULT-Accounting`</w:t>
            </w:r>
          </w:p>
        </w:tc>
      </w:tr>
    </w:tbl>
    <w:p w14:paraId="1091F936" w14:textId="77777777" w:rsidR="007B71D6" w:rsidRPr="00D81F8F" w:rsidRDefault="007B71D6" w:rsidP="00D339B5">
      <w:pPr>
        <w:pStyle w:val="SpaceBefore"/>
      </w:pPr>
      <w:r w:rsidRPr="00D81F8F">
        <w:rPr>
          <w:noProof/>
          <w:lang w:eastAsia="en-GB"/>
        </w:rPr>
        <w:drawing>
          <wp:inline distT="0" distB="0" distL="0" distR="0" wp14:anchorId="2E1CF494" wp14:editId="27DFAD2E">
            <wp:extent cx="5387340" cy="1996440"/>
            <wp:effectExtent l="19050" t="0" r="3810" b="0"/>
            <wp:docPr id="185" name="Picture 185" descr="param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aram sets"/>
                    <pic:cNvPicPr>
                      <a:picLocks noChangeAspect="1" noChangeArrowheads="1"/>
                    </pic:cNvPicPr>
                  </pic:nvPicPr>
                  <pic:blipFill>
                    <a:blip r:embed="rId116" cstate="print"/>
                    <a:srcRect/>
                    <a:stretch>
                      <a:fillRect/>
                    </a:stretch>
                  </pic:blipFill>
                  <pic:spPr bwMode="auto">
                    <a:xfrm>
                      <a:off x="0" y="0"/>
                      <a:ext cx="5387340" cy="1996440"/>
                    </a:xfrm>
                    <a:prstGeom prst="rect">
                      <a:avLst/>
                    </a:prstGeom>
                    <a:noFill/>
                    <a:ln w="9525">
                      <a:noFill/>
                      <a:miter lim="800000"/>
                      <a:headEnd/>
                      <a:tailEnd/>
                    </a:ln>
                  </pic:spPr>
                </pic:pic>
              </a:graphicData>
            </a:graphic>
          </wp:inline>
        </w:drawing>
      </w:r>
    </w:p>
    <w:p w14:paraId="4B125346" w14:textId="77777777" w:rsidR="00994DA0" w:rsidRPr="00D81F8F" w:rsidRDefault="00994DA0" w:rsidP="00E04317">
      <w:pPr>
        <w:pStyle w:val="BodyText"/>
      </w:pPr>
      <w:r w:rsidRPr="00D81F8F">
        <w:br w:type="page"/>
      </w:r>
    </w:p>
    <w:p w14:paraId="19118949" w14:textId="77777777" w:rsidR="007B71D6" w:rsidRPr="00D81F8F" w:rsidRDefault="007B71D6" w:rsidP="00E04317">
      <w:pPr>
        <w:pStyle w:val="BodyText"/>
      </w:pPr>
      <w:r w:rsidRPr="00D81F8F">
        <w:lastRenderedPageBreak/>
        <w:t>For the US the Import LC Postings vary the posting of Acceptance Liability (Usance). Instead of being to one account the account type posted to varies by the tenor of the LC. The posting in the DEFAULT set is marked as ‘Overridden’.</w:t>
      </w:r>
    </w:p>
    <w:p w14:paraId="50CC7BBA" w14:textId="77777777" w:rsidR="007B71D6" w:rsidRPr="00D81F8F" w:rsidRDefault="007B71D6" w:rsidP="00E04317">
      <w:pPr>
        <w:pStyle w:val="BodyText"/>
      </w:pPr>
      <w:r w:rsidRPr="00D81F8F">
        <w:rPr>
          <w:noProof/>
          <w:lang w:eastAsia="en-GB"/>
        </w:rPr>
        <w:drawing>
          <wp:inline distT="0" distB="0" distL="0" distR="0" wp14:anchorId="4B038844" wp14:editId="618F6846">
            <wp:extent cx="5402580" cy="3314700"/>
            <wp:effectExtent l="19050" t="0" r="7620" b="0"/>
            <wp:docPr id="186" name="Picture 186" descr="posting ove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osting override"/>
                    <pic:cNvPicPr>
                      <a:picLocks noChangeAspect="1" noChangeArrowheads="1"/>
                    </pic:cNvPicPr>
                  </pic:nvPicPr>
                  <pic:blipFill>
                    <a:blip r:embed="rId117" cstate="print"/>
                    <a:srcRect/>
                    <a:stretch>
                      <a:fillRect/>
                    </a:stretch>
                  </pic:blipFill>
                  <pic:spPr bwMode="auto">
                    <a:xfrm>
                      <a:off x="0" y="0"/>
                      <a:ext cx="5402580" cy="3314700"/>
                    </a:xfrm>
                    <a:prstGeom prst="rect">
                      <a:avLst/>
                    </a:prstGeom>
                    <a:noFill/>
                    <a:ln w="9525">
                      <a:noFill/>
                      <a:miter lim="800000"/>
                      <a:headEnd/>
                      <a:tailEnd/>
                    </a:ln>
                  </pic:spPr>
                </pic:pic>
              </a:graphicData>
            </a:graphic>
          </wp:inline>
        </w:drawing>
      </w:r>
    </w:p>
    <w:p w14:paraId="4FB36FFA" w14:textId="77777777" w:rsidR="007B71D6" w:rsidRPr="00D81F8F" w:rsidRDefault="007B71D6" w:rsidP="00E64A77">
      <w:pPr>
        <w:pStyle w:val="SpaceBefore"/>
      </w:pPr>
      <w:r w:rsidRPr="00D81F8F">
        <w:t>The set is then associated with a branch in the hierarchy. In this case MBUS for use by all branches in the USA. Canada would use the DEFAULT set and Mexico the Mexico set</w:t>
      </w:r>
      <w:r w:rsidR="00BB77A5" w:rsidRPr="00D81F8F">
        <w:t>:</w:t>
      </w:r>
    </w:p>
    <w:p w14:paraId="31DBA8C1" w14:textId="77777777" w:rsidR="007B71D6" w:rsidRPr="00D81F8F" w:rsidRDefault="007B71D6" w:rsidP="00E04317">
      <w:pPr>
        <w:pStyle w:val="BodyText"/>
      </w:pPr>
      <w:r w:rsidRPr="00D81F8F">
        <w:rPr>
          <w:noProof/>
          <w:lang w:eastAsia="en-GB"/>
        </w:rPr>
        <w:drawing>
          <wp:inline distT="0" distB="0" distL="0" distR="0" wp14:anchorId="55A041E2" wp14:editId="000C6FFE">
            <wp:extent cx="5402580" cy="2217420"/>
            <wp:effectExtent l="19050" t="0" r="7620" b="0"/>
            <wp:docPr id="187" name="Picture 187" descr="US Acctg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US Acctg Map"/>
                    <pic:cNvPicPr>
                      <a:picLocks noChangeAspect="1" noChangeArrowheads="1"/>
                    </pic:cNvPicPr>
                  </pic:nvPicPr>
                  <pic:blipFill>
                    <a:blip r:embed="rId118" cstate="print"/>
                    <a:srcRect/>
                    <a:stretch>
                      <a:fillRect/>
                    </a:stretch>
                  </pic:blipFill>
                  <pic:spPr bwMode="auto">
                    <a:xfrm>
                      <a:off x="0" y="0"/>
                      <a:ext cx="5402580" cy="2217420"/>
                    </a:xfrm>
                    <a:prstGeom prst="rect">
                      <a:avLst/>
                    </a:prstGeom>
                    <a:noFill/>
                    <a:ln w="9525">
                      <a:noFill/>
                      <a:miter lim="800000"/>
                      <a:headEnd/>
                      <a:tailEnd/>
                    </a:ln>
                  </pic:spPr>
                </pic:pic>
              </a:graphicData>
            </a:graphic>
          </wp:inline>
        </w:drawing>
      </w:r>
    </w:p>
    <w:p w14:paraId="52E5D345" w14:textId="77777777" w:rsidR="00E64A77" w:rsidRPr="00D81F8F" w:rsidRDefault="00E64A77" w:rsidP="00E04317">
      <w:pPr>
        <w:pStyle w:val="BodyText"/>
      </w:pPr>
      <w:r w:rsidRPr="00D81F8F">
        <w:br w:type="page"/>
      </w:r>
    </w:p>
    <w:p w14:paraId="55E6F221" w14:textId="77777777" w:rsidR="007B71D6" w:rsidRPr="00D81F8F" w:rsidRDefault="007B71D6" w:rsidP="004D0A30">
      <w:pPr>
        <w:pStyle w:val="Heading2"/>
      </w:pPr>
      <w:bookmarkStart w:id="504" w:name="_Toc331498380"/>
      <w:bookmarkStart w:id="505" w:name="_Toc373158152"/>
      <w:bookmarkStart w:id="506" w:name="_Toc389600632"/>
      <w:bookmarkStart w:id="507" w:name="_Toc411432661"/>
      <w:bookmarkStart w:id="508" w:name="_Toc132293834"/>
      <w:r w:rsidRPr="00D81F8F">
        <w:lastRenderedPageBreak/>
        <w:t>Processing Cycles</w:t>
      </w:r>
      <w:bookmarkEnd w:id="504"/>
      <w:bookmarkEnd w:id="505"/>
      <w:bookmarkEnd w:id="506"/>
      <w:bookmarkEnd w:id="507"/>
      <w:bookmarkEnd w:id="508"/>
    </w:p>
    <w:p w14:paraId="17E3C3B1" w14:textId="77777777" w:rsidR="007B71D6" w:rsidRPr="00D81F8F" w:rsidRDefault="007B71D6" w:rsidP="00E04317">
      <w:pPr>
        <w:pStyle w:val="BodyText"/>
      </w:pPr>
      <w:r w:rsidRPr="00D81F8F">
        <w:t>In this model two processing cycles are defined, one to cover the MBNAM MBE and its branches and one to cover the MBMX MBE and its branches. The housekeeping tasks that are zone level (such as journal deletion and deletion of expired reports) are assigned to the NORTHAM processing cycle.</w:t>
      </w:r>
    </w:p>
    <w:tbl>
      <w:tblPr>
        <w:tblStyle w:val="TableGrid"/>
        <w:tblW w:w="9090" w:type="dxa"/>
        <w:tblLook w:val="0020" w:firstRow="1" w:lastRow="0" w:firstColumn="0" w:lastColumn="0" w:noHBand="0" w:noVBand="0"/>
      </w:tblPr>
      <w:tblGrid>
        <w:gridCol w:w="1259"/>
        <w:gridCol w:w="2292"/>
        <w:gridCol w:w="1719"/>
        <w:gridCol w:w="3820"/>
      </w:tblGrid>
      <w:tr w:rsidR="007B71D6" w:rsidRPr="00D81F8F" w14:paraId="70B153F6" w14:textId="77777777" w:rsidTr="00A3297A">
        <w:trPr>
          <w:cnfStyle w:val="100000000000" w:firstRow="1" w:lastRow="0" w:firstColumn="0" w:lastColumn="0" w:oddVBand="0" w:evenVBand="0" w:oddHBand="0" w:evenHBand="0" w:firstRowFirstColumn="0" w:firstRowLastColumn="0" w:lastRowFirstColumn="0" w:lastRowLastColumn="0"/>
          <w:trHeight w:val="432"/>
        </w:trPr>
        <w:tc>
          <w:tcPr>
            <w:tcW w:w="1259" w:type="dxa"/>
          </w:tcPr>
          <w:p w14:paraId="17D71FC4" w14:textId="77777777" w:rsidR="007B71D6" w:rsidRPr="00D81F8F" w:rsidRDefault="007B71D6" w:rsidP="00A3297A">
            <w:pPr>
              <w:pStyle w:val="TableHead"/>
            </w:pPr>
            <w:r w:rsidRPr="00D81F8F">
              <w:t>Cycle ID</w:t>
            </w:r>
          </w:p>
        </w:tc>
        <w:tc>
          <w:tcPr>
            <w:tcW w:w="2292" w:type="dxa"/>
          </w:tcPr>
          <w:p w14:paraId="32EA5A1A" w14:textId="77777777" w:rsidR="007B71D6" w:rsidRPr="00D81F8F" w:rsidRDefault="007B71D6" w:rsidP="00A3297A">
            <w:pPr>
              <w:pStyle w:val="TableHead"/>
            </w:pPr>
            <w:r w:rsidRPr="00D81F8F">
              <w:t>Description</w:t>
            </w:r>
          </w:p>
        </w:tc>
        <w:tc>
          <w:tcPr>
            <w:tcW w:w="1719" w:type="dxa"/>
          </w:tcPr>
          <w:p w14:paraId="638F5E40" w14:textId="77777777" w:rsidR="007B71D6" w:rsidRPr="00D81F8F" w:rsidRDefault="007B71D6" w:rsidP="00A3297A">
            <w:pPr>
              <w:pStyle w:val="TableHead"/>
            </w:pPr>
            <w:r w:rsidRPr="00D81F8F">
              <w:t>Housekeeping?</w:t>
            </w:r>
          </w:p>
        </w:tc>
        <w:tc>
          <w:tcPr>
            <w:tcW w:w="3820" w:type="dxa"/>
          </w:tcPr>
          <w:p w14:paraId="0E1FB00B" w14:textId="77777777" w:rsidR="007B71D6" w:rsidRPr="00D81F8F" w:rsidRDefault="007B71D6" w:rsidP="00A3297A">
            <w:pPr>
              <w:pStyle w:val="TableHead"/>
            </w:pPr>
            <w:r w:rsidRPr="00D81F8F">
              <w:t>MBEs Included</w:t>
            </w:r>
          </w:p>
        </w:tc>
      </w:tr>
      <w:tr w:rsidR="007B71D6" w:rsidRPr="00D81F8F" w14:paraId="2B350D55" w14:textId="77777777" w:rsidTr="00A3297A">
        <w:trPr>
          <w:cnfStyle w:val="000000100000" w:firstRow="0" w:lastRow="0" w:firstColumn="0" w:lastColumn="0" w:oddVBand="0" w:evenVBand="0" w:oddHBand="1" w:evenHBand="0" w:firstRowFirstColumn="0" w:firstRowLastColumn="0" w:lastRowFirstColumn="0" w:lastRowLastColumn="0"/>
        </w:trPr>
        <w:tc>
          <w:tcPr>
            <w:tcW w:w="1259" w:type="dxa"/>
          </w:tcPr>
          <w:p w14:paraId="5DEEE686" w14:textId="77777777" w:rsidR="007B71D6" w:rsidRPr="00D81F8F" w:rsidRDefault="007B71D6" w:rsidP="00B90819">
            <w:pPr>
              <w:pStyle w:val="TableText"/>
            </w:pPr>
            <w:r w:rsidRPr="00D81F8F">
              <w:t>NORTHAM</w:t>
            </w:r>
          </w:p>
        </w:tc>
        <w:tc>
          <w:tcPr>
            <w:tcW w:w="2292" w:type="dxa"/>
          </w:tcPr>
          <w:p w14:paraId="310E7AB9" w14:textId="77777777" w:rsidR="007B71D6" w:rsidRPr="00D81F8F" w:rsidRDefault="007B71D6" w:rsidP="00B90819">
            <w:pPr>
              <w:pStyle w:val="TableText"/>
            </w:pPr>
            <w:r w:rsidRPr="00D81F8F">
              <w:t>North America</w:t>
            </w:r>
          </w:p>
        </w:tc>
        <w:tc>
          <w:tcPr>
            <w:tcW w:w="1719" w:type="dxa"/>
          </w:tcPr>
          <w:p w14:paraId="1386CF18" w14:textId="77777777" w:rsidR="007B71D6" w:rsidRPr="00D81F8F" w:rsidRDefault="007B71D6" w:rsidP="00B90819">
            <w:pPr>
              <w:pStyle w:val="TableText"/>
            </w:pPr>
            <w:r w:rsidRPr="00D81F8F">
              <w:t>Y</w:t>
            </w:r>
          </w:p>
        </w:tc>
        <w:tc>
          <w:tcPr>
            <w:tcW w:w="3820" w:type="dxa"/>
          </w:tcPr>
          <w:p w14:paraId="35C394ED" w14:textId="77777777" w:rsidR="007B71D6" w:rsidRPr="00D81F8F" w:rsidRDefault="007B71D6" w:rsidP="00B90819">
            <w:pPr>
              <w:pStyle w:val="TableText"/>
            </w:pPr>
            <w:r w:rsidRPr="00D81F8F">
              <w:t>MBNAM</w:t>
            </w:r>
          </w:p>
        </w:tc>
      </w:tr>
      <w:tr w:rsidR="007B71D6" w:rsidRPr="00D81F8F" w14:paraId="1DBEC0EC" w14:textId="77777777" w:rsidTr="00A3297A">
        <w:trPr>
          <w:cnfStyle w:val="000000010000" w:firstRow="0" w:lastRow="0" w:firstColumn="0" w:lastColumn="0" w:oddVBand="0" w:evenVBand="0" w:oddHBand="0" w:evenHBand="1" w:firstRowFirstColumn="0" w:firstRowLastColumn="0" w:lastRowFirstColumn="0" w:lastRowLastColumn="0"/>
        </w:trPr>
        <w:tc>
          <w:tcPr>
            <w:tcW w:w="1259" w:type="dxa"/>
          </w:tcPr>
          <w:p w14:paraId="2D4D496D" w14:textId="77777777" w:rsidR="007B71D6" w:rsidRPr="00D81F8F" w:rsidRDefault="007B71D6" w:rsidP="00B90819">
            <w:pPr>
              <w:pStyle w:val="TableText"/>
            </w:pPr>
            <w:r w:rsidRPr="00D81F8F">
              <w:t>MEXICO</w:t>
            </w:r>
          </w:p>
        </w:tc>
        <w:tc>
          <w:tcPr>
            <w:tcW w:w="2292" w:type="dxa"/>
          </w:tcPr>
          <w:p w14:paraId="0906A262" w14:textId="77777777" w:rsidR="007B71D6" w:rsidRPr="00D81F8F" w:rsidRDefault="007B71D6" w:rsidP="00B90819">
            <w:pPr>
              <w:pStyle w:val="TableText"/>
            </w:pPr>
            <w:r w:rsidRPr="00D81F8F">
              <w:t>Mexico</w:t>
            </w:r>
          </w:p>
        </w:tc>
        <w:tc>
          <w:tcPr>
            <w:tcW w:w="1719" w:type="dxa"/>
          </w:tcPr>
          <w:p w14:paraId="5E903D86" w14:textId="77777777" w:rsidR="007B71D6" w:rsidRPr="00D81F8F" w:rsidRDefault="007B71D6" w:rsidP="00B90819">
            <w:pPr>
              <w:pStyle w:val="TableText"/>
            </w:pPr>
            <w:r w:rsidRPr="00D81F8F">
              <w:t>N</w:t>
            </w:r>
          </w:p>
        </w:tc>
        <w:tc>
          <w:tcPr>
            <w:tcW w:w="3820" w:type="dxa"/>
          </w:tcPr>
          <w:p w14:paraId="5E953929" w14:textId="77777777" w:rsidR="007B71D6" w:rsidRPr="00D81F8F" w:rsidRDefault="007B71D6" w:rsidP="00B90819">
            <w:pPr>
              <w:pStyle w:val="TableText"/>
            </w:pPr>
            <w:r w:rsidRPr="00D81F8F">
              <w:t>MBMX</w:t>
            </w:r>
          </w:p>
        </w:tc>
      </w:tr>
    </w:tbl>
    <w:p w14:paraId="39FBEE35" w14:textId="77777777" w:rsidR="007B71D6" w:rsidRPr="00D81F8F" w:rsidRDefault="007B71D6" w:rsidP="00E04317">
      <w:pPr>
        <w:pStyle w:val="BodyText"/>
      </w:pPr>
      <w:r w:rsidRPr="00D81F8F">
        <w:rPr>
          <w:noProof/>
          <w:lang w:eastAsia="en-GB"/>
        </w:rPr>
        <w:drawing>
          <wp:inline distT="0" distB="0" distL="0" distR="0" wp14:anchorId="78312488" wp14:editId="10537DA1">
            <wp:extent cx="4000500" cy="1013460"/>
            <wp:effectExtent l="19050" t="0" r="0" b="0"/>
            <wp:docPr id="188" name="Picture 188" descr="Processing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rocessing cycles"/>
                    <pic:cNvPicPr>
                      <a:picLocks noChangeAspect="1" noChangeArrowheads="1"/>
                    </pic:cNvPicPr>
                  </pic:nvPicPr>
                  <pic:blipFill>
                    <a:blip r:embed="rId119" cstate="print"/>
                    <a:srcRect/>
                    <a:stretch>
                      <a:fillRect/>
                    </a:stretch>
                  </pic:blipFill>
                  <pic:spPr bwMode="auto">
                    <a:xfrm>
                      <a:off x="0" y="0"/>
                      <a:ext cx="4000500" cy="1013460"/>
                    </a:xfrm>
                    <a:prstGeom prst="rect">
                      <a:avLst/>
                    </a:prstGeom>
                    <a:noFill/>
                    <a:ln w="9525">
                      <a:noFill/>
                      <a:miter lim="800000"/>
                      <a:headEnd/>
                      <a:tailEnd/>
                    </a:ln>
                  </pic:spPr>
                </pic:pic>
              </a:graphicData>
            </a:graphic>
          </wp:inline>
        </w:drawing>
      </w:r>
    </w:p>
    <w:p w14:paraId="10EE443E" w14:textId="77777777" w:rsidR="007B71D6" w:rsidRPr="00D81F8F" w:rsidRDefault="007B71D6" w:rsidP="00E04317">
      <w:pPr>
        <w:pStyle w:val="BodyText"/>
      </w:pPr>
      <w:r w:rsidRPr="00D81F8F">
        <w:t>This enables two separate end of day cycles to be run covering all the branches within the scope of the MBEs included in the cycle.</w:t>
      </w:r>
    </w:p>
    <w:p w14:paraId="1FBCC1F6" w14:textId="77777777" w:rsidR="007B71D6" w:rsidRPr="00D81F8F" w:rsidRDefault="007B71D6" w:rsidP="004D0A30">
      <w:pPr>
        <w:pStyle w:val="Heading1"/>
      </w:pPr>
      <w:bookmarkStart w:id="509" w:name="_Toc331498381"/>
      <w:bookmarkStart w:id="510" w:name="_Toc373158153"/>
      <w:bookmarkStart w:id="511" w:name="_Toc389600633"/>
      <w:bookmarkStart w:id="512" w:name="_Toc411432662"/>
      <w:bookmarkStart w:id="513" w:name="_Toc132293835"/>
      <w:r w:rsidRPr="00D81F8F">
        <w:lastRenderedPageBreak/>
        <w:t>Glossary of Terms</w:t>
      </w:r>
      <w:bookmarkEnd w:id="509"/>
      <w:bookmarkEnd w:id="510"/>
      <w:bookmarkEnd w:id="511"/>
      <w:bookmarkEnd w:id="512"/>
      <w:bookmarkEnd w:id="513"/>
    </w:p>
    <w:p w14:paraId="2769C021" w14:textId="77777777" w:rsidR="007B71D6" w:rsidRPr="00D81F8F" w:rsidRDefault="007B71D6" w:rsidP="009965C9">
      <w:pPr>
        <w:pStyle w:val="NoSpaceAfter"/>
      </w:pPr>
      <w:r w:rsidRPr="00D81F8F">
        <w:t>The following table provides a list of special terms used in this Gui</w:t>
      </w:r>
      <w:r w:rsidR="009965C9" w:rsidRPr="00D81F8F">
        <w:t>de and explains what each means:</w:t>
      </w:r>
    </w:p>
    <w:tbl>
      <w:tblPr>
        <w:tblStyle w:val="TableGrid"/>
        <w:tblW w:w="9090" w:type="dxa"/>
        <w:tblLayout w:type="fixed"/>
        <w:tblLook w:val="0000" w:firstRow="0" w:lastRow="0" w:firstColumn="0" w:lastColumn="0" w:noHBand="0" w:noVBand="0"/>
      </w:tblPr>
      <w:tblGrid>
        <w:gridCol w:w="2862"/>
        <w:gridCol w:w="6228"/>
      </w:tblGrid>
      <w:tr w:rsidR="007B71D6" w:rsidRPr="00D81F8F" w14:paraId="38D2D24B"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1EFC6996" w14:textId="77777777" w:rsidR="007B71D6" w:rsidRPr="00D81F8F" w:rsidRDefault="007B71D6" w:rsidP="00B90819">
            <w:pPr>
              <w:pStyle w:val="TableText"/>
            </w:pPr>
            <w:r w:rsidRPr="00D81F8F">
              <w:t>Accounting branch</w:t>
            </w:r>
          </w:p>
        </w:tc>
        <w:tc>
          <w:tcPr>
            <w:tcW w:w="6228" w:type="dxa"/>
          </w:tcPr>
          <w:p w14:paraId="546B70CA" w14:textId="77777777" w:rsidR="007B71D6" w:rsidRPr="00D81F8F" w:rsidRDefault="007B71D6" w:rsidP="00B90819">
            <w:pPr>
              <w:pStyle w:val="TableText"/>
            </w:pPr>
            <w:r w:rsidRPr="00D81F8F">
              <w:t>The branch assigned to a team for the purposes of apportioning transaction-related fees and charges.</w:t>
            </w:r>
          </w:p>
        </w:tc>
      </w:tr>
      <w:tr w:rsidR="007B71D6" w:rsidRPr="00D81F8F" w14:paraId="2363A807"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0ADA6A15" w14:textId="77777777" w:rsidR="007B71D6" w:rsidRPr="00D81F8F" w:rsidRDefault="007B71D6" w:rsidP="00B90819">
            <w:pPr>
              <w:pStyle w:val="TableText"/>
            </w:pPr>
            <w:r w:rsidRPr="00D81F8F">
              <w:t>Advanced workflow</w:t>
            </w:r>
          </w:p>
        </w:tc>
        <w:tc>
          <w:tcPr>
            <w:tcW w:w="6228" w:type="dxa"/>
          </w:tcPr>
          <w:p w14:paraId="78244B24" w14:textId="77777777" w:rsidR="007B71D6" w:rsidRPr="00D81F8F" w:rsidRDefault="007B71D6" w:rsidP="00B90819">
            <w:pPr>
              <w:pStyle w:val="TableText"/>
            </w:pPr>
            <w:r w:rsidRPr="00D81F8F">
              <w:t>Advanced workflow allows for multiple instances of each basic type of step to be defined. These can be linked into parallel sequences for banks to cater for complex workflow scenarios.</w:t>
            </w:r>
          </w:p>
        </w:tc>
      </w:tr>
      <w:tr w:rsidR="007B71D6" w:rsidRPr="00D81F8F" w14:paraId="39FDC509"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4131E970" w14:textId="77777777" w:rsidR="007B71D6" w:rsidRPr="00D81F8F" w:rsidRDefault="007B71D6" w:rsidP="00B90819">
            <w:pPr>
              <w:pStyle w:val="TableText"/>
            </w:pPr>
            <w:r w:rsidRPr="00D81F8F">
              <w:t>Autonomous banking entity</w:t>
            </w:r>
          </w:p>
        </w:tc>
        <w:tc>
          <w:tcPr>
            <w:tcW w:w="6228" w:type="dxa"/>
          </w:tcPr>
          <w:p w14:paraId="32D53FCF" w14:textId="77777777" w:rsidR="007B71D6" w:rsidRPr="00D81F8F" w:rsidRDefault="007B71D6" w:rsidP="00B90819">
            <w:pPr>
              <w:pStyle w:val="TableText"/>
            </w:pPr>
            <w:r w:rsidRPr="00D81F8F">
              <w:t>A branch that is not part of a branch hierarchy, for example an insourced bank whose business is self-contained and carried out all within a single banking entity.</w:t>
            </w:r>
          </w:p>
        </w:tc>
      </w:tr>
      <w:tr w:rsidR="007B71D6" w:rsidRPr="00D81F8F" w14:paraId="21E45DE9"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577CC621" w14:textId="77777777" w:rsidR="007B71D6" w:rsidRPr="00D81F8F" w:rsidRDefault="007B71D6" w:rsidP="00B90819">
            <w:pPr>
              <w:pStyle w:val="TableText"/>
            </w:pPr>
            <w:r w:rsidRPr="00D81F8F">
              <w:t>Back office</w:t>
            </w:r>
          </w:p>
        </w:tc>
        <w:tc>
          <w:tcPr>
            <w:tcW w:w="6228" w:type="dxa"/>
          </w:tcPr>
          <w:p w14:paraId="68C9D45A" w14:textId="77777777" w:rsidR="007B71D6" w:rsidRPr="00D81F8F" w:rsidRDefault="007B71D6" w:rsidP="00B90819">
            <w:pPr>
              <w:pStyle w:val="TableText"/>
            </w:pPr>
            <w:r w:rsidRPr="00D81F8F">
              <w:t>One or systems within the bank for handling accounting, customer limits etc.</w:t>
            </w:r>
          </w:p>
        </w:tc>
      </w:tr>
      <w:tr w:rsidR="007B71D6" w:rsidRPr="00D81F8F" w14:paraId="05B32167"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50F3659F" w14:textId="77777777" w:rsidR="007B71D6" w:rsidRPr="00D81F8F" w:rsidRDefault="007B71D6" w:rsidP="00B90819">
            <w:pPr>
              <w:pStyle w:val="TableText"/>
            </w:pPr>
            <w:r w:rsidRPr="00D81F8F">
              <w:t>Banking entity</w:t>
            </w:r>
          </w:p>
        </w:tc>
        <w:tc>
          <w:tcPr>
            <w:tcW w:w="6228" w:type="dxa"/>
          </w:tcPr>
          <w:p w14:paraId="248E6486" w14:textId="77777777" w:rsidR="007B71D6" w:rsidRPr="00D81F8F" w:rsidRDefault="007B71D6" w:rsidP="00B90819">
            <w:pPr>
              <w:pStyle w:val="TableText"/>
            </w:pPr>
            <w:r w:rsidRPr="00D81F8F">
              <w:t xml:space="preserve">A discrete element of a bank’s </w:t>
            </w:r>
            <w:proofErr w:type="spellStart"/>
            <w:r w:rsidRPr="00D81F8F">
              <w:t>organisation</w:t>
            </w:r>
            <w:proofErr w:type="spellEnd"/>
            <w:r w:rsidRPr="00D81F8F">
              <w:t xml:space="preserve"> structure.</w:t>
            </w:r>
          </w:p>
        </w:tc>
      </w:tr>
      <w:tr w:rsidR="007B71D6" w:rsidRPr="00D81F8F" w14:paraId="5C81F693"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44153326" w14:textId="77777777" w:rsidR="007B71D6" w:rsidRPr="00D81F8F" w:rsidRDefault="007B71D6" w:rsidP="00B90819">
            <w:pPr>
              <w:pStyle w:val="TableText"/>
            </w:pPr>
            <w:r w:rsidRPr="00D81F8F">
              <w:t>Banking group</w:t>
            </w:r>
          </w:p>
        </w:tc>
        <w:tc>
          <w:tcPr>
            <w:tcW w:w="6228" w:type="dxa"/>
          </w:tcPr>
          <w:p w14:paraId="7C5824A0" w14:textId="77777777" w:rsidR="007B71D6" w:rsidRPr="00D81F8F" w:rsidRDefault="007B71D6" w:rsidP="00B90819">
            <w:pPr>
              <w:pStyle w:val="TableText"/>
            </w:pPr>
            <w:proofErr w:type="gramStart"/>
            <w:r w:rsidRPr="00D81F8F">
              <w:t>A number of</w:t>
            </w:r>
            <w:proofErr w:type="gramEnd"/>
            <w:r w:rsidRPr="00D81F8F">
              <w:t xml:space="preserve"> banking businesses that together constitutes a banking business.</w:t>
            </w:r>
          </w:p>
        </w:tc>
      </w:tr>
      <w:tr w:rsidR="007B71D6" w:rsidRPr="00D81F8F" w14:paraId="4632A6BF"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00DD4756" w14:textId="77777777" w:rsidR="007B71D6" w:rsidRPr="00D81F8F" w:rsidRDefault="007B71D6" w:rsidP="00B90819">
            <w:pPr>
              <w:pStyle w:val="TableText"/>
            </w:pPr>
            <w:r w:rsidRPr="00D81F8F">
              <w:t>Banking business</w:t>
            </w:r>
          </w:p>
        </w:tc>
        <w:tc>
          <w:tcPr>
            <w:tcW w:w="6228" w:type="dxa"/>
          </w:tcPr>
          <w:p w14:paraId="4406713A" w14:textId="77777777" w:rsidR="007B71D6" w:rsidRPr="00D81F8F" w:rsidRDefault="007B71D6" w:rsidP="00B90819">
            <w:pPr>
              <w:pStyle w:val="TableText"/>
            </w:pPr>
            <w:r w:rsidRPr="00D81F8F">
              <w:t xml:space="preserve">A discrete, autonomous banking </w:t>
            </w:r>
            <w:proofErr w:type="spellStart"/>
            <w:r w:rsidRPr="00D81F8F">
              <w:t>organisation</w:t>
            </w:r>
            <w:proofErr w:type="spellEnd"/>
            <w:r w:rsidRPr="00D81F8F">
              <w:t>.</w:t>
            </w:r>
          </w:p>
        </w:tc>
      </w:tr>
      <w:tr w:rsidR="007B71D6" w:rsidRPr="00D81F8F" w14:paraId="51FE8C92"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2033C92D" w14:textId="77777777" w:rsidR="007B71D6" w:rsidRPr="00D81F8F" w:rsidRDefault="007B71D6" w:rsidP="00B90819">
            <w:pPr>
              <w:pStyle w:val="TableText"/>
            </w:pPr>
            <w:r w:rsidRPr="00D81F8F">
              <w:t>Behalf of branch</w:t>
            </w:r>
          </w:p>
        </w:tc>
        <w:tc>
          <w:tcPr>
            <w:tcW w:w="6228" w:type="dxa"/>
          </w:tcPr>
          <w:p w14:paraId="7DB98A60" w14:textId="77777777" w:rsidR="007B71D6" w:rsidRPr="00D81F8F" w:rsidRDefault="007B71D6" w:rsidP="00B90819">
            <w:pPr>
              <w:pStyle w:val="TableText"/>
            </w:pPr>
            <w:r w:rsidRPr="00D81F8F">
              <w:t>The branch that has legal ownership of a customer’s transaction.</w:t>
            </w:r>
          </w:p>
        </w:tc>
      </w:tr>
      <w:tr w:rsidR="007B71D6" w:rsidRPr="00D81F8F" w14:paraId="1FAF3329" w14:textId="77777777" w:rsidTr="00A3297A">
        <w:trPr>
          <w:cnfStyle w:val="000000100000" w:firstRow="0" w:lastRow="0" w:firstColumn="0" w:lastColumn="0" w:oddVBand="0" w:evenVBand="0" w:oddHBand="1" w:evenHBand="0" w:firstRowFirstColumn="0" w:firstRowLastColumn="0" w:lastRowFirstColumn="0" w:lastRowLastColumn="0"/>
          <w:trHeight w:val="530"/>
        </w:trPr>
        <w:tc>
          <w:tcPr>
            <w:tcW w:w="2862" w:type="dxa"/>
          </w:tcPr>
          <w:p w14:paraId="2D639515" w14:textId="77777777" w:rsidR="007B71D6" w:rsidRPr="00D81F8F" w:rsidRDefault="007B71D6" w:rsidP="00B90819">
            <w:pPr>
              <w:pStyle w:val="TableText"/>
            </w:pPr>
            <w:r w:rsidRPr="00D81F8F">
              <w:t>Branch</w:t>
            </w:r>
          </w:p>
        </w:tc>
        <w:tc>
          <w:tcPr>
            <w:tcW w:w="6228" w:type="dxa"/>
          </w:tcPr>
          <w:p w14:paraId="605B0A83" w14:textId="77777777" w:rsidR="007B71D6" w:rsidRPr="00D81F8F" w:rsidRDefault="007B71D6" w:rsidP="00B90819">
            <w:pPr>
              <w:pStyle w:val="TableText"/>
            </w:pPr>
            <w:r w:rsidRPr="00D81F8F">
              <w:t>Generic term used in this Guide and in the software for banking entities.</w:t>
            </w:r>
          </w:p>
        </w:tc>
      </w:tr>
      <w:tr w:rsidR="007B71D6" w:rsidRPr="00D81F8F" w14:paraId="69B3998C"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1F4A7121" w14:textId="77777777" w:rsidR="007B71D6" w:rsidRPr="00D81F8F" w:rsidRDefault="007B71D6" w:rsidP="00B90819">
            <w:pPr>
              <w:pStyle w:val="TableText"/>
            </w:pPr>
            <w:r w:rsidRPr="00D81F8F">
              <w:t>Capabilities</w:t>
            </w:r>
          </w:p>
        </w:tc>
        <w:tc>
          <w:tcPr>
            <w:tcW w:w="6228" w:type="dxa"/>
          </w:tcPr>
          <w:p w14:paraId="05E2D28A" w14:textId="77777777" w:rsidR="007B71D6" w:rsidRPr="00D81F8F" w:rsidRDefault="007B71D6" w:rsidP="00B90819">
            <w:pPr>
              <w:pStyle w:val="TableText"/>
            </w:pPr>
            <w:r w:rsidRPr="00D81F8F">
              <w:t xml:space="preserve">A method used in </w:t>
            </w:r>
            <w:r w:rsidR="008842E2" w:rsidRPr="00D81F8F">
              <w:t xml:space="preserve">the system </w:t>
            </w:r>
            <w:r w:rsidRPr="00D81F8F">
              <w:t>to control access to specific functionality.</w:t>
            </w:r>
          </w:p>
        </w:tc>
      </w:tr>
      <w:tr w:rsidR="007B71D6" w:rsidRPr="00D81F8F" w14:paraId="6B7DF4C7"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2A169083" w14:textId="77777777" w:rsidR="007B71D6" w:rsidRPr="00D81F8F" w:rsidRDefault="007B71D6" w:rsidP="00B90819">
            <w:pPr>
              <w:pStyle w:val="TableText"/>
            </w:pPr>
            <w:r w:rsidRPr="00D81F8F">
              <w:t>Customer Information File (CIF)</w:t>
            </w:r>
          </w:p>
        </w:tc>
        <w:tc>
          <w:tcPr>
            <w:tcW w:w="6228" w:type="dxa"/>
          </w:tcPr>
          <w:p w14:paraId="3EB2C6B5" w14:textId="77777777" w:rsidR="007B71D6" w:rsidRPr="00D81F8F" w:rsidRDefault="007B71D6" w:rsidP="00B90819">
            <w:pPr>
              <w:pStyle w:val="TableText"/>
            </w:pPr>
            <w:r w:rsidRPr="00D81F8F">
              <w:t>One or more systems within the bank that holds information about the customer, including address details</w:t>
            </w:r>
            <w:r w:rsidR="00994DA0" w:rsidRPr="00D81F8F">
              <w:t>.</w:t>
            </w:r>
          </w:p>
        </w:tc>
      </w:tr>
      <w:tr w:rsidR="007B71D6" w:rsidRPr="00D81F8F" w14:paraId="13566500"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5A246D21" w14:textId="77777777" w:rsidR="007B71D6" w:rsidRPr="00D81F8F" w:rsidRDefault="007B71D6" w:rsidP="00B90819">
            <w:pPr>
              <w:pStyle w:val="TableText"/>
            </w:pPr>
            <w:r w:rsidRPr="00D81F8F">
              <w:t>Dashboard</w:t>
            </w:r>
          </w:p>
        </w:tc>
        <w:tc>
          <w:tcPr>
            <w:tcW w:w="6228" w:type="dxa"/>
          </w:tcPr>
          <w:p w14:paraId="427B6820" w14:textId="77777777" w:rsidR="007B71D6" w:rsidRPr="00D81F8F" w:rsidRDefault="007B71D6" w:rsidP="00B90819">
            <w:pPr>
              <w:pStyle w:val="TableText"/>
            </w:pPr>
            <w:r w:rsidRPr="00D81F8F">
              <w:t xml:space="preserve">A display screen used in </w:t>
            </w:r>
            <w:r w:rsidR="008842E2" w:rsidRPr="00D81F8F">
              <w:t xml:space="preserve">the system </w:t>
            </w:r>
            <w:r w:rsidRPr="00D81F8F">
              <w:t xml:space="preserve">to provide information in graphic form on, among other things, teams’ </w:t>
            </w:r>
            <w:proofErr w:type="gramStart"/>
            <w:r w:rsidRPr="00D81F8F">
              <w:t>workloads</w:t>
            </w:r>
            <w:proofErr w:type="gramEnd"/>
            <w:r w:rsidRPr="00D81F8F">
              <w:t xml:space="preserve"> and the progress of transactions against service level agreements.</w:t>
            </w:r>
          </w:p>
        </w:tc>
      </w:tr>
      <w:tr w:rsidR="007B71D6" w:rsidRPr="00D81F8F" w14:paraId="14C7F004"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746D6E83" w14:textId="77777777" w:rsidR="007B71D6" w:rsidRPr="00D81F8F" w:rsidRDefault="007B71D6" w:rsidP="00B90819">
            <w:pPr>
              <w:pStyle w:val="TableText"/>
            </w:pPr>
            <w:r w:rsidRPr="00D81F8F">
              <w:t>Enquiry scope</w:t>
            </w:r>
          </w:p>
        </w:tc>
        <w:tc>
          <w:tcPr>
            <w:tcW w:w="6228" w:type="dxa"/>
          </w:tcPr>
          <w:p w14:paraId="25359CAA" w14:textId="77777777" w:rsidR="007B71D6" w:rsidRPr="00D81F8F" w:rsidRDefault="007B71D6" w:rsidP="00B90819">
            <w:pPr>
              <w:pStyle w:val="TableText"/>
            </w:pPr>
            <w:r w:rsidRPr="00D81F8F">
              <w:t>The transactions on which a user is allowed to enquire, and on which they can initiate, but not, complete, work.</w:t>
            </w:r>
          </w:p>
        </w:tc>
      </w:tr>
      <w:tr w:rsidR="007B71D6" w:rsidRPr="00D81F8F" w14:paraId="26DE976A"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554F7D27" w14:textId="77777777" w:rsidR="007B71D6" w:rsidRPr="00D81F8F" w:rsidRDefault="007B71D6" w:rsidP="00B90819">
            <w:pPr>
              <w:pStyle w:val="TableText"/>
            </w:pPr>
            <w:r w:rsidRPr="00D81F8F">
              <w:t>Entity type</w:t>
            </w:r>
          </w:p>
        </w:tc>
        <w:tc>
          <w:tcPr>
            <w:tcW w:w="6228" w:type="dxa"/>
          </w:tcPr>
          <w:p w14:paraId="658127BE" w14:textId="77777777" w:rsidR="007B71D6" w:rsidRPr="00D81F8F" w:rsidRDefault="007B71D6" w:rsidP="00B90819">
            <w:pPr>
              <w:pStyle w:val="TableText"/>
            </w:pPr>
            <w:r w:rsidRPr="00D81F8F">
              <w:t xml:space="preserve">A parameter used for </w:t>
            </w:r>
            <w:proofErr w:type="spellStart"/>
            <w:r w:rsidRPr="00D81F8F">
              <w:t>categorising</w:t>
            </w:r>
            <w:proofErr w:type="spellEnd"/>
            <w:r w:rsidRPr="00D81F8F">
              <w:t xml:space="preserve"> branches according to the type of banking entity they are.</w:t>
            </w:r>
          </w:p>
        </w:tc>
      </w:tr>
      <w:tr w:rsidR="007B71D6" w:rsidRPr="00D81F8F" w14:paraId="68A82E0F"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44638CDB" w14:textId="77777777" w:rsidR="007B71D6" w:rsidRPr="00D81F8F" w:rsidRDefault="007B71D6" w:rsidP="00B90819">
            <w:pPr>
              <w:pStyle w:val="TableText"/>
            </w:pPr>
            <w:r w:rsidRPr="00D81F8F">
              <w:t>Event groups</w:t>
            </w:r>
          </w:p>
        </w:tc>
        <w:tc>
          <w:tcPr>
            <w:tcW w:w="6228" w:type="dxa"/>
          </w:tcPr>
          <w:p w14:paraId="3A1F951C" w14:textId="77777777" w:rsidR="007B71D6" w:rsidRPr="00D81F8F" w:rsidRDefault="007B71D6" w:rsidP="00B90819">
            <w:pPr>
              <w:pStyle w:val="TableText"/>
            </w:pPr>
            <w:r w:rsidRPr="00D81F8F">
              <w:t>A type of parameter used to define the events that users given a particular user role will be able to access.</w:t>
            </w:r>
          </w:p>
        </w:tc>
      </w:tr>
      <w:tr w:rsidR="007B71D6" w:rsidRPr="00D81F8F" w14:paraId="3045D780"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16FBDBF4" w14:textId="77777777" w:rsidR="007B71D6" w:rsidRPr="00D81F8F" w:rsidRDefault="007B71D6" w:rsidP="00B90819">
            <w:pPr>
              <w:pStyle w:val="TableText"/>
            </w:pPr>
            <w:r w:rsidRPr="00D81F8F">
              <w:t>Input branch</w:t>
            </w:r>
          </w:p>
        </w:tc>
        <w:tc>
          <w:tcPr>
            <w:tcW w:w="6228" w:type="dxa"/>
          </w:tcPr>
          <w:p w14:paraId="5731E5B3" w14:textId="77777777" w:rsidR="007B71D6" w:rsidRPr="00D81F8F" w:rsidRDefault="007B71D6" w:rsidP="00B90819">
            <w:pPr>
              <w:pStyle w:val="TableText"/>
            </w:pPr>
            <w:r w:rsidRPr="00D81F8F">
              <w:t>The branch entered against a transaction for the purpose of apportioning transaction-related fees and charges.</w:t>
            </w:r>
          </w:p>
        </w:tc>
      </w:tr>
      <w:tr w:rsidR="007B71D6" w:rsidRPr="00D81F8F" w14:paraId="0A835FB5"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02690A51" w14:textId="77777777" w:rsidR="007B71D6" w:rsidRPr="00D81F8F" w:rsidRDefault="007B71D6" w:rsidP="00B90819">
            <w:pPr>
              <w:pStyle w:val="TableText"/>
            </w:pPr>
            <w:r w:rsidRPr="00D81F8F">
              <w:t>Main banking entity (MBE)</w:t>
            </w:r>
          </w:p>
        </w:tc>
        <w:tc>
          <w:tcPr>
            <w:tcW w:w="6228" w:type="dxa"/>
          </w:tcPr>
          <w:p w14:paraId="12BD7D7A" w14:textId="77777777" w:rsidR="007B71D6" w:rsidRPr="00D81F8F" w:rsidRDefault="007B71D6" w:rsidP="00B90819">
            <w:pPr>
              <w:pStyle w:val="TableText"/>
            </w:pPr>
            <w:r w:rsidRPr="00D81F8F">
              <w:t>A branch in the bank's branch hierarchy which, together with all the branches below it, constitutes a discrete banking or business entity sharing the same general ledger and other services.</w:t>
            </w:r>
          </w:p>
        </w:tc>
      </w:tr>
      <w:tr w:rsidR="007B71D6" w:rsidRPr="00D81F8F" w14:paraId="33CD423B"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6CFB5793" w14:textId="77777777" w:rsidR="007B71D6" w:rsidRPr="00D81F8F" w:rsidRDefault="007B71D6" w:rsidP="00B90819">
            <w:pPr>
              <w:pStyle w:val="TableText"/>
            </w:pPr>
            <w:r w:rsidRPr="00D81F8F">
              <w:t>Master-level task</w:t>
            </w:r>
          </w:p>
        </w:tc>
        <w:tc>
          <w:tcPr>
            <w:tcW w:w="6228" w:type="dxa"/>
          </w:tcPr>
          <w:p w14:paraId="015BA4C8" w14:textId="77777777" w:rsidR="007B71D6" w:rsidRPr="00D81F8F" w:rsidRDefault="007B71D6" w:rsidP="00B90819">
            <w:pPr>
              <w:pStyle w:val="TableText"/>
            </w:pPr>
            <w:r w:rsidRPr="00D81F8F">
              <w:t xml:space="preserve">An action that can be carried out during transaction processing that is not specific to one </w:t>
            </w:r>
            <w:proofErr w:type="gramStart"/>
            <w:r w:rsidRPr="00D81F8F">
              <w:t>particular product</w:t>
            </w:r>
            <w:proofErr w:type="gramEnd"/>
            <w:r w:rsidRPr="00D81F8F">
              <w:t>. For example, entering a note against a transaction, or special instructions against a party.</w:t>
            </w:r>
          </w:p>
        </w:tc>
      </w:tr>
      <w:tr w:rsidR="007B71D6" w:rsidRPr="00D81F8F" w14:paraId="05620E22"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6472A667" w14:textId="77777777" w:rsidR="007B71D6" w:rsidRPr="00D81F8F" w:rsidRDefault="007B71D6" w:rsidP="00B90819">
            <w:pPr>
              <w:pStyle w:val="TableText"/>
            </w:pPr>
            <w:r w:rsidRPr="00D81F8F">
              <w:t>Master record</w:t>
            </w:r>
          </w:p>
        </w:tc>
        <w:tc>
          <w:tcPr>
            <w:tcW w:w="6228" w:type="dxa"/>
          </w:tcPr>
          <w:p w14:paraId="1D66A203" w14:textId="77777777" w:rsidR="007B71D6" w:rsidRPr="00D81F8F" w:rsidRDefault="007B71D6" w:rsidP="00B90819">
            <w:pPr>
              <w:pStyle w:val="TableText"/>
            </w:pPr>
            <w:r w:rsidRPr="00D81F8F">
              <w:t xml:space="preserve">For each transaction, </w:t>
            </w:r>
            <w:r w:rsidR="008842E2" w:rsidRPr="00D81F8F">
              <w:t xml:space="preserve">the system </w:t>
            </w:r>
            <w:r w:rsidRPr="00D81F8F">
              <w:t>creates a master record to hold critical processing information about that transaction and its history. The information for each of the events associated with the transaction is linked to this master record.</w:t>
            </w:r>
          </w:p>
        </w:tc>
      </w:tr>
      <w:tr w:rsidR="007B71D6" w:rsidRPr="00D81F8F" w14:paraId="1A003B23"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1DC4D4F1" w14:textId="77777777" w:rsidR="007B71D6" w:rsidRPr="00D81F8F" w:rsidRDefault="007B71D6" w:rsidP="00B90819">
            <w:pPr>
              <w:pStyle w:val="TableText"/>
            </w:pPr>
            <w:r w:rsidRPr="00D81F8F">
              <w:t>Non-transaction branch</w:t>
            </w:r>
          </w:p>
        </w:tc>
        <w:tc>
          <w:tcPr>
            <w:tcW w:w="6228" w:type="dxa"/>
          </w:tcPr>
          <w:p w14:paraId="2329E9EF" w14:textId="77777777" w:rsidR="007B71D6" w:rsidRPr="00D81F8F" w:rsidRDefault="007B71D6" w:rsidP="00B90819">
            <w:pPr>
              <w:pStyle w:val="TableText"/>
            </w:pPr>
            <w:r w:rsidRPr="00D81F8F">
              <w:t xml:space="preserve">Parts of a bank's </w:t>
            </w:r>
            <w:proofErr w:type="spellStart"/>
            <w:r w:rsidRPr="00D81F8F">
              <w:t>organisation</w:t>
            </w:r>
            <w:proofErr w:type="spellEnd"/>
            <w:r w:rsidRPr="00D81F8F">
              <w:t xml:space="preserve"> where no transaction processing is carried out (typically used to group together related branches).</w:t>
            </w:r>
          </w:p>
        </w:tc>
      </w:tr>
      <w:tr w:rsidR="007B71D6" w:rsidRPr="00D81F8F" w14:paraId="2FDBC25D"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15E961DE" w14:textId="77777777" w:rsidR="007B71D6" w:rsidRPr="00D81F8F" w:rsidRDefault="007B71D6" w:rsidP="00B90819">
            <w:pPr>
              <w:pStyle w:val="TableText"/>
            </w:pPr>
            <w:r w:rsidRPr="00D81F8F">
              <w:t>Parameter set</w:t>
            </w:r>
          </w:p>
        </w:tc>
        <w:tc>
          <w:tcPr>
            <w:tcW w:w="6228" w:type="dxa"/>
          </w:tcPr>
          <w:p w14:paraId="355C454F" w14:textId="77777777" w:rsidR="007B71D6" w:rsidRPr="00D81F8F" w:rsidRDefault="007B71D6" w:rsidP="00B90819">
            <w:pPr>
              <w:pStyle w:val="TableText"/>
            </w:pPr>
            <w:r w:rsidRPr="00D81F8F">
              <w:t>A set of parameters (such as postings definitions, charge definitions and clause definitions) used to create release items once an event is completed. Each branch is linked to the parameter sets it uses to create the release items (outputs).</w:t>
            </w:r>
          </w:p>
        </w:tc>
      </w:tr>
      <w:tr w:rsidR="007B71D6" w:rsidRPr="00D81F8F" w14:paraId="15B14587"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1CBC3B62" w14:textId="77777777" w:rsidR="007B71D6" w:rsidRPr="00D81F8F" w:rsidRDefault="007B71D6" w:rsidP="00B90819">
            <w:pPr>
              <w:pStyle w:val="TableText"/>
            </w:pPr>
            <w:r w:rsidRPr="00D81F8F">
              <w:t>Parameter set ID</w:t>
            </w:r>
          </w:p>
        </w:tc>
        <w:tc>
          <w:tcPr>
            <w:tcW w:w="6228" w:type="dxa"/>
          </w:tcPr>
          <w:p w14:paraId="7C3EF105" w14:textId="77777777" w:rsidR="007B71D6" w:rsidRPr="00D81F8F" w:rsidRDefault="007B71D6" w:rsidP="00B90819">
            <w:pPr>
              <w:pStyle w:val="TableText"/>
            </w:pPr>
            <w:r w:rsidRPr="00D81F8F">
              <w:t xml:space="preserve">A type of parameter used to provide a unique ID for sets of other parameters such as postings definitions, charge definitions and clause </w:t>
            </w:r>
            <w:r w:rsidRPr="00D81F8F">
              <w:lastRenderedPageBreak/>
              <w:t>definitions.</w:t>
            </w:r>
          </w:p>
        </w:tc>
      </w:tr>
      <w:tr w:rsidR="007B71D6" w:rsidRPr="00D81F8F" w14:paraId="2265BA50"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4CC5177F" w14:textId="77777777" w:rsidR="007B71D6" w:rsidRPr="00D81F8F" w:rsidRDefault="007B71D6" w:rsidP="00B90819">
            <w:pPr>
              <w:pStyle w:val="TableText"/>
            </w:pPr>
            <w:r w:rsidRPr="00D81F8F">
              <w:lastRenderedPageBreak/>
              <w:t>Processing cycle</w:t>
            </w:r>
          </w:p>
        </w:tc>
        <w:tc>
          <w:tcPr>
            <w:tcW w:w="6228" w:type="dxa"/>
          </w:tcPr>
          <w:p w14:paraId="4023399B" w14:textId="77777777" w:rsidR="007B71D6" w:rsidRPr="00D81F8F" w:rsidRDefault="007B71D6" w:rsidP="00B90819">
            <w:pPr>
              <w:pStyle w:val="TableText"/>
            </w:pPr>
            <w:r w:rsidRPr="00D81F8F">
              <w:t>An end of day processing cycle that covers the transactions of one or more main banking entities.</w:t>
            </w:r>
          </w:p>
        </w:tc>
      </w:tr>
      <w:tr w:rsidR="007B71D6" w:rsidRPr="00D81F8F" w14:paraId="0C9BD133"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33A96216" w14:textId="77777777" w:rsidR="007B71D6" w:rsidRPr="00D81F8F" w:rsidRDefault="007B71D6" w:rsidP="00B90819">
            <w:pPr>
              <w:pStyle w:val="TableText"/>
            </w:pPr>
            <w:r w:rsidRPr="00D81F8F">
              <w:t>Responsible team/Responsible user</w:t>
            </w:r>
          </w:p>
        </w:tc>
        <w:tc>
          <w:tcPr>
            <w:tcW w:w="6228" w:type="dxa"/>
          </w:tcPr>
          <w:p w14:paraId="0424A35D" w14:textId="77777777" w:rsidR="007B71D6" w:rsidRPr="00D81F8F" w:rsidRDefault="007B71D6" w:rsidP="00B90819">
            <w:pPr>
              <w:pStyle w:val="TableText"/>
            </w:pPr>
            <w:r w:rsidRPr="00D81F8F">
              <w:t>The team and/or user that owns a transaction. These values are held against the master record and are intended to provide a point of contact for information regarding the transaction.</w:t>
            </w:r>
          </w:p>
        </w:tc>
      </w:tr>
      <w:tr w:rsidR="007B71D6" w:rsidRPr="00D81F8F" w14:paraId="51E3EE60"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50B53DA9" w14:textId="77777777" w:rsidR="007B71D6" w:rsidRPr="00D81F8F" w:rsidRDefault="007B71D6" w:rsidP="00B90819">
            <w:pPr>
              <w:pStyle w:val="TableText"/>
            </w:pPr>
            <w:r w:rsidRPr="00D81F8F">
              <w:t>SLA</w:t>
            </w:r>
          </w:p>
        </w:tc>
        <w:tc>
          <w:tcPr>
            <w:tcW w:w="6228" w:type="dxa"/>
          </w:tcPr>
          <w:p w14:paraId="540B55B5" w14:textId="77777777" w:rsidR="007B71D6" w:rsidRPr="00D81F8F" w:rsidRDefault="007B71D6" w:rsidP="00B90819">
            <w:pPr>
              <w:pStyle w:val="TableText"/>
            </w:pPr>
            <w:r w:rsidRPr="00D81F8F">
              <w:t>Service level agreement.</w:t>
            </w:r>
          </w:p>
        </w:tc>
      </w:tr>
      <w:tr w:rsidR="007B71D6" w:rsidRPr="00D81F8F" w14:paraId="2461F61A"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303CA8C0" w14:textId="77777777" w:rsidR="007B71D6" w:rsidRPr="00D81F8F" w:rsidRDefault="007B71D6" w:rsidP="00B90819">
            <w:pPr>
              <w:pStyle w:val="TableText"/>
            </w:pPr>
            <w:r w:rsidRPr="00D81F8F">
              <w:t>Team</w:t>
            </w:r>
          </w:p>
        </w:tc>
        <w:tc>
          <w:tcPr>
            <w:tcW w:w="6228" w:type="dxa"/>
          </w:tcPr>
          <w:p w14:paraId="2222995B" w14:textId="77777777" w:rsidR="007B71D6" w:rsidRPr="00D81F8F" w:rsidRDefault="007B71D6" w:rsidP="00B90819">
            <w:pPr>
              <w:pStyle w:val="TableText"/>
            </w:pPr>
            <w:r w:rsidRPr="00D81F8F">
              <w:t>A collection of users and user roles working for a defined set of branches.</w:t>
            </w:r>
          </w:p>
        </w:tc>
      </w:tr>
      <w:tr w:rsidR="007B71D6" w:rsidRPr="00D81F8F" w14:paraId="6B0D09DD"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5D2B0634" w14:textId="77777777" w:rsidR="007B71D6" w:rsidRPr="00D81F8F" w:rsidRDefault="007B71D6" w:rsidP="00B90819">
            <w:pPr>
              <w:pStyle w:val="TableText"/>
            </w:pPr>
            <w:r w:rsidRPr="00D81F8F">
              <w:t>Transaction scope</w:t>
            </w:r>
          </w:p>
        </w:tc>
        <w:tc>
          <w:tcPr>
            <w:tcW w:w="6228" w:type="dxa"/>
          </w:tcPr>
          <w:p w14:paraId="5699F306" w14:textId="77777777" w:rsidR="007B71D6" w:rsidRPr="00D81F8F" w:rsidRDefault="007B71D6" w:rsidP="00B90819">
            <w:pPr>
              <w:pStyle w:val="TableText"/>
            </w:pPr>
            <w:r w:rsidRPr="00D81F8F">
              <w:t>The transactions on which a user is allowed to initiate and complete work.</w:t>
            </w:r>
          </w:p>
        </w:tc>
      </w:tr>
      <w:tr w:rsidR="007B71D6" w:rsidRPr="00D81F8F" w14:paraId="1D5D2E7B"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6E405792" w14:textId="77777777" w:rsidR="007B71D6" w:rsidRPr="00D81F8F" w:rsidRDefault="007B71D6" w:rsidP="00B90819">
            <w:pPr>
              <w:pStyle w:val="TableText"/>
            </w:pPr>
            <w:r w:rsidRPr="00D81F8F">
              <w:t>Coordinated Universal Time (UTC)</w:t>
            </w:r>
          </w:p>
        </w:tc>
        <w:tc>
          <w:tcPr>
            <w:tcW w:w="6228" w:type="dxa"/>
          </w:tcPr>
          <w:p w14:paraId="356C78A5" w14:textId="77777777" w:rsidR="007B71D6" w:rsidRPr="00D81F8F" w:rsidRDefault="007B71D6" w:rsidP="00B90819">
            <w:pPr>
              <w:pStyle w:val="TableText"/>
            </w:pPr>
            <w:r w:rsidRPr="00D81F8F">
              <w:t xml:space="preserve">The primary time standard by which the world regulates clocks and time. Used in </w:t>
            </w:r>
            <w:r w:rsidR="008842E2" w:rsidRPr="00D81F8F">
              <w:t xml:space="preserve">the system </w:t>
            </w:r>
            <w:r w:rsidRPr="00D81F8F">
              <w:t>to calculate offsets for each time zone.</w:t>
            </w:r>
          </w:p>
        </w:tc>
      </w:tr>
      <w:tr w:rsidR="007B71D6" w:rsidRPr="00D81F8F" w14:paraId="1FC69DCF" w14:textId="77777777" w:rsidTr="00A3297A">
        <w:trPr>
          <w:cnfStyle w:val="000000100000" w:firstRow="0" w:lastRow="0" w:firstColumn="0" w:lastColumn="0" w:oddVBand="0" w:evenVBand="0" w:oddHBand="1" w:evenHBand="0" w:firstRowFirstColumn="0" w:firstRowLastColumn="0" w:lastRowFirstColumn="0" w:lastRowLastColumn="0"/>
        </w:trPr>
        <w:tc>
          <w:tcPr>
            <w:tcW w:w="2862" w:type="dxa"/>
          </w:tcPr>
          <w:p w14:paraId="1ACCE4AD" w14:textId="77777777" w:rsidR="007B71D6" w:rsidRPr="00D81F8F" w:rsidRDefault="007B71D6" w:rsidP="00B90819">
            <w:pPr>
              <w:pStyle w:val="TableText"/>
            </w:pPr>
            <w:r w:rsidRPr="00D81F8F">
              <w:t>User roles</w:t>
            </w:r>
          </w:p>
        </w:tc>
        <w:tc>
          <w:tcPr>
            <w:tcW w:w="6228" w:type="dxa"/>
          </w:tcPr>
          <w:p w14:paraId="416D78F8" w14:textId="77777777" w:rsidR="007B71D6" w:rsidRPr="00D81F8F" w:rsidRDefault="007B71D6" w:rsidP="00B90819">
            <w:pPr>
              <w:pStyle w:val="TableText"/>
            </w:pPr>
            <w:r w:rsidRPr="00D81F8F">
              <w:t xml:space="preserve">A type of parameter used to define a user’s access to </w:t>
            </w:r>
            <w:r w:rsidR="008842E2" w:rsidRPr="00D81F8F">
              <w:t>the</w:t>
            </w:r>
            <w:r w:rsidRPr="00D81F8F">
              <w:t xml:space="preserve"> functionality, based on what their actual job involves.</w:t>
            </w:r>
          </w:p>
        </w:tc>
      </w:tr>
      <w:tr w:rsidR="007B71D6" w:rsidRPr="00D81F8F" w14:paraId="7D4BCE0A" w14:textId="77777777" w:rsidTr="00A3297A">
        <w:trPr>
          <w:cnfStyle w:val="000000010000" w:firstRow="0" w:lastRow="0" w:firstColumn="0" w:lastColumn="0" w:oddVBand="0" w:evenVBand="0" w:oddHBand="0" w:evenHBand="1" w:firstRowFirstColumn="0" w:firstRowLastColumn="0" w:lastRowFirstColumn="0" w:lastRowLastColumn="0"/>
        </w:trPr>
        <w:tc>
          <w:tcPr>
            <w:tcW w:w="2862" w:type="dxa"/>
          </w:tcPr>
          <w:p w14:paraId="21A0CE44" w14:textId="77777777" w:rsidR="007B71D6" w:rsidRPr="00D81F8F" w:rsidRDefault="007B71D6" w:rsidP="00B90819">
            <w:pPr>
              <w:pStyle w:val="TableText"/>
            </w:pPr>
            <w:r w:rsidRPr="00D81F8F">
              <w:t>Zone</w:t>
            </w:r>
          </w:p>
        </w:tc>
        <w:tc>
          <w:tcPr>
            <w:tcW w:w="6228" w:type="dxa"/>
          </w:tcPr>
          <w:p w14:paraId="3115C5CB" w14:textId="77777777" w:rsidR="007B71D6" w:rsidRPr="00D81F8F" w:rsidRDefault="007B71D6" w:rsidP="00B90819">
            <w:pPr>
              <w:pStyle w:val="TableText"/>
            </w:pPr>
            <w:r w:rsidRPr="00D81F8F">
              <w:t>A zone can be used to define a particular market segment, legal entity, team of users, and so on. A bank may choose to operate all business out of one zone or segregate into different zones. Zones can handle multiple banking entities and base currencies.</w:t>
            </w:r>
          </w:p>
          <w:p w14:paraId="2B51D457" w14:textId="77777777" w:rsidR="007B71D6" w:rsidRPr="00D81F8F" w:rsidRDefault="007B71D6" w:rsidP="00B90819">
            <w:pPr>
              <w:pStyle w:val="TableText"/>
            </w:pPr>
            <w:r w:rsidRPr="00D81F8F">
              <w:t>The major consideration for a zone is that it has its own database containing transactions and configuration data.</w:t>
            </w:r>
          </w:p>
        </w:tc>
      </w:tr>
      <w:bookmarkEnd w:id="15"/>
      <w:bookmarkEnd w:id="16"/>
      <w:bookmarkEnd w:id="17"/>
      <w:bookmarkEnd w:id="18"/>
      <w:bookmarkEnd w:id="19"/>
      <w:bookmarkEnd w:id="20"/>
    </w:tbl>
    <w:p w14:paraId="660FA5E6" w14:textId="642BB5D8" w:rsidR="00E7384D" w:rsidRPr="00D81F8F" w:rsidRDefault="00E7384D" w:rsidP="00E7384D">
      <w:pPr>
        <w:pStyle w:val="BodyText"/>
        <w:rPr>
          <w:rFonts w:asciiTheme="minorHAnsi" w:hAnsiTheme="minorHAnsi"/>
          <w:color w:val="auto"/>
          <w:sz w:val="22"/>
        </w:rPr>
      </w:pPr>
    </w:p>
    <w:sectPr w:rsidR="00E7384D" w:rsidRPr="00D81F8F" w:rsidSect="00E7384D">
      <w:headerReference w:type="default" r:id="rId120"/>
      <w:footerReference w:type="default" r:id="rId121"/>
      <w:pgSz w:w="11906" w:h="16838" w:code="9"/>
      <w:pgMar w:top="1008" w:right="1008" w:bottom="1008" w:left="1008" w:header="706" w:footer="706"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5B" wne:kcmSecondary="0042">
      <wne:acd wne:acdName="acd29"/>
    </wne:keymap>
    <wne:keymap wne:kcmPrimary="025B" wne:kcmSecondary="0049">
      <wne:acd wne:acdName="acd28"/>
    </wne:keymap>
    <wne:keymap wne:kcmPrimary="025B" wne:kcmSecondary="005B">
      <wne:acd wne:acdName="acd16"/>
    </wne:keymap>
    <wne:keymap wne:kcmPrimary="0331">
      <wne:acd wne:acdName="acd32"/>
    </wne:keymap>
    <wne:keymap wne:kcmPrimary="0332">
      <wne:acd wne:acdName="acd33"/>
    </wne:keymap>
    <wne:keymap wne:kcmPrimary="0333">
      <wne:acd wne:acdName="acd34"/>
    </wne:keymap>
    <wne:keymap wne:kcmPrimary="0334">
      <wne:acd wne:acdName="acd6"/>
    </wne:keymap>
    <wne:keymap wne:kcmPrimary="0335">
      <wne:acd wne:acdName="acd7"/>
    </wne:keymap>
    <wne:keymap wne:kcmPrimary="0336">
      <wne:acd wne:acdName="acd8"/>
    </wne:keymap>
    <wne:keymap wne:kcmPrimary="0337">
      <wne:acd wne:acdName="acd52"/>
    </wne:keymap>
    <wne:keymap wne:kcmPrimary="0338">
      <wne:acd wne:acdName="acd55"/>
    </wne:keymap>
    <wne:keymap wne:kcmPrimary="0431">
      <wne:acd wne:acdName="acd0"/>
    </wne:keymap>
    <wne:keymap wne:kcmPrimary="0432">
      <wne:acd wne:acdName="acd1"/>
    </wne:keymap>
    <wne:keymap wne:kcmPrimary="0433">
      <wne:acd wne:acdName="acd11"/>
    </wne:keymap>
    <wne:keymap wne:kcmPrimary="0457" wne:kcmSecondary="0031">
      <wne:acd wne:acdName="acd2"/>
    </wne:keymap>
    <wne:keymap wne:kcmPrimary="0457" wne:kcmSecondary="0032">
      <wne:acd wne:acdName="acd42"/>
    </wne:keymap>
    <wne:keymap wne:kcmPrimary="0457" wne:kcmSecondary="0033">
      <wne:acd wne:acdName="acd9"/>
    </wne:keymap>
    <wne:keymap wne:kcmPrimary="0530">
      <wne:acd wne:acdName="acd40"/>
    </wne:keymap>
    <wne:keymap wne:kcmPrimary="0534">
      <wne:acd wne:acdName="acd12"/>
    </wne:keymap>
    <wne:keymap wne:kcmPrimary="0535">
      <wne:acd wne:acdName="acd13"/>
    </wne:keymap>
    <wne:keymap wne:kcmPrimary="0542">
      <wne:acd wne:acdName="acd4"/>
    </wne:keymap>
    <wne:keymap wne:kcmPrimary="0543">
      <wne:acd wne:acdName="acd25"/>
    </wne:keymap>
    <wne:keymap wne:kcmPrimary="0634">
      <wne:acd wne:acdName="acd44"/>
    </wne:keymap>
    <wne:keymap wne:kcmPrimary="0642">
      <wne:acd wne:acdName="acd5"/>
    </wne:keymap>
    <wne:keymap wne:kcmPrimary="0658">
      <wne:acd wne:acdName="acd10"/>
    </wne:keymap>
    <wne:keymap wne:kcmPrimary="0731">
      <wne:acd wne:acdName="acd39"/>
    </wne:keymap>
    <wne:keymap wne:kcmPrimary="0732">
      <wne:acd wne:acdName="acd36"/>
    </wne:keymap>
    <wne:keymap wne:kcmPrimary="0733">
      <wne:acd wne:acdName="acd37"/>
    </wne:keymap>
    <wne:keymap wne:kcmPrimary="0734">
      <wne:acd wne:acdName="acd38"/>
    </wne:keymap>
    <wne:keymap wne:kcmPrimary="0738">
      <wne:acd wne:acdName="acd17"/>
    </wne:keymap>
    <wne:keymap wne:kcmPrimary="0739">
      <wne:acd wne:acdName="acd56"/>
    </wne:keymap>
    <wne:keymap wne:kcmPrimary="0742">
      <wne:acd wne:acdName="acd3"/>
    </wne:keymap>
    <wne:keymap wne:kcmPrimary="0743">
      <wne:acd wne:acdName="acd47"/>
    </wne:keymap>
    <wne:keymap wne:kcmPrimary="0748">
      <wne:acd wne:acdName="acd15"/>
    </wne:keymap>
    <wne:keymap wne:kcmPrimary="074E">
      <wne:acd wne:acdName="acd51"/>
    </wne:keymap>
    <wne:keymap wne:kcmPrimary="0754">
      <wne:acd wne:acdName="acd14"/>
    </wne:keymap>
    <wne:keymap wne:kcmPrimary="07BB">
      <wne:acd wne:acdName="acd18"/>
    </wne:keymap>
    <wne:keymap wne:kcmPrimary="07C0">
      <wne:acd wne:acdName="acd58"/>
    </wne:keymap>
    <wne:keymap wne:kcmPrimary="07DC">
      <wne:macro wne:macroName="NORMAL.NEWMACROS.TABLE1RESIZE"/>
    </wne:keymap>
    <wne:keymap wne:kcmPrimary="07DD">
      <wne:macro wne:macroName="NORMAL.NEWMACROS.TABLE2RESIZE"/>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Manifest>
  </wne:toolbars>
  <wne:acds>
    <wne:acd wne:argValue="AgBNAGkAcwB5AHMAIABOAG8AdABlADEA" wne:acdName="acd0" wne:fciIndexBasedOn="0065"/>
    <wne:acd wne:argValue="AgBNAGkAcwB5AHMAIABOAG8AdABlADIA" wne:acdName="acd1" wne:fciIndexBasedOn="0065"/>
    <wne:acd wne:argValue="AgBNAGkAcwB5AHMAIABXAGEAcgBuAGkAbgBnADEA" wne:acdName="acd2" wne:fciIndexBasedOn="0065"/>
    <wne:acd wne:argValue="AgBCAHUAbABsAGUAdABMAGUAdgBlAGwAMgA=" wne:acdName="acd3" wne:fciIndexBasedOn="0065"/>
    <wne:acd wne:argValue="AgBCAHUAbABsAGUAdABMAGUAdgBlAGwAMwA=" wne:acdName="acd4" wne:fciIndexBasedOn="0065"/>
    <wne:acd wne:argValue="AgBNAGkAcwB5AHMAIABCAHUAbABsAGUAdAAgADEA" wne:acdName="acd5" wne:fciIndexBasedOn="0065"/>
    <wne:acd wne:argValue="AgBCAG8AZAB5AFQAZQB4AHQASQBuAGQAZQBuAHQAMQA=" wne:acdName="acd6" wne:fciIndexBasedOn="0065"/>
    <wne:acd wne:argValue="AgBCAG8AZAB5AFQAZQB4AHQASQBuAGQAZQBuAHQAMgA=" wne:acdName="acd7" wne:fciIndexBasedOn="0065"/>
    <wne:acd wne:argValue="AgBCAG8AZAB5AFQAZQB4AHQASQBuAGQAZQBuAHQAMwA=" wne:acdName="acd8" wne:fciIndexBasedOn="0065"/>
    <wne:acd wne:argValue="AgBNAGkAcwB5AHMAIABXAGEAcgBuAGkAbgBnADIA" wne:acdName="acd9" wne:fciIndexBasedOn="0065"/>
    <wne:acd wne:argValue="AgBNAGkAcwB5AHMAIABYAE0ATAAxAA==" wne:acdName="acd10" wne:fciIndexBasedOn="0065"/>
    <wne:acd wne:argValue="AgBNAGkAcwB5AHMAIABOAG8AdABlADMA" wne:acdName="acd11" wne:fciIndexBasedOn="0065"/>
    <wne:acd wne:argValue="AQAAAAQA" wne:acdName="acd12" wne:fciIndexBasedOn="0065"/>
    <wne:acd wne:argValue="AQAAAAUA" wne:acdName="acd13" wne:fciIndexBasedOn="0065"/>
    <wne:acd wne:argValue="AgBNAGkAcwB5AHMAIABUAGEAYgBsAGUAVABlAHgAdAA=" wne:acdName="acd14" wne:fciIndexBasedOn="0065"/>
    <wne:acd wne:argValue="AgBNAGkAcwB5AHMAIABUAGEAYgBsAGUASABlAGEAZAA=" wne:acdName="acd15" wne:fciIndexBasedOn="0065"/>
    <wne:acd wne:argValue="AgBNAGkAcwB5AHMAIABGAGkAbABlAE4AYQBtAGUASQBuAEwAaQBuAGUA" wne:acdName="acd16" wne:fciIndexBasedOn="0065"/>
    <wne:acd wne:argValue="AgBNAGkAcwB5AHMAIABUAGEAYgBsAGUAQgB1AGwAbABlAHQAMQA=" wne:acdName="acd17" wne:fciIndexBasedOn="0065"/>
    <wne:acd wne:argValue="AgBNAGkAcwB5AHMAIABUAGEAYgBsAGUAQwBvAGQAZQA=" wne:acdName="acd18" wne:fciIndexBasedOn="0065"/>
    <wne:acd wne:acdName="acd19" wne:fciIndexBasedOn="0065"/>
    <wne:acd wne:acdName="acd20" wne:fciIndexBasedOn="0065"/>
    <wne:acd wne:acdName="acd21" wne:fciIndexBasedOn="0065"/>
    <wne:acd wne:argValue="AgBNAGkAcwB5AHMAIABGAGkAbABlAE4AYQBtAGUASQBuAEwAaQBuAGUA" wne:acdName="acd22" wne:fciIndexBasedOn="0065"/>
    <wne:acd wne:argValue="AgBNAGkAcwB5AHMAIABUAGEAYgBsAGUAQgB1AGwAbABlAHQAMQA=" wne:acdName="acd23" wne:fciIndexBasedOn="0065"/>
    <wne:acd wne:acdName="acd24" wne:fciIndexBasedOn="0065"/>
    <wne:acd wne:argValue="AgBNAGkAcwB5AHMAIABDAG8AZABlAEkAbgBMAGkAbgBlAA==" wne:acdName="acd25" wne:fciIndexBasedOn="0065"/>
    <wne:acd wne:acdName="acd26" wne:fciIndexBasedOn="0065"/>
    <wne:acd wne:acdName="acd27" wne:fciIndexBasedOn="0065"/>
    <wne:acd wne:argValue="AgBNAGkAcwB5AHMAIABJAHQAYQBsAGkAYwA=" wne:acdName="acd28" wne:fciIndexBasedOn="0065"/>
    <wne:acd wne:argValue="AgBNAGkAcwB5AHMAIABCAG8AbABkAA==" wne:acdName="acd29" wne:fciIndexBasedOn="0065"/>
    <wne:acd wne:acdName="acd30" wne:fciIndexBasedOn="0065"/>
    <wne:acd wne:acdName="acd31" wne:fciIndexBasedOn="0065"/>
    <wne:acd wne:argValue="AgBOAHUAbQBIAGUAYQBkAGkAbgBnACAAMQA=" wne:acdName="acd32" wne:fciIndexBasedOn="0065"/>
    <wne:acd wne:argValue="AgBOAHUAbQBIAGUAYQBkAGkAbgBnACAAMgA=" wne:acdName="acd33" wne:fciIndexBasedOn="0065"/>
    <wne:acd wne:argValue="AgBOAHUAbQBIAGUAYQBkAGkAbgBnACAAMwA=" wne:acdName="acd34" wne:fciIndexBasedOn="0065"/>
    <wne:acd wne:argValue="AgBNAGkAcwB5AHMAIABUAGEAYgBsAGUAVABlAHgAdAA=" wne:acdName="acd35" wne:fciIndexBasedOn="0065"/>
    <wne:acd wne:argValue="AgBCAG8AZAB5AFQAZQB4AHQARgBpAHIAcwB0AEkAbgBkAGUAbgB0ADEA" wne:acdName="acd36" wne:fciIndexBasedOn="0065"/>
    <wne:acd wne:argValue="AgBCAG8AZAB5AFQAZQB4AHQARgBpAHIAcwB0AEkAbgBkAGUAbgB0ADIA" wne:acdName="acd37" wne:fciIndexBasedOn="0065"/>
    <wne:acd wne:argValue="AgBCAG8AZAB5AFQAZQB4AHQARgBpAHIAcwB0AEkAbgBkAGUAbgB0ADMA" wne:acdName="acd38" wne:fciIndexBasedOn="0065"/>
    <wne:acd wne:argValue="AgBCAG8AZAB5AFQAZQB4AHQARgBpAHIAcwB0AA==" wne:acdName="acd39" wne:fciIndexBasedOn="0065"/>
    <wne:acd wne:argValue="AgBIAGUAYQBkAGkAbgBnACAAMgBfAFQAbwBwAE8AZgBQAGEAZwBlAA==" wne:acdName="acd40" wne:fciIndexBasedOn="0065"/>
    <wne:acd wne:acdName="acd41" wne:fciIndexBasedOn="0065"/>
    <wne:acd wne:argValue="AgBXAGEAcgBuAGkAbgBnADIA" wne:acdName="acd42" wne:fciIndexBasedOn="0065"/>
    <wne:acd wne:acdName="acd43" wne:fciIndexBasedOn="0065"/>
    <wne:acd wne:argValue="AgBNAGkAcwB5AHMAIABCAG8AZAB5AFQAZQB4AHQA" wne:acdName="acd44" wne:fciIndexBasedOn="0065"/>
    <wne:acd wne:acdName="acd45" wne:fciIndexBasedOn="0065"/>
    <wne:acd wne:acdName="acd46" wne:fciIndexBasedOn="0065"/>
    <wne:acd wne:argValue="AgBNAGkAcwB5AHMAIABDAG8AZABlAFMAbgBpAHAAcABlAHQA" wne:acdName="acd47" wne:fciIndexBasedOn="0065"/>
    <wne:acd wne:argValue="AgBNAGkAcwB5AHMAIABUAGEAYgBsAGUAQwBvAGQAZQA=" wne:acdName="acd48" wne:fciIndexBasedOn="0065"/>
    <wne:acd wne:acdName="acd49" wne:fciIndexBasedOn="0065"/>
    <wne:acd wne:acdName="acd50" wne:fciIndexBasedOn="0065"/>
    <wne:acd wne:argValue="AgBNAGkAcwB5AHMAIABMAGkAcwB0ADEA" wne:acdName="acd51" wne:fciIndexBasedOn="0065"/>
    <wne:acd wne:argValue="AgBNAGkAcwB5AHMAIABMAGkAcwB0ADIA" wne:acdName="acd52" wne:fciIndexBasedOn="0065"/>
    <wne:acd wne:acdName="acd53" wne:fciIndexBasedOn="0065"/>
    <wne:acd wne:acdName="acd54" wne:fciIndexBasedOn="0065"/>
    <wne:acd wne:argValue="AgBNAGkAcwB5AHMAIABMAGkAcwB0ADMA" wne:acdName="acd55" wne:fciIndexBasedOn="0065"/>
    <wne:acd wne:argValue="AgBNAGkAcwB5AHMAIABUAGEAYgBsAGUATABpAHMAdAAxAA==" wne:acdName="acd56" wne:fciIndexBasedOn="0065"/>
    <wne:acd wne:acdName="acd57" wne:fciIndexBasedOn="0065"/>
    <wne:acd wne:argValue="AgBBAGIAbwB1AHQAVABpAHQAbABlAA==" wne:acdName="acd58"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DDFE4" w14:textId="77777777" w:rsidR="0080254B" w:rsidRDefault="0080254B" w:rsidP="00BD57E7">
      <w:pPr>
        <w:spacing w:after="0"/>
      </w:pPr>
      <w:r>
        <w:separator/>
      </w:r>
    </w:p>
    <w:p w14:paraId="10930DAB" w14:textId="77777777" w:rsidR="0080254B" w:rsidRDefault="0080254B"/>
    <w:p w14:paraId="74800972" w14:textId="77777777" w:rsidR="0080254B" w:rsidRDefault="0080254B"/>
  </w:endnote>
  <w:endnote w:type="continuationSeparator" w:id="0">
    <w:p w14:paraId="23450699" w14:textId="77777777" w:rsidR="0080254B" w:rsidRDefault="0080254B" w:rsidP="00BD57E7">
      <w:pPr>
        <w:spacing w:after="0"/>
      </w:pPr>
      <w:r>
        <w:continuationSeparator/>
      </w:r>
    </w:p>
    <w:p w14:paraId="2A1ADA26" w14:textId="77777777" w:rsidR="0080254B" w:rsidRDefault="0080254B"/>
    <w:p w14:paraId="632FB0FB" w14:textId="77777777" w:rsidR="0080254B" w:rsidRDefault="00802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LT Std 65 Medium">
    <w:altName w:val="Trebuchet MS"/>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5DBD3" w14:textId="77777777" w:rsidR="00E7384D" w:rsidRPr="00E7384D" w:rsidRDefault="00E7384D" w:rsidP="00E738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53A23" w14:textId="77777777" w:rsidR="0080254B" w:rsidRDefault="0080254B" w:rsidP="00BD57E7">
      <w:pPr>
        <w:spacing w:after="0"/>
      </w:pPr>
      <w:r>
        <w:separator/>
      </w:r>
    </w:p>
    <w:p w14:paraId="55B4490C" w14:textId="77777777" w:rsidR="0080254B" w:rsidRDefault="0080254B"/>
    <w:p w14:paraId="006346A0" w14:textId="77777777" w:rsidR="0080254B" w:rsidRDefault="0080254B"/>
  </w:footnote>
  <w:footnote w:type="continuationSeparator" w:id="0">
    <w:p w14:paraId="3D4E82E7" w14:textId="77777777" w:rsidR="0080254B" w:rsidRDefault="0080254B" w:rsidP="00BD57E7">
      <w:pPr>
        <w:spacing w:after="0"/>
      </w:pPr>
      <w:r>
        <w:continuationSeparator/>
      </w:r>
    </w:p>
    <w:p w14:paraId="0800A446" w14:textId="77777777" w:rsidR="0080254B" w:rsidRDefault="0080254B"/>
    <w:p w14:paraId="1BAAC86E" w14:textId="77777777" w:rsidR="0080254B" w:rsidRDefault="008025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75EFA" w14:textId="77777777" w:rsidR="00E7384D" w:rsidRPr="00E7384D" w:rsidRDefault="00E7384D" w:rsidP="00E7384D">
    <w:pPr>
      <w:pStyle w:val="BodyTextIndent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56B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A92525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CC602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7E442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16A7C8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62CE7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F4A90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4C4EDA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C28FB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54786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D05242"/>
    <w:multiLevelType w:val="hybridMultilevel"/>
    <w:tmpl w:val="C3A4EB40"/>
    <w:lvl w:ilvl="0" w:tplc="B8869C50">
      <w:start w:val="1"/>
      <w:numFmt w:val="bullet"/>
      <w:pStyle w:val="TableBullet2"/>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1D2936"/>
    <w:multiLevelType w:val="hybridMultilevel"/>
    <w:tmpl w:val="63F4EF4C"/>
    <w:lvl w:ilvl="0" w:tplc="AD529FD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2E64471"/>
    <w:multiLevelType w:val="hybridMultilevel"/>
    <w:tmpl w:val="D1565C74"/>
    <w:lvl w:ilvl="0" w:tplc="0CE0384C">
      <w:start w:val="1"/>
      <w:numFmt w:val="bullet"/>
      <w:pStyle w:val="BulletLevel3"/>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5297A19"/>
    <w:multiLevelType w:val="multilevel"/>
    <w:tmpl w:val="1212A4C2"/>
    <w:lvl w:ilvl="0">
      <w:start w:val="1"/>
      <w:numFmt w:val="none"/>
      <w:pStyle w:val="Note1"/>
      <w:lvlText w:val="%1Note:"/>
      <w:lvlJc w:val="left"/>
      <w:pPr>
        <w:ind w:left="720" w:hanging="720"/>
      </w:pPr>
      <w:rPr>
        <w:rFonts w:ascii="Arial" w:hAnsi="Arial" w:hint="default"/>
        <w:b/>
        <w:i w:val="0"/>
        <w:color w:val="CB42AB"/>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94E785E"/>
    <w:multiLevelType w:val="multilevel"/>
    <w:tmpl w:val="96E2D5AE"/>
    <w:lvl w:ilvl="0">
      <w:start w:val="1"/>
      <w:numFmt w:val="none"/>
      <w:lvlText w:val="%1Note:"/>
      <w:lvlJc w:val="left"/>
      <w:pPr>
        <w:ind w:left="432" w:hanging="432"/>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AC535BA"/>
    <w:multiLevelType w:val="multilevel"/>
    <w:tmpl w:val="544A0856"/>
    <w:lvl w:ilvl="0">
      <w:start w:val="1"/>
      <w:numFmt w:val="none"/>
      <w:lvlText w:val="%1Note:"/>
      <w:lvlJc w:val="left"/>
      <w:pPr>
        <w:ind w:left="720" w:hanging="72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AD35973"/>
    <w:multiLevelType w:val="hybridMultilevel"/>
    <w:tmpl w:val="AE5C86AE"/>
    <w:lvl w:ilvl="0" w:tplc="356842B6">
      <w:start w:val="1"/>
      <w:numFmt w:val="lowerLetter"/>
      <w:pStyle w:val="TableNumBullet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26F4626"/>
    <w:multiLevelType w:val="hybridMultilevel"/>
    <w:tmpl w:val="A6D23AEC"/>
    <w:lvl w:ilvl="0" w:tplc="003A23A2">
      <w:start w:val="1"/>
      <w:numFmt w:val="bullet"/>
      <w:pStyle w:val="BulletLevel2"/>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39F5490"/>
    <w:multiLevelType w:val="hybridMultilevel"/>
    <w:tmpl w:val="EF702D8C"/>
    <w:lvl w:ilvl="0" w:tplc="D46E28F4">
      <w:start w:val="1"/>
      <w:numFmt w:val="bullet"/>
      <w:lvlText w:val=""/>
      <w:lvlJc w:val="left"/>
      <w:pPr>
        <w:ind w:left="720" w:hanging="360"/>
      </w:pPr>
      <w:rPr>
        <w:rFonts w:ascii="Wingdings" w:hAnsi="Wingdings" w:hint="default"/>
        <w:sz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52F4789"/>
    <w:multiLevelType w:val="hybridMultilevel"/>
    <w:tmpl w:val="EA5455F6"/>
    <w:lvl w:ilvl="0" w:tplc="4CF2745E">
      <w:start w:val="1"/>
      <w:numFmt w:val="decimal"/>
      <w:pStyle w:val="TableNumBullet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906FDC"/>
    <w:multiLevelType w:val="hybridMultilevel"/>
    <w:tmpl w:val="53F69D54"/>
    <w:lvl w:ilvl="0" w:tplc="1A6023A2">
      <w:start w:val="1"/>
      <w:numFmt w:val="bullet"/>
      <w:pStyle w:val="TableBullet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D12777"/>
    <w:multiLevelType w:val="hybridMultilevel"/>
    <w:tmpl w:val="FF76E484"/>
    <w:lvl w:ilvl="0" w:tplc="2ECEDF46">
      <w:start w:val="1"/>
      <w:numFmt w:val="decimal"/>
      <w:lvlText w:val="CHAPTER %1 "/>
      <w:lvlJc w:val="left"/>
      <w:pPr>
        <w:ind w:left="360" w:hanging="360"/>
      </w:pPr>
      <w:rPr>
        <w:rFonts w:ascii="Arial" w:hAnsi="Arial" w:hint="default"/>
        <w:b w:val="0"/>
        <w:i w:val="0"/>
        <w:caps/>
        <w:color w:val="00338D"/>
        <w:spacing w:val="32"/>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19247C"/>
    <w:multiLevelType w:val="hybridMultilevel"/>
    <w:tmpl w:val="D1043524"/>
    <w:lvl w:ilvl="0" w:tplc="648488D4">
      <w:start w:val="1"/>
      <w:numFmt w:val="lowerLetter"/>
      <w:pStyle w:val="NumBulletLevel2"/>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4EC0648E"/>
    <w:multiLevelType w:val="hybridMultilevel"/>
    <w:tmpl w:val="B9F4397A"/>
    <w:lvl w:ilvl="0" w:tplc="8A124A4C">
      <w:start w:val="1"/>
      <w:numFmt w:val="decimal"/>
      <w:pStyle w:val="FigureCaption"/>
      <w:lvlText w:val="Figur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4EA5CC1"/>
    <w:multiLevelType w:val="hybridMultilevel"/>
    <w:tmpl w:val="3D928466"/>
    <w:lvl w:ilvl="0" w:tplc="AB148ABC">
      <w:start w:val="1"/>
      <w:numFmt w:val="decimal"/>
      <w:lvlText w:val="Chapter %1 – "/>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56054426"/>
    <w:multiLevelType w:val="hybridMultilevel"/>
    <w:tmpl w:val="BDE23A4C"/>
    <w:lvl w:ilvl="0" w:tplc="D4B4AAAE">
      <w:start w:val="1"/>
      <w:numFmt w:val="decimal"/>
      <w:pStyle w:val="NumBulletLevel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7436C4E"/>
    <w:multiLevelType w:val="multilevel"/>
    <w:tmpl w:val="E466DF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0962853"/>
    <w:multiLevelType w:val="multilevel"/>
    <w:tmpl w:val="6896A912"/>
    <w:lvl w:ilvl="0">
      <w:start w:val="1"/>
      <w:numFmt w:val="none"/>
      <w:lvlText w:val="%1Warning!"/>
      <w:lvlJc w:val="left"/>
      <w:pPr>
        <w:ind w:left="1080" w:hanging="108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8E4379D"/>
    <w:multiLevelType w:val="multilevel"/>
    <w:tmpl w:val="19704A2A"/>
    <w:lvl w:ilvl="0">
      <w:start w:val="1"/>
      <w:numFmt w:val="decimal"/>
      <w:lvlText w:val="CHAPTER %1 "/>
      <w:lvlJc w:val="left"/>
      <w:pPr>
        <w:tabs>
          <w:tab w:val="num" w:pos="576"/>
        </w:tabs>
        <w:ind w:left="576" w:hanging="576"/>
      </w:pPr>
      <w:rPr>
        <w:rFonts w:ascii="Arial" w:hAnsi="Arial" w:hint="default"/>
        <w:b w:val="0"/>
        <w:i w:val="0"/>
        <w:color w:val="00338D"/>
        <w:spacing w:val="32"/>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A5477BD"/>
    <w:multiLevelType w:val="hybridMultilevel"/>
    <w:tmpl w:val="C26C5C0A"/>
    <w:lvl w:ilvl="0" w:tplc="F42AB832">
      <w:start w:val="1"/>
      <w:numFmt w:val="lowerRoman"/>
      <w:pStyle w:val="NumBulletLevel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B30555F"/>
    <w:multiLevelType w:val="hybridMultilevel"/>
    <w:tmpl w:val="EEB6554C"/>
    <w:lvl w:ilvl="0" w:tplc="48CC1AC2">
      <w:start w:val="1"/>
      <w:numFmt w:val="lowerRoman"/>
      <w:pStyle w:val="TableNumBullet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C8153C2"/>
    <w:multiLevelType w:val="hybridMultilevel"/>
    <w:tmpl w:val="1BD40D8C"/>
    <w:lvl w:ilvl="0" w:tplc="CDA6D81A">
      <w:start w:val="1"/>
      <w:numFmt w:val="decimal"/>
      <w:pStyle w:val="TableCaption"/>
      <w:lvlText w:val="Tabl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D3A0A91"/>
    <w:multiLevelType w:val="multilevel"/>
    <w:tmpl w:val="0EE251B6"/>
    <w:lvl w:ilvl="0">
      <w:start w:val="1"/>
      <w:numFmt w:val="none"/>
      <w:lvlText w:val="%1Note:"/>
      <w:lvlJc w:val="left"/>
      <w:pPr>
        <w:ind w:left="720" w:hanging="720"/>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0717BCD"/>
    <w:multiLevelType w:val="hybridMultilevel"/>
    <w:tmpl w:val="77DA4D70"/>
    <w:lvl w:ilvl="0" w:tplc="02C6D39E">
      <w:start w:val="1"/>
      <w:numFmt w:val="bullet"/>
      <w:pStyle w:val="Table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53F3454"/>
    <w:multiLevelType w:val="multilevel"/>
    <w:tmpl w:val="0EB4791E"/>
    <w:lvl w:ilvl="0">
      <w:start w:val="1"/>
      <w:numFmt w:val="none"/>
      <w:pStyle w:val="TableNote"/>
      <w:lvlText w:val="%1Note:"/>
      <w:lvlJc w:val="left"/>
      <w:pPr>
        <w:tabs>
          <w:tab w:val="num" w:pos="576"/>
        </w:tabs>
        <w:ind w:left="576" w:hanging="576"/>
      </w:pPr>
      <w:rPr>
        <w:rFonts w:ascii="Arial" w:hAnsi="Arial" w:hint="default"/>
        <w:b/>
        <w:i w:val="0"/>
        <w:color w:val="CB42AB"/>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CC15411"/>
    <w:multiLevelType w:val="hybridMultilevel"/>
    <w:tmpl w:val="D3ECAB8A"/>
    <w:lvl w:ilvl="0" w:tplc="649AE800">
      <w:start w:val="1"/>
      <w:numFmt w:val="bullet"/>
      <w:pStyle w:val="BulletLevel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62022218">
    <w:abstractNumId w:val="35"/>
  </w:num>
  <w:num w:numId="2" w16cid:durableId="1553620116">
    <w:abstractNumId w:val="17"/>
  </w:num>
  <w:num w:numId="3" w16cid:durableId="76678417">
    <w:abstractNumId w:val="12"/>
  </w:num>
  <w:num w:numId="4" w16cid:durableId="633561656">
    <w:abstractNumId w:val="25"/>
  </w:num>
  <w:num w:numId="5" w16cid:durableId="697699194">
    <w:abstractNumId w:val="22"/>
  </w:num>
  <w:num w:numId="6" w16cid:durableId="1367637564">
    <w:abstractNumId w:val="29"/>
  </w:num>
  <w:num w:numId="7" w16cid:durableId="255330477">
    <w:abstractNumId w:val="20"/>
  </w:num>
  <w:num w:numId="8" w16cid:durableId="1203178094">
    <w:abstractNumId w:val="10"/>
  </w:num>
  <w:num w:numId="9" w16cid:durableId="203251734">
    <w:abstractNumId w:val="19"/>
  </w:num>
  <w:num w:numId="10" w16cid:durableId="226497064">
    <w:abstractNumId w:val="16"/>
  </w:num>
  <w:num w:numId="11" w16cid:durableId="1282299146">
    <w:abstractNumId w:val="31"/>
  </w:num>
  <w:num w:numId="12" w16cid:durableId="1756902980">
    <w:abstractNumId w:val="23"/>
  </w:num>
  <w:num w:numId="13" w16cid:durableId="1562668588">
    <w:abstractNumId w:val="34"/>
  </w:num>
  <w:num w:numId="14" w16cid:durableId="1155683634">
    <w:abstractNumId w:val="33"/>
  </w:num>
  <w:num w:numId="15" w16cid:durableId="1645350683">
    <w:abstractNumId w:val="30"/>
  </w:num>
  <w:num w:numId="16" w16cid:durableId="945381758">
    <w:abstractNumId w:val="24"/>
  </w:num>
  <w:num w:numId="17" w16cid:durableId="1083914516">
    <w:abstractNumId w:val="2"/>
  </w:num>
  <w:num w:numId="18" w16cid:durableId="2069113607">
    <w:abstractNumId w:val="8"/>
  </w:num>
  <w:num w:numId="19" w16cid:durableId="1064256344">
    <w:abstractNumId w:val="9"/>
  </w:num>
  <w:num w:numId="20" w16cid:durableId="1839691800">
    <w:abstractNumId w:val="7"/>
  </w:num>
  <w:num w:numId="21" w16cid:durableId="1079909422">
    <w:abstractNumId w:val="6"/>
  </w:num>
  <w:num w:numId="22" w16cid:durableId="985620977">
    <w:abstractNumId w:val="5"/>
  </w:num>
  <w:num w:numId="23" w16cid:durableId="1391616081">
    <w:abstractNumId w:val="4"/>
  </w:num>
  <w:num w:numId="24" w16cid:durableId="1572542099">
    <w:abstractNumId w:val="3"/>
  </w:num>
  <w:num w:numId="25" w16cid:durableId="499395682">
    <w:abstractNumId w:val="1"/>
  </w:num>
  <w:num w:numId="26" w16cid:durableId="697703498">
    <w:abstractNumId w:val="0"/>
  </w:num>
  <w:num w:numId="27" w16cid:durableId="1646200406">
    <w:abstractNumId w:val="13"/>
    <w:lvlOverride w:ilvl="0">
      <w:lvl w:ilvl="0">
        <w:start w:val="1"/>
        <w:numFmt w:val="none"/>
        <w:pStyle w:val="Note1"/>
        <w:lvlText w:val="%1Note:"/>
        <w:lvlJc w:val="left"/>
        <w:pPr>
          <w:ind w:left="720" w:hanging="720"/>
        </w:pPr>
        <w:rPr>
          <w:rFonts w:ascii="Arial" w:hAnsi="Arial" w:hint="default"/>
          <w:b/>
          <w:i w:val="0"/>
          <w:color w:val="C137A2"/>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16cid:durableId="1721511355">
    <w:abstractNumId w:val="11"/>
  </w:num>
  <w:num w:numId="29" w16cid:durableId="1563784448">
    <w:abstractNumId w:val="26"/>
  </w:num>
  <w:num w:numId="30" w16cid:durableId="1768382379">
    <w:abstractNumId w:val="18"/>
  </w:num>
  <w:num w:numId="31" w16cid:durableId="2042507827">
    <w:abstractNumId w:val="13"/>
  </w:num>
  <w:num w:numId="32" w16cid:durableId="1825196577">
    <w:abstractNumId w:val="32"/>
  </w:num>
  <w:num w:numId="33" w16cid:durableId="1779912056">
    <w:abstractNumId w:val="14"/>
  </w:num>
  <w:num w:numId="34" w16cid:durableId="1895047071">
    <w:abstractNumId w:val="28"/>
  </w:num>
  <w:num w:numId="35" w16cid:durableId="1909149273">
    <w:abstractNumId w:val="21"/>
  </w:num>
  <w:num w:numId="36" w16cid:durableId="1713573256">
    <w:abstractNumId w:val="13"/>
    <w:lvlOverride w:ilvl="0">
      <w:lvl w:ilvl="0">
        <w:start w:val="1"/>
        <w:numFmt w:val="none"/>
        <w:pStyle w:val="Note1"/>
        <w:lvlText w:val="%1Warning!"/>
        <w:lvlJc w:val="left"/>
        <w:pPr>
          <w:ind w:left="720" w:hanging="720"/>
        </w:pPr>
        <w:rPr>
          <w:rFonts w:ascii="Arial" w:hAnsi="Arial" w:hint="default"/>
          <w:b/>
          <w:i w:val="0"/>
          <w:color w:val="414141"/>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7" w16cid:durableId="803232693">
    <w:abstractNumId w:val="27"/>
  </w:num>
  <w:num w:numId="38" w16cid:durableId="1060178061">
    <w:abstractNumId w:val="15"/>
  </w:num>
  <w:num w:numId="39" w16cid:durableId="1613627588">
    <w:abstractNumId w:val="15"/>
    <w:lvlOverride w:ilvl="0">
      <w:lvl w:ilvl="0">
        <w:start w:val="1"/>
        <w:numFmt w:val="none"/>
        <w:lvlText w:val="%1Warning!"/>
        <w:lvlJc w:val="left"/>
        <w:pPr>
          <w:ind w:left="1080" w:hanging="1080"/>
        </w:pPr>
        <w:rPr>
          <w:rFonts w:ascii="Arial" w:hAnsi="Arial" w:hint="default"/>
          <w:b/>
          <w:i w:val="0"/>
          <w:color w:val="CB42AB"/>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documentProtection w:edit="readOnly" w:enforcement="0"/>
  <w:defaultTabStop w:val="720"/>
  <w:defaultTableStyle w:val="MisysTableNoHeader"/>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626E"/>
    <w:rsid w:val="0000112D"/>
    <w:rsid w:val="00001F46"/>
    <w:rsid w:val="00004D7A"/>
    <w:rsid w:val="000067FF"/>
    <w:rsid w:val="00013513"/>
    <w:rsid w:val="000144B2"/>
    <w:rsid w:val="0001792C"/>
    <w:rsid w:val="00030126"/>
    <w:rsid w:val="00031AA8"/>
    <w:rsid w:val="000364DB"/>
    <w:rsid w:val="000373F5"/>
    <w:rsid w:val="00047B33"/>
    <w:rsid w:val="00050EE6"/>
    <w:rsid w:val="00052AF7"/>
    <w:rsid w:val="000668CC"/>
    <w:rsid w:val="00067016"/>
    <w:rsid w:val="00071865"/>
    <w:rsid w:val="00073E18"/>
    <w:rsid w:val="00086F3D"/>
    <w:rsid w:val="0009120E"/>
    <w:rsid w:val="00091393"/>
    <w:rsid w:val="000925CF"/>
    <w:rsid w:val="00095926"/>
    <w:rsid w:val="0009626E"/>
    <w:rsid w:val="0009629C"/>
    <w:rsid w:val="000A392F"/>
    <w:rsid w:val="000B036A"/>
    <w:rsid w:val="000B2776"/>
    <w:rsid w:val="000B6F90"/>
    <w:rsid w:val="000C0083"/>
    <w:rsid w:val="000C0C68"/>
    <w:rsid w:val="000C0E66"/>
    <w:rsid w:val="000C2300"/>
    <w:rsid w:val="000C2892"/>
    <w:rsid w:val="000C3D26"/>
    <w:rsid w:val="000D48E4"/>
    <w:rsid w:val="000D6FAD"/>
    <w:rsid w:val="000E1D34"/>
    <w:rsid w:val="000E201E"/>
    <w:rsid w:val="000E6975"/>
    <w:rsid w:val="000E7C4A"/>
    <w:rsid w:val="000F1443"/>
    <w:rsid w:val="000F1B09"/>
    <w:rsid w:val="000F5308"/>
    <w:rsid w:val="001022D6"/>
    <w:rsid w:val="001075DF"/>
    <w:rsid w:val="00113170"/>
    <w:rsid w:val="00113474"/>
    <w:rsid w:val="00116F58"/>
    <w:rsid w:val="0011788E"/>
    <w:rsid w:val="00120A35"/>
    <w:rsid w:val="001216FC"/>
    <w:rsid w:val="00121C58"/>
    <w:rsid w:val="0012227D"/>
    <w:rsid w:val="00125AF6"/>
    <w:rsid w:val="00127AED"/>
    <w:rsid w:val="00130038"/>
    <w:rsid w:val="00130EA3"/>
    <w:rsid w:val="00131B31"/>
    <w:rsid w:val="00132BF9"/>
    <w:rsid w:val="00133FD6"/>
    <w:rsid w:val="001422C5"/>
    <w:rsid w:val="00144575"/>
    <w:rsid w:val="001463BB"/>
    <w:rsid w:val="00151D32"/>
    <w:rsid w:val="00155725"/>
    <w:rsid w:val="00155E44"/>
    <w:rsid w:val="00156374"/>
    <w:rsid w:val="001619BC"/>
    <w:rsid w:val="00163E0E"/>
    <w:rsid w:val="0016576E"/>
    <w:rsid w:val="00166F4D"/>
    <w:rsid w:val="00177178"/>
    <w:rsid w:val="00180B97"/>
    <w:rsid w:val="00182300"/>
    <w:rsid w:val="00182A2A"/>
    <w:rsid w:val="001852B7"/>
    <w:rsid w:val="00190321"/>
    <w:rsid w:val="00191860"/>
    <w:rsid w:val="00191A68"/>
    <w:rsid w:val="00192187"/>
    <w:rsid w:val="00195F3D"/>
    <w:rsid w:val="001A414F"/>
    <w:rsid w:val="001A58B1"/>
    <w:rsid w:val="001A67DA"/>
    <w:rsid w:val="001B0B80"/>
    <w:rsid w:val="001B3A90"/>
    <w:rsid w:val="001B632A"/>
    <w:rsid w:val="001C072F"/>
    <w:rsid w:val="001C1AA8"/>
    <w:rsid w:val="001C1D1D"/>
    <w:rsid w:val="001C2F58"/>
    <w:rsid w:val="001C47FF"/>
    <w:rsid w:val="001C6A59"/>
    <w:rsid w:val="001C7A08"/>
    <w:rsid w:val="001C7C78"/>
    <w:rsid w:val="001D0949"/>
    <w:rsid w:val="001D112C"/>
    <w:rsid w:val="001D5665"/>
    <w:rsid w:val="001D57B6"/>
    <w:rsid w:val="001D7EA5"/>
    <w:rsid w:val="001E17C1"/>
    <w:rsid w:val="001E1957"/>
    <w:rsid w:val="001E1E52"/>
    <w:rsid w:val="001E4CCA"/>
    <w:rsid w:val="001E52F3"/>
    <w:rsid w:val="001E795E"/>
    <w:rsid w:val="001F0052"/>
    <w:rsid w:val="001F363F"/>
    <w:rsid w:val="001F3B55"/>
    <w:rsid w:val="001F4509"/>
    <w:rsid w:val="001F5B2B"/>
    <w:rsid w:val="001F7E26"/>
    <w:rsid w:val="00201C32"/>
    <w:rsid w:val="0020394D"/>
    <w:rsid w:val="0021220A"/>
    <w:rsid w:val="0021387A"/>
    <w:rsid w:val="00213B0F"/>
    <w:rsid w:val="0022247E"/>
    <w:rsid w:val="002245AA"/>
    <w:rsid w:val="002324DC"/>
    <w:rsid w:val="00232993"/>
    <w:rsid w:val="00236EDF"/>
    <w:rsid w:val="00244B25"/>
    <w:rsid w:val="002503F4"/>
    <w:rsid w:val="0025180D"/>
    <w:rsid w:val="00254A53"/>
    <w:rsid w:val="00254B19"/>
    <w:rsid w:val="002569FE"/>
    <w:rsid w:val="00256F78"/>
    <w:rsid w:val="00263B7D"/>
    <w:rsid w:val="00276CED"/>
    <w:rsid w:val="00280637"/>
    <w:rsid w:val="00281384"/>
    <w:rsid w:val="00286307"/>
    <w:rsid w:val="00293792"/>
    <w:rsid w:val="00293E90"/>
    <w:rsid w:val="0029639D"/>
    <w:rsid w:val="002A37B3"/>
    <w:rsid w:val="002A7A3B"/>
    <w:rsid w:val="002B2E09"/>
    <w:rsid w:val="002B4ABB"/>
    <w:rsid w:val="002B6E6D"/>
    <w:rsid w:val="002B7289"/>
    <w:rsid w:val="002B7314"/>
    <w:rsid w:val="002C1471"/>
    <w:rsid w:val="002C1A21"/>
    <w:rsid w:val="002C3682"/>
    <w:rsid w:val="002C6742"/>
    <w:rsid w:val="002C6B60"/>
    <w:rsid w:val="002D2A74"/>
    <w:rsid w:val="002D3116"/>
    <w:rsid w:val="002D55B7"/>
    <w:rsid w:val="002E19E4"/>
    <w:rsid w:val="002E5636"/>
    <w:rsid w:val="002F04EE"/>
    <w:rsid w:val="002F0AA7"/>
    <w:rsid w:val="002F21C3"/>
    <w:rsid w:val="002F3A94"/>
    <w:rsid w:val="002F657C"/>
    <w:rsid w:val="00300482"/>
    <w:rsid w:val="00304007"/>
    <w:rsid w:val="003045DC"/>
    <w:rsid w:val="0031419A"/>
    <w:rsid w:val="00314D82"/>
    <w:rsid w:val="00321BA6"/>
    <w:rsid w:val="00331CD9"/>
    <w:rsid w:val="00332A45"/>
    <w:rsid w:val="00333CFE"/>
    <w:rsid w:val="0033412C"/>
    <w:rsid w:val="0034357D"/>
    <w:rsid w:val="00345E11"/>
    <w:rsid w:val="00346429"/>
    <w:rsid w:val="00355407"/>
    <w:rsid w:val="00364674"/>
    <w:rsid w:val="003669A4"/>
    <w:rsid w:val="00367041"/>
    <w:rsid w:val="0037096B"/>
    <w:rsid w:val="00373674"/>
    <w:rsid w:val="00374878"/>
    <w:rsid w:val="003857BB"/>
    <w:rsid w:val="00385E34"/>
    <w:rsid w:val="0039360F"/>
    <w:rsid w:val="003950C8"/>
    <w:rsid w:val="00397972"/>
    <w:rsid w:val="003A450F"/>
    <w:rsid w:val="003A70C4"/>
    <w:rsid w:val="003B03F5"/>
    <w:rsid w:val="003B6F50"/>
    <w:rsid w:val="003C1864"/>
    <w:rsid w:val="003C23D5"/>
    <w:rsid w:val="003C4F84"/>
    <w:rsid w:val="003D0B39"/>
    <w:rsid w:val="003D20BE"/>
    <w:rsid w:val="003D581A"/>
    <w:rsid w:val="003D78A0"/>
    <w:rsid w:val="003E19A5"/>
    <w:rsid w:val="003F120B"/>
    <w:rsid w:val="003F2BA1"/>
    <w:rsid w:val="003F3F49"/>
    <w:rsid w:val="003F443C"/>
    <w:rsid w:val="00400E97"/>
    <w:rsid w:val="0040216D"/>
    <w:rsid w:val="00405A2F"/>
    <w:rsid w:val="00407594"/>
    <w:rsid w:val="004116AC"/>
    <w:rsid w:val="004128C0"/>
    <w:rsid w:val="004149F1"/>
    <w:rsid w:val="00415A19"/>
    <w:rsid w:val="0041705D"/>
    <w:rsid w:val="00422E30"/>
    <w:rsid w:val="00427B24"/>
    <w:rsid w:val="004315D0"/>
    <w:rsid w:val="00434F6A"/>
    <w:rsid w:val="00436194"/>
    <w:rsid w:val="00436DAC"/>
    <w:rsid w:val="00453B1A"/>
    <w:rsid w:val="00457875"/>
    <w:rsid w:val="004646AB"/>
    <w:rsid w:val="00464AE7"/>
    <w:rsid w:val="00464BC8"/>
    <w:rsid w:val="004651C1"/>
    <w:rsid w:val="00467282"/>
    <w:rsid w:val="004728D5"/>
    <w:rsid w:val="00473071"/>
    <w:rsid w:val="00474525"/>
    <w:rsid w:val="004767DE"/>
    <w:rsid w:val="00480F68"/>
    <w:rsid w:val="00480FCE"/>
    <w:rsid w:val="00484988"/>
    <w:rsid w:val="004860C6"/>
    <w:rsid w:val="00486902"/>
    <w:rsid w:val="00490853"/>
    <w:rsid w:val="00491FF6"/>
    <w:rsid w:val="00492144"/>
    <w:rsid w:val="0049260C"/>
    <w:rsid w:val="0049568F"/>
    <w:rsid w:val="004A05D1"/>
    <w:rsid w:val="004A0789"/>
    <w:rsid w:val="004A22E5"/>
    <w:rsid w:val="004A2AF7"/>
    <w:rsid w:val="004A6AA0"/>
    <w:rsid w:val="004B6AE6"/>
    <w:rsid w:val="004B72DD"/>
    <w:rsid w:val="004C1A7E"/>
    <w:rsid w:val="004C521E"/>
    <w:rsid w:val="004D0A30"/>
    <w:rsid w:val="004D2FAF"/>
    <w:rsid w:val="004D74F9"/>
    <w:rsid w:val="004E55AF"/>
    <w:rsid w:val="004F5BA2"/>
    <w:rsid w:val="004F622A"/>
    <w:rsid w:val="004F6875"/>
    <w:rsid w:val="005020EC"/>
    <w:rsid w:val="00506C3E"/>
    <w:rsid w:val="00517F12"/>
    <w:rsid w:val="0052573F"/>
    <w:rsid w:val="00527751"/>
    <w:rsid w:val="00533F0B"/>
    <w:rsid w:val="00534150"/>
    <w:rsid w:val="00534F6C"/>
    <w:rsid w:val="00540A04"/>
    <w:rsid w:val="00542AB9"/>
    <w:rsid w:val="00543E8D"/>
    <w:rsid w:val="0054482B"/>
    <w:rsid w:val="00545E25"/>
    <w:rsid w:val="005507B3"/>
    <w:rsid w:val="00554D60"/>
    <w:rsid w:val="005551C7"/>
    <w:rsid w:val="00555741"/>
    <w:rsid w:val="00557526"/>
    <w:rsid w:val="005577E6"/>
    <w:rsid w:val="00564B2E"/>
    <w:rsid w:val="00570D51"/>
    <w:rsid w:val="005755D9"/>
    <w:rsid w:val="00575F4F"/>
    <w:rsid w:val="005813D1"/>
    <w:rsid w:val="00582BF5"/>
    <w:rsid w:val="00587488"/>
    <w:rsid w:val="00594C70"/>
    <w:rsid w:val="00596491"/>
    <w:rsid w:val="0059678E"/>
    <w:rsid w:val="005A5586"/>
    <w:rsid w:val="005A60C8"/>
    <w:rsid w:val="005B0927"/>
    <w:rsid w:val="005B2420"/>
    <w:rsid w:val="005B6F99"/>
    <w:rsid w:val="005C332E"/>
    <w:rsid w:val="005C65DD"/>
    <w:rsid w:val="005D0293"/>
    <w:rsid w:val="005D6F89"/>
    <w:rsid w:val="005E27D3"/>
    <w:rsid w:val="005F4FA1"/>
    <w:rsid w:val="005F5CDC"/>
    <w:rsid w:val="006014C7"/>
    <w:rsid w:val="00601B15"/>
    <w:rsid w:val="006059A1"/>
    <w:rsid w:val="00612635"/>
    <w:rsid w:val="00616F6A"/>
    <w:rsid w:val="00617B8E"/>
    <w:rsid w:val="00617F1D"/>
    <w:rsid w:val="00622AF8"/>
    <w:rsid w:val="006243EA"/>
    <w:rsid w:val="00627000"/>
    <w:rsid w:val="00634B72"/>
    <w:rsid w:val="006370C5"/>
    <w:rsid w:val="00650E9B"/>
    <w:rsid w:val="00653B1C"/>
    <w:rsid w:val="0066541A"/>
    <w:rsid w:val="006667AB"/>
    <w:rsid w:val="00673E0E"/>
    <w:rsid w:val="00675B01"/>
    <w:rsid w:val="00675E7B"/>
    <w:rsid w:val="00681AE1"/>
    <w:rsid w:val="006921DA"/>
    <w:rsid w:val="00692741"/>
    <w:rsid w:val="0069395A"/>
    <w:rsid w:val="00697E19"/>
    <w:rsid w:val="006A0D54"/>
    <w:rsid w:val="006A29DE"/>
    <w:rsid w:val="006A60DA"/>
    <w:rsid w:val="006A6726"/>
    <w:rsid w:val="006B0743"/>
    <w:rsid w:val="006B6D38"/>
    <w:rsid w:val="006C0243"/>
    <w:rsid w:val="006C397F"/>
    <w:rsid w:val="006C46D3"/>
    <w:rsid w:val="006C4ACC"/>
    <w:rsid w:val="006C5445"/>
    <w:rsid w:val="006C5F58"/>
    <w:rsid w:val="006D2DCD"/>
    <w:rsid w:val="006E565D"/>
    <w:rsid w:val="006E5958"/>
    <w:rsid w:val="006F454F"/>
    <w:rsid w:val="006F504E"/>
    <w:rsid w:val="006F64D0"/>
    <w:rsid w:val="006F6F12"/>
    <w:rsid w:val="00700D62"/>
    <w:rsid w:val="0070429B"/>
    <w:rsid w:val="007047FC"/>
    <w:rsid w:val="00710FF0"/>
    <w:rsid w:val="00712861"/>
    <w:rsid w:val="0072780E"/>
    <w:rsid w:val="007309B8"/>
    <w:rsid w:val="0073214C"/>
    <w:rsid w:val="00732C34"/>
    <w:rsid w:val="0073595D"/>
    <w:rsid w:val="0073620A"/>
    <w:rsid w:val="00743448"/>
    <w:rsid w:val="0074404A"/>
    <w:rsid w:val="00746300"/>
    <w:rsid w:val="007531D6"/>
    <w:rsid w:val="00753398"/>
    <w:rsid w:val="007575F6"/>
    <w:rsid w:val="0076291F"/>
    <w:rsid w:val="00764F36"/>
    <w:rsid w:val="00767FE4"/>
    <w:rsid w:val="00774081"/>
    <w:rsid w:val="00774438"/>
    <w:rsid w:val="00777620"/>
    <w:rsid w:val="007845F0"/>
    <w:rsid w:val="00791893"/>
    <w:rsid w:val="00794BC8"/>
    <w:rsid w:val="0079661F"/>
    <w:rsid w:val="007A049B"/>
    <w:rsid w:val="007A09D8"/>
    <w:rsid w:val="007A0A75"/>
    <w:rsid w:val="007A41CE"/>
    <w:rsid w:val="007B0912"/>
    <w:rsid w:val="007B0FA4"/>
    <w:rsid w:val="007B3ADE"/>
    <w:rsid w:val="007B6451"/>
    <w:rsid w:val="007B71D6"/>
    <w:rsid w:val="007B7DE3"/>
    <w:rsid w:val="007C0F21"/>
    <w:rsid w:val="007C5784"/>
    <w:rsid w:val="007D22D7"/>
    <w:rsid w:val="007D36BF"/>
    <w:rsid w:val="007E095D"/>
    <w:rsid w:val="007E2FB8"/>
    <w:rsid w:val="007F1B53"/>
    <w:rsid w:val="007F1E09"/>
    <w:rsid w:val="007F5638"/>
    <w:rsid w:val="007F7F85"/>
    <w:rsid w:val="0080254B"/>
    <w:rsid w:val="00802B00"/>
    <w:rsid w:val="00805034"/>
    <w:rsid w:val="0080568C"/>
    <w:rsid w:val="00806F64"/>
    <w:rsid w:val="00811C99"/>
    <w:rsid w:val="00824971"/>
    <w:rsid w:val="00824F02"/>
    <w:rsid w:val="00825959"/>
    <w:rsid w:val="00826775"/>
    <w:rsid w:val="00834C35"/>
    <w:rsid w:val="008362C7"/>
    <w:rsid w:val="0084315B"/>
    <w:rsid w:val="008448B4"/>
    <w:rsid w:val="00846501"/>
    <w:rsid w:val="0084684B"/>
    <w:rsid w:val="008506DE"/>
    <w:rsid w:val="00853890"/>
    <w:rsid w:val="00862573"/>
    <w:rsid w:val="0086723A"/>
    <w:rsid w:val="008720B2"/>
    <w:rsid w:val="00872C92"/>
    <w:rsid w:val="00873079"/>
    <w:rsid w:val="00873ADF"/>
    <w:rsid w:val="00874A36"/>
    <w:rsid w:val="008754E1"/>
    <w:rsid w:val="00875956"/>
    <w:rsid w:val="00880847"/>
    <w:rsid w:val="00880CD9"/>
    <w:rsid w:val="008812C4"/>
    <w:rsid w:val="00882163"/>
    <w:rsid w:val="008842E2"/>
    <w:rsid w:val="00886BC4"/>
    <w:rsid w:val="0089214B"/>
    <w:rsid w:val="00895563"/>
    <w:rsid w:val="008A1CA0"/>
    <w:rsid w:val="008A4B98"/>
    <w:rsid w:val="008B1B0F"/>
    <w:rsid w:val="008B1FC0"/>
    <w:rsid w:val="008B289A"/>
    <w:rsid w:val="008B5F5A"/>
    <w:rsid w:val="008C0C60"/>
    <w:rsid w:val="008C1FA0"/>
    <w:rsid w:val="008D3608"/>
    <w:rsid w:val="008D7A74"/>
    <w:rsid w:val="008E4A08"/>
    <w:rsid w:val="008F1757"/>
    <w:rsid w:val="008F1BAE"/>
    <w:rsid w:val="008F2DDA"/>
    <w:rsid w:val="008F51C0"/>
    <w:rsid w:val="008F6369"/>
    <w:rsid w:val="008F70CE"/>
    <w:rsid w:val="008F7BC7"/>
    <w:rsid w:val="008F7BD6"/>
    <w:rsid w:val="00901C50"/>
    <w:rsid w:val="00905840"/>
    <w:rsid w:val="00907517"/>
    <w:rsid w:val="0091025C"/>
    <w:rsid w:val="00911876"/>
    <w:rsid w:val="00921502"/>
    <w:rsid w:val="009235B3"/>
    <w:rsid w:val="00924401"/>
    <w:rsid w:val="00924887"/>
    <w:rsid w:val="009324D2"/>
    <w:rsid w:val="00932AB6"/>
    <w:rsid w:val="009334A6"/>
    <w:rsid w:val="00934498"/>
    <w:rsid w:val="00935A48"/>
    <w:rsid w:val="00945030"/>
    <w:rsid w:val="00950D1A"/>
    <w:rsid w:val="0095275D"/>
    <w:rsid w:val="00952B4D"/>
    <w:rsid w:val="009557FE"/>
    <w:rsid w:val="00961882"/>
    <w:rsid w:val="0096369A"/>
    <w:rsid w:val="00965405"/>
    <w:rsid w:val="00966A45"/>
    <w:rsid w:val="00971BB0"/>
    <w:rsid w:val="00974072"/>
    <w:rsid w:val="009873B9"/>
    <w:rsid w:val="009912F6"/>
    <w:rsid w:val="00994DA0"/>
    <w:rsid w:val="009965C9"/>
    <w:rsid w:val="009B1EAC"/>
    <w:rsid w:val="009B2B57"/>
    <w:rsid w:val="009B3333"/>
    <w:rsid w:val="009B7315"/>
    <w:rsid w:val="009C0617"/>
    <w:rsid w:val="009C0BFD"/>
    <w:rsid w:val="009C171D"/>
    <w:rsid w:val="009C1E14"/>
    <w:rsid w:val="009C27A3"/>
    <w:rsid w:val="009C6172"/>
    <w:rsid w:val="009D0480"/>
    <w:rsid w:val="009D0CE8"/>
    <w:rsid w:val="009D5845"/>
    <w:rsid w:val="009D60DC"/>
    <w:rsid w:val="009D6911"/>
    <w:rsid w:val="009E137F"/>
    <w:rsid w:val="009F082E"/>
    <w:rsid w:val="009F1024"/>
    <w:rsid w:val="009F2DDA"/>
    <w:rsid w:val="00A0054E"/>
    <w:rsid w:val="00A03045"/>
    <w:rsid w:val="00A043AA"/>
    <w:rsid w:val="00A11DFB"/>
    <w:rsid w:val="00A22760"/>
    <w:rsid w:val="00A2438B"/>
    <w:rsid w:val="00A24EA9"/>
    <w:rsid w:val="00A3297A"/>
    <w:rsid w:val="00A33A2F"/>
    <w:rsid w:val="00A413D9"/>
    <w:rsid w:val="00A4327F"/>
    <w:rsid w:val="00A45C41"/>
    <w:rsid w:val="00A50A58"/>
    <w:rsid w:val="00A610F2"/>
    <w:rsid w:val="00A63E35"/>
    <w:rsid w:val="00A677AB"/>
    <w:rsid w:val="00A72192"/>
    <w:rsid w:val="00A72BFF"/>
    <w:rsid w:val="00A814EE"/>
    <w:rsid w:val="00A85EEC"/>
    <w:rsid w:val="00A87246"/>
    <w:rsid w:val="00A91160"/>
    <w:rsid w:val="00A9182A"/>
    <w:rsid w:val="00A935F0"/>
    <w:rsid w:val="00A97AF3"/>
    <w:rsid w:val="00AA46A9"/>
    <w:rsid w:val="00AA488C"/>
    <w:rsid w:val="00AB05EB"/>
    <w:rsid w:val="00AB72A7"/>
    <w:rsid w:val="00AC4D20"/>
    <w:rsid w:val="00AC64B8"/>
    <w:rsid w:val="00AD3D9E"/>
    <w:rsid w:val="00AE1636"/>
    <w:rsid w:val="00AE16C4"/>
    <w:rsid w:val="00AE4203"/>
    <w:rsid w:val="00AE43ED"/>
    <w:rsid w:val="00AF2D22"/>
    <w:rsid w:val="00AF4D58"/>
    <w:rsid w:val="00B00417"/>
    <w:rsid w:val="00B13A65"/>
    <w:rsid w:val="00B173FC"/>
    <w:rsid w:val="00B20425"/>
    <w:rsid w:val="00B208C0"/>
    <w:rsid w:val="00B24767"/>
    <w:rsid w:val="00B24EE3"/>
    <w:rsid w:val="00B25A26"/>
    <w:rsid w:val="00B30C84"/>
    <w:rsid w:val="00B311C1"/>
    <w:rsid w:val="00B3512F"/>
    <w:rsid w:val="00B3649E"/>
    <w:rsid w:val="00B4177E"/>
    <w:rsid w:val="00B4320B"/>
    <w:rsid w:val="00B46CD5"/>
    <w:rsid w:val="00B5146E"/>
    <w:rsid w:val="00B5433C"/>
    <w:rsid w:val="00B55087"/>
    <w:rsid w:val="00B55677"/>
    <w:rsid w:val="00B55DA9"/>
    <w:rsid w:val="00B56D22"/>
    <w:rsid w:val="00B6255C"/>
    <w:rsid w:val="00B66BA9"/>
    <w:rsid w:val="00B67C3D"/>
    <w:rsid w:val="00B71D98"/>
    <w:rsid w:val="00B7251F"/>
    <w:rsid w:val="00B74599"/>
    <w:rsid w:val="00B76BE4"/>
    <w:rsid w:val="00B83088"/>
    <w:rsid w:val="00B85B65"/>
    <w:rsid w:val="00B85D5E"/>
    <w:rsid w:val="00B86660"/>
    <w:rsid w:val="00B86A8E"/>
    <w:rsid w:val="00B8707C"/>
    <w:rsid w:val="00B9007D"/>
    <w:rsid w:val="00B90819"/>
    <w:rsid w:val="00B9496E"/>
    <w:rsid w:val="00B97689"/>
    <w:rsid w:val="00B97B52"/>
    <w:rsid w:val="00BA186B"/>
    <w:rsid w:val="00BA25C4"/>
    <w:rsid w:val="00BA642F"/>
    <w:rsid w:val="00BB4849"/>
    <w:rsid w:val="00BB77A5"/>
    <w:rsid w:val="00BC1F28"/>
    <w:rsid w:val="00BD2985"/>
    <w:rsid w:val="00BD39A0"/>
    <w:rsid w:val="00BD4FE8"/>
    <w:rsid w:val="00BD57E7"/>
    <w:rsid w:val="00BD71FD"/>
    <w:rsid w:val="00BD7895"/>
    <w:rsid w:val="00BE032E"/>
    <w:rsid w:val="00BE1A0B"/>
    <w:rsid w:val="00BE4607"/>
    <w:rsid w:val="00BE60C2"/>
    <w:rsid w:val="00BE6559"/>
    <w:rsid w:val="00BE67AA"/>
    <w:rsid w:val="00BF538D"/>
    <w:rsid w:val="00C10A05"/>
    <w:rsid w:val="00C11FCF"/>
    <w:rsid w:val="00C13FCB"/>
    <w:rsid w:val="00C1481B"/>
    <w:rsid w:val="00C17CCD"/>
    <w:rsid w:val="00C21016"/>
    <w:rsid w:val="00C233BA"/>
    <w:rsid w:val="00C27FAE"/>
    <w:rsid w:val="00C308AC"/>
    <w:rsid w:val="00C31358"/>
    <w:rsid w:val="00C330FC"/>
    <w:rsid w:val="00C3419E"/>
    <w:rsid w:val="00C40640"/>
    <w:rsid w:val="00C41343"/>
    <w:rsid w:val="00C43A3F"/>
    <w:rsid w:val="00C46DA5"/>
    <w:rsid w:val="00C501CD"/>
    <w:rsid w:val="00C51537"/>
    <w:rsid w:val="00C54686"/>
    <w:rsid w:val="00C571A1"/>
    <w:rsid w:val="00C57979"/>
    <w:rsid w:val="00C60744"/>
    <w:rsid w:val="00C61133"/>
    <w:rsid w:val="00C62501"/>
    <w:rsid w:val="00C65CD1"/>
    <w:rsid w:val="00C72343"/>
    <w:rsid w:val="00C75DF5"/>
    <w:rsid w:val="00C773CC"/>
    <w:rsid w:val="00C776F9"/>
    <w:rsid w:val="00C818A0"/>
    <w:rsid w:val="00C84C17"/>
    <w:rsid w:val="00C92861"/>
    <w:rsid w:val="00CA5C5E"/>
    <w:rsid w:val="00CA7AE7"/>
    <w:rsid w:val="00CB18A4"/>
    <w:rsid w:val="00CB25AE"/>
    <w:rsid w:val="00CB6698"/>
    <w:rsid w:val="00CC0C30"/>
    <w:rsid w:val="00CC1A08"/>
    <w:rsid w:val="00CC5D61"/>
    <w:rsid w:val="00CC76BD"/>
    <w:rsid w:val="00CD0298"/>
    <w:rsid w:val="00CD0630"/>
    <w:rsid w:val="00CD5FE8"/>
    <w:rsid w:val="00CD6856"/>
    <w:rsid w:val="00CD7DAB"/>
    <w:rsid w:val="00CE05F8"/>
    <w:rsid w:val="00CE1DE6"/>
    <w:rsid w:val="00CE2C40"/>
    <w:rsid w:val="00CE45E7"/>
    <w:rsid w:val="00CE677A"/>
    <w:rsid w:val="00CE6EB0"/>
    <w:rsid w:val="00CF324D"/>
    <w:rsid w:val="00D030D6"/>
    <w:rsid w:val="00D04785"/>
    <w:rsid w:val="00D10687"/>
    <w:rsid w:val="00D21B3E"/>
    <w:rsid w:val="00D22576"/>
    <w:rsid w:val="00D26046"/>
    <w:rsid w:val="00D339B5"/>
    <w:rsid w:val="00D46133"/>
    <w:rsid w:val="00D50F38"/>
    <w:rsid w:val="00D5226C"/>
    <w:rsid w:val="00D5554F"/>
    <w:rsid w:val="00D55840"/>
    <w:rsid w:val="00D55C25"/>
    <w:rsid w:val="00D57F27"/>
    <w:rsid w:val="00D6466F"/>
    <w:rsid w:val="00D65AB2"/>
    <w:rsid w:val="00D66D54"/>
    <w:rsid w:val="00D67102"/>
    <w:rsid w:val="00D74969"/>
    <w:rsid w:val="00D74E6F"/>
    <w:rsid w:val="00D812FA"/>
    <w:rsid w:val="00D81F8F"/>
    <w:rsid w:val="00D86412"/>
    <w:rsid w:val="00D873BC"/>
    <w:rsid w:val="00D929CD"/>
    <w:rsid w:val="00D939F3"/>
    <w:rsid w:val="00D93F57"/>
    <w:rsid w:val="00D96118"/>
    <w:rsid w:val="00D96432"/>
    <w:rsid w:val="00D96799"/>
    <w:rsid w:val="00DA2ABC"/>
    <w:rsid w:val="00DA2FA6"/>
    <w:rsid w:val="00DA3D45"/>
    <w:rsid w:val="00DA4B40"/>
    <w:rsid w:val="00DA5EAF"/>
    <w:rsid w:val="00DA6A72"/>
    <w:rsid w:val="00DB2643"/>
    <w:rsid w:val="00DC4256"/>
    <w:rsid w:val="00DC4322"/>
    <w:rsid w:val="00DC4729"/>
    <w:rsid w:val="00DC52F7"/>
    <w:rsid w:val="00DC7314"/>
    <w:rsid w:val="00DC73F8"/>
    <w:rsid w:val="00DD52F3"/>
    <w:rsid w:val="00DD5862"/>
    <w:rsid w:val="00DE0A05"/>
    <w:rsid w:val="00DE1592"/>
    <w:rsid w:val="00DE2F2B"/>
    <w:rsid w:val="00DE33C0"/>
    <w:rsid w:val="00DE3C47"/>
    <w:rsid w:val="00DF003B"/>
    <w:rsid w:val="00DF22F6"/>
    <w:rsid w:val="00DF373D"/>
    <w:rsid w:val="00E04317"/>
    <w:rsid w:val="00E0624B"/>
    <w:rsid w:val="00E15DFB"/>
    <w:rsid w:val="00E15E06"/>
    <w:rsid w:val="00E27FCD"/>
    <w:rsid w:val="00E3183C"/>
    <w:rsid w:val="00E34A15"/>
    <w:rsid w:val="00E36EFA"/>
    <w:rsid w:val="00E42B0F"/>
    <w:rsid w:val="00E453A0"/>
    <w:rsid w:val="00E5066E"/>
    <w:rsid w:val="00E51EDA"/>
    <w:rsid w:val="00E52E05"/>
    <w:rsid w:val="00E549CC"/>
    <w:rsid w:val="00E5694D"/>
    <w:rsid w:val="00E569FC"/>
    <w:rsid w:val="00E575CC"/>
    <w:rsid w:val="00E579AC"/>
    <w:rsid w:val="00E63E7C"/>
    <w:rsid w:val="00E64A77"/>
    <w:rsid w:val="00E65F46"/>
    <w:rsid w:val="00E71C7D"/>
    <w:rsid w:val="00E72D8D"/>
    <w:rsid w:val="00E7384D"/>
    <w:rsid w:val="00E7476C"/>
    <w:rsid w:val="00E761C4"/>
    <w:rsid w:val="00E77047"/>
    <w:rsid w:val="00E775D9"/>
    <w:rsid w:val="00E87BC5"/>
    <w:rsid w:val="00E93727"/>
    <w:rsid w:val="00E93DC5"/>
    <w:rsid w:val="00E95051"/>
    <w:rsid w:val="00E96E7F"/>
    <w:rsid w:val="00E97900"/>
    <w:rsid w:val="00EA11C0"/>
    <w:rsid w:val="00EB2156"/>
    <w:rsid w:val="00EB2FAE"/>
    <w:rsid w:val="00EC516F"/>
    <w:rsid w:val="00ED008A"/>
    <w:rsid w:val="00ED1657"/>
    <w:rsid w:val="00EE0092"/>
    <w:rsid w:val="00EE331D"/>
    <w:rsid w:val="00EE37C5"/>
    <w:rsid w:val="00EE5748"/>
    <w:rsid w:val="00EE65A1"/>
    <w:rsid w:val="00EE6619"/>
    <w:rsid w:val="00EF3F0C"/>
    <w:rsid w:val="00F0223C"/>
    <w:rsid w:val="00F022E7"/>
    <w:rsid w:val="00F027B3"/>
    <w:rsid w:val="00F07DDE"/>
    <w:rsid w:val="00F126CA"/>
    <w:rsid w:val="00F12A18"/>
    <w:rsid w:val="00F13A90"/>
    <w:rsid w:val="00F14483"/>
    <w:rsid w:val="00F1518D"/>
    <w:rsid w:val="00F16774"/>
    <w:rsid w:val="00F17A2E"/>
    <w:rsid w:val="00F21872"/>
    <w:rsid w:val="00F233C6"/>
    <w:rsid w:val="00F25FAD"/>
    <w:rsid w:val="00F321A0"/>
    <w:rsid w:val="00F32522"/>
    <w:rsid w:val="00F34902"/>
    <w:rsid w:val="00F4525E"/>
    <w:rsid w:val="00F50A7C"/>
    <w:rsid w:val="00F5170F"/>
    <w:rsid w:val="00F53E5C"/>
    <w:rsid w:val="00F54CCD"/>
    <w:rsid w:val="00F5563A"/>
    <w:rsid w:val="00F57FF9"/>
    <w:rsid w:val="00F606B4"/>
    <w:rsid w:val="00F63D5F"/>
    <w:rsid w:val="00F66174"/>
    <w:rsid w:val="00F67C1C"/>
    <w:rsid w:val="00F850D2"/>
    <w:rsid w:val="00F9188A"/>
    <w:rsid w:val="00F97FB5"/>
    <w:rsid w:val="00FA24C3"/>
    <w:rsid w:val="00FA3CC0"/>
    <w:rsid w:val="00FA41DE"/>
    <w:rsid w:val="00FB0FE7"/>
    <w:rsid w:val="00FC368A"/>
    <w:rsid w:val="00FC4177"/>
    <w:rsid w:val="00FC547C"/>
    <w:rsid w:val="00FD3492"/>
    <w:rsid w:val="00FD59A0"/>
    <w:rsid w:val="00FE054B"/>
    <w:rsid w:val="00FE061A"/>
    <w:rsid w:val="00FE5B76"/>
    <w:rsid w:val="00FE7AB0"/>
    <w:rsid w:val="00FF6348"/>
    <w:rsid w:val="00FF6FCE"/>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691F4D"/>
  <w15:docId w15:val="{F54C28FA-32FB-44A9-81FE-DC4E0EDE9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47C"/>
    <w:pPr>
      <w:spacing w:after="120" w:line="240" w:lineRule="auto"/>
    </w:pPr>
    <w:rPr>
      <w:rFonts w:ascii="Arial" w:hAnsi="Arial"/>
      <w:color w:val="414141"/>
      <w:sz w:val="20"/>
      <w:lang w:val="en-US"/>
    </w:rPr>
  </w:style>
  <w:style w:type="paragraph" w:styleId="Heading1">
    <w:name w:val="heading 1"/>
    <w:basedOn w:val="Normal"/>
    <w:next w:val="BodyText"/>
    <w:link w:val="Heading1Char"/>
    <w:uiPriority w:val="9"/>
    <w:qFormat/>
    <w:rsid w:val="00FC547C"/>
    <w:pPr>
      <w:keepNext/>
      <w:keepLines/>
      <w:pageBreakBefore/>
      <w:spacing w:before="360" w:after="360"/>
      <w:outlineLvl w:val="0"/>
    </w:pPr>
    <w:rPr>
      <w:rFonts w:eastAsiaTheme="majorEastAsia" w:cstheme="majorBidi"/>
      <w:bCs/>
      <w:sz w:val="32"/>
      <w:szCs w:val="28"/>
    </w:rPr>
  </w:style>
  <w:style w:type="paragraph" w:styleId="Heading2">
    <w:name w:val="heading 2"/>
    <w:basedOn w:val="Normal"/>
    <w:next w:val="BodyText"/>
    <w:link w:val="Heading2Char"/>
    <w:uiPriority w:val="9"/>
    <w:unhideWhenUsed/>
    <w:qFormat/>
    <w:rsid w:val="00FC547C"/>
    <w:pPr>
      <w:keepNext/>
      <w:keepLines/>
      <w:spacing w:before="240" w:after="240"/>
      <w:outlineLvl w:val="1"/>
    </w:pPr>
    <w:rPr>
      <w:rFonts w:eastAsiaTheme="majorEastAsia" w:cstheme="majorBidi"/>
      <w:bCs/>
      <w:sz w:val="28"/>
      <w:szCs w:val="26"/>
    </w:rPr>
  </w:style>
  <w:style w:type="paragraph" w:styleId="Heading3">
    <w:name w:val="heading 3"/>
    <w:basedOn w:val="Normal"/>
    <w:next w:val="BodyText"/>
    <w:link w:val="Heading3Char"/>
    <w:uiPriority w:val="9"/>
    <w:unhideWhenUsed/>
    <w:qFormat/>
    <w:rsid w:val="00FC547C"/>
    <w:pPr>
      <w:keepNext/>
      <w:keepLines/>
      <w:spacing w:before="240" w:after="240"/>
      <w:outlineLvl w:val="2"/>
    </w:pPr>
    <w:rPr>
      <w:rFonts w:eastAsiaTheme="majorEastAsia" w:cstheme="majorBidi"/>
      <w:bCs/>
      <w:sz w:val="24"/>
    </w:rPr>
  </w:style>
  <w:style w:type="paragraph" w:styleId="Heading4">
    <w:name w:val="heading 4"/>
    <w:basedOn w:val="Normal"/>
    <w:next w:val="BodyText"/>
    <w:link w:val="Heading4Char"/>
    <w:uiPriority w:val="9"/>
    <w:unhideWhenUsed/>
    <w:qFormat/>
    <w:rsid w:val="00FC547C"/>
    <w:pPr>
      <w:keepNext/>
      <w:keepLines/>
      <w:spacing w:before="240"/>
      <w:outlineLvl w:val="3"/>
    </w:pPr>
    <w:rPr>
      <w:rFonts w:eastAsiaTheme="majorEastAsia" w:cstheme="majorBidi"/>
      <w:bCs/>
      <w:iCs/>
      <w:sz w:val="22"/>
    </w:rPr>
  </w:style>
  <w:style w:type="paragraph" w:styleId="Heading5">
    <w:name w:val="heading 5"/>
    <w:basedOn w:val="Normal"/>
    <w:next w:val="Normal"/>
    <w:link w:val="Heading5Char"/>
    <w:uiPriority w:val="9"/>
    <w:unhideWhenUsed/>
    <w:qFormat/>
    <w:rsid w:val="00FC547C"/>
    <w:pPr>
      <w:keepNext/>
      <w:keepLines/>
      <w:spacing w:before="240"/>
      <w:outlineLvl w:val="4"/>
    </w:pPr>
    <w:rPr>
      <w:rFonts w:eastAsiaTheme="majorEastAsia" w:cstheme="majorBidi"/>
    </w:rPr>
  </w:style>
  <w:style w:type="paragraph" w:styleId="Heading6">
    <w:name w:val="heading 6"/>
    <w:basedOn w:val="Normal"/>
    <w:next w:val="Normal"/>
    <w:link w:val="Heading6Char"/>
    <w:uiPriority w:val="9"/>
    <w:semiHidden/>
    <w:unhideWhenUsed/>
    <w:rsid w:val="00FC547C"/>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C547C"/>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C547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547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
    <w:name w:val="BodyText"/>
    <w:basedOn w:val="Normal"/>
    <w:link w:val="BodyTextChar"/>
    <w:qFormat/>
    <w:rsid w:val="00FC547C"/>
  </w:style>
  <w:style w:type="character" w:customStyle="1" w:styleId="Heading1Char">
    <w:name w:val="Heading 1 Char"/>
    <w:basedOn w:val="DefaultParagraphFont"/>
    <w:link w:val="Heading1"/>
    <w:uiPriority w:val="9"/>
    <w:rsid w:val="00FC547C"/>
    <w:rPr>
      <w:rFonts w:ascii="Arial" w:eastAsiaTheme="majorEastAsia" w:hAnsi="Arial" w:cstheme="majorBidi"/>
      <w:bCs/>
      <w:color w:val="414141"/>
      <w:sz w:val="32"/>
      <w:szCs w:val="28"/>
      <w:lang w:val="en-US"/>
    </w:rPr>
  </w:style>
  <w:style w:type="character" w:customStyle="1" w:styleId="Heading2Char">
    <w:name w:val="Heading 2 Char"/>
    <w:basedOn w:val="DefaultParagraphFont"/>
    <w:link w:val="Heading2"/>
    <w:uiPriority w:val="9"/>
    <w:rsid w:val="00FC547C"/>
    <w:rPr>
      <w:rFonts w:ascii="Arial" w:eastAsiaTheme="majorEastAsia" w:hAnsi="Arial" w:cstheme="majorBidi"/>
      <w:bCs/>
      <w:color w:val="414141"/>
      <w:sz w:val="28"/>
      <w:szCs w:val="26"/>
      <w:lang w:val="en-US"/>
    </w:rPr>
  </w:style>
  <w:style w:type="character" w:customStyle="1" w:styleId="Heading3Char">
    <w:name w:val="Heading 3 Char"/>
    <w:basedOn w:val="DefaultParagraphFont"/>
    <w:link w:val="Heading3"/>
    <w:uiPriority w:val="9"/>
    <w:rsid w:val="00FC547C"/>
    <w:rPr>
      <w:rFonts w:ascii="Arial" w:eastAsiaTheme="majorEastAsia" w:hAnsi="Arial" w:cstheme="majorBidi"/>
      <w:bCs/>
      <w:color w:val="414141"/>
      <w:sz w:val="24"/>
      <w:lang w:val="en-US"/>
    </w:rPr>
  </w:style>
  <w:style w:type="character" w:customStyle="1" w:styleId="Heading4Char">
    <w:name w:val="Heading 4 Char"/>
    <w:basedOn w:val="DefaultParagraphFont"/>
    <w:link w:val="Heading4"/>
    <w:uiPriority w:val="9"/>
    <w:rsid w:val="00FC547C"/>
    <w:rPr>
      <w:rFonts w:ascii="Arial" w:eastAsiaTheme="majorEastAsia" w:hAnsi="Arial" w:cstheme="majorBidi"/>
      <w:bCs/>
      <w:iCs/>
      <w:color w:val="414141"/>
      <w:lang w:val="en-US"/>
    </w:rPr>
  </w:style>
  <w:style w:type="character" w:customStyle="1" w:styleId="Heading5Char">
    <w:name w:val="Heading 5 Char"/>
    <w:basedOn w:val="DefaultParagraphFont"/>
    <w:link w:val="Heading5"/>
    <w:uiPriority w:val="9"/>
    <w:rsid w:val="00FC547C"/>
    <w:rPr>
      <w:rFonts w:ascii="Arial" w:eastAsiaTheme="majorEastAsia" w:hAnsi="Arial" w:cstheme="majorBidi"/>
      <w:color w:val="414141"/>
      <w:sz w:val="20"/>
      <w:lang w:val="en-US"/>
    </w:rPr>
  </w:style>
  <w:style w:type="character" w:customStyle="1" w:styleId="Heading6Char">
    <w:name w:val="Heading 6 Char"/>
    <w:basedOn w:val="DefaultParagraphFont"/>
    <w:link w:val="Heading6"/>
    <w:uiPriority w:val="9"/>
    <w:semiHidden/>
    <w:rsid w:val="00FC547C"/>
    <w:rPr>
      <w:rFonts w:asciiTheme="majorHAnsi" w:eastAsiaTheme="majorEastAsia" w:hAnsiTheme="majorHAnsi" w:cstheme="majorBidi"/>
      <w:color w:val="243F60" w:themeColor="accent1" w:themeShade="7F"/>
      <w:sz w:val="20"/>
      <w:lang w:val="en-US"/>
    </w:rPr>
  </w:style>
  <w:style w:type="character" w:customStyle="1" w:styleId="Heading7Char">
    <w:name w:val="Heading 7 Char"/>
    <w:basedOn w:val="DefaultParagraphFont"/>
    <w:link w:val="Heading7"/>
    <w:uiPriority w:val="9"/>
    <w:semiHidden/>
    <w:rsid w:val="00FC547C"/>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FC547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C547C"/>
    <w:rPr>
      <w:rFonts w:asciiTheme="majorHAnsi" w:eastAsiaTheme="majorEastAsia" w:hAnsiTheme="majorHAnsi" w:cstheme="majorBidi"/>
      <w:i/>
      <w:iCs/>
      <w:color w:val="272727" w:themeColor="text1" w:themeTint="D8"/>
      <w:sz w:val="21"/>
      <w:szCs w:val="21"/>
      <w:lang w:val="en-US"/>
    </w:rPr>
  </w:style>
  <w:style w:type="paragraph" w:styleId="Footer">
    <w:name w:val="footer"/>
    <w:aliases w:val="Misys Footer"/>
    <w:basedOn w:val="Normal"/>
    <w:link w:val="FooterChar"/>
    <w:uiPriority w:val="99"/>
    <w:unhideWhenUsed/>
    <w:qFormat/>
    <w:rsid w:val="00FC547C"/>
    <w:pPr>
      <w:tabs>
        <w:tab w:val="center" w:pos="4513"/>
        <w:tab w:val="right" w:pos="9026"/>
      </w:tabs>
      <w:spacing w:before="40" w:after="40"/>
    </w:pPr>
    <w:rPr>
      <w:sz w:val="16"/>
    </w:rPr>
  </w:style>
  <w:style w:type="character" w:customStyle="1" w:styleId="FooterChar">
    <w:name w:val="Footer Char"/>
    <w:aliases w:val="Misys Footer Char"/>
    <w:basedOn w:val="DefaultParagraphFont"/>
    <w:link w:val="Footer"/>
    <w:uiPriority w:val="99"/>
    <w:rsid w:val="00FC547C"/>
    <w:rPr>
      <w:rFonts w:ascii="Arial" w:hAnsi="Arial"/>
      <w:color w:val="414141"/>
      <w:sz w:val="16"/>
      <w:lang w:val="en-US"/>
    </w:rPr>
  </w:style>
  <w:style w:type="paragraph" w:styleId="BalloonText">
    <w:name w:val="Balloon Text"/>
    <w:basedOn w:val="Normal"/>
    <w:link w:val="BalloonTextChar"/>
    <w:uiPriority w:val="99"/>
    <w:semiHidden/>
    <w:unhideWhenUsed/>
    <w:rsid w:val="00FC547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547C"/>
    <w:rPr>
      <w:rFonts w:ascii="Tahoma" w:hAnsi="Tahoma" w:cs="Tahoma"/>
      <w:color w:val="414141"/>
      <w:sz w:val="16"/>
      <w:szCs w:val="16"/>
      <w:lang w:val="en-US"/>
    </w:rPr>
  </w:style>
  <w:style w:type="character" w:styleId="Hyperlink">
    <w:name w:val="Hyperlink"/>
    <w:basedOn w:val="DefaultParagraphFont"/>
    <w:uiPriority w:val="99"/>
    <w:unhideWhenUsed/>
    <w:rsid w:val="00FC547C"/>
    <w:rPr>
      <w:color w:val="C137A2"/>
      <w:u w:val="none"/>
    </w:rPr>
  </w:style>
  <w:style w:type="paragraph" w:styleId="TOCHeading">
    <w:name w:val="TOC Heading"/>
    <w:basedOn w:val="Heading1"/>
    <w:next w:val="Normal"/>
    <w:uiPriority w:val="39"/>
    <w:semiHidden/>
    <w:unhideWhenUsed/>
    <w:qFormat/>
    <w:rsid w:val="00FC547C"/>
    <w:pPr>
      <w:pageBreakBefore w:val="0"/>
      <w:spacing w:before="240" w:after="0"/>
      <w:outlineLvl w:val="9"/>
    </w:pPr>
    <w:rPr>
      <w:rFonts w:asciiTheme="majorHAnsi" w:hAnsiTheme="majorHAnsi"/>
      <w:bCs w:val="0"/>
      <w:color w:val="365F91" w:themeColor="accent1" w:themeShade="BF"/>
      <w:szCs w:val="32"/>
    </w:rPr>
  </w:style>
  <w:style w:type="paragraph" w:customStyle="1" w:styleId="AboutTitle">
    <w:name w:val="AboutTitle"/>
    <w:next w:val="Normal"/>
    <w:qFormat/>
    <w:rsid w:val="00163E0E"/>
    <w:pPr>
      <w:keepNext/>
      <w:pageBreakBefore/>
      <w:spacing w:before="1440" w:after="1200" w:line="240" w:lineRule="auto"/>
    </w:pPr>
    <w:rPr>
      <w:rFonts w:ascii="Arial" w:eastAsiaTheme="majorEastAsia" w:hAnsi="Arial" w:cstheme="majorBidi"/>
      <w:bCs/>
      <w:color w:val="2AB5B2"/>
      <w:spacing w:val="32"/>
      <w:sz w:val="36"/>
      <w:szCs w:val="28"/>
      <w:lang w:val="en-US"/>
    </w:rPr>
  </w:style>
  <w:style w:type="paragraph" w:styleId="Header">
    <w:name w:val="header"/>
    <w:basedOn w:val="Normal"/>
    <w:link w:val="HeaderChar"/>
    <w:uiPriority w:val="99"/>
    <w:unhideWhenUsed/>
    <w:rsid w:val="00FC547C"/>
    <w:pPr>
      <w:pBdr>
        <w:bottom w:val="single" w:sz="4" w:space="6" w:color="A6A6A6" w:themeColor="background1" w:themeShade="A6"/>
      </w:pBdr>
      <w:tabs>
        <w:tab w:val="center" w:pos="4513"/>
        <w:tab w:val="right" w:pos="9026"/>
      </w:tabs>
      <w:spacing w:after="40"/>
    </w:pPr>
    <w:rPr>
      <w:caps/>
      <w:sz w:val="16"/>
    </w:rPr>
  </w:style>
  <w:style w:type="character" w:customStyle="1" w:styleId="HeaderChar">
    <w:name w:val="Header Char"/>
    <w:basedOn w:val="DefaultParagraphFont"/>
    <w:link w:val="Header"/>
    <w:uiPriority w:val="99"/>
    <w:rsid w:val="00FC547C"/>
    <w:rPr>
      <w:rFonts w:ascii="Arial" w:hAnsi="Arial"/>
      <w:caps/>
      <w:color w:val="414141"/>
      <w:sz w:val="16"/>
      <w:lang w:val="en-US"/>
    </w:rPr>
  </w:style>
  <w:style w:type="table" w:styleId="TableGrid">
    <w:name w:val="Table Grid"/>
    <w:aliases w:val="TableGridHeader"/>
    <w:basedOn w:val="TableNormal"/>
    <w:uiPriority w:val="59"/>
    <w:rsid w:val="00FC547C"/>
    <w:pPr>
      <w:spacing w:after="0" w:line="240" w:lineRule="auto"/>
    </w:pPr>
    <w:rPr>
      <w:rFonts w:ascii="Avenir LT Std 65 Medium" w:hAnsi="Avenir LT Std 65 Medium"/>
      <w:sz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color w:val="FFFFFF" w:themeColor="background1"/>
      </w:rPr>
      <w:tblPr/>
      <w:tcPr>
        <w:shd w:val="clear" w:color="auto" w:fill="694ED6"/>
      </w:tcPr>
    </w:tblStylePr>
    <w:tblStylePr w:type="band1Horz">
      <w:tblPr/>
      <w:tcPr>
        <w:shd w:val="clear" w:color="auto" w:fill="CECECE"/>
      </w:tcPr>
    </w:tblStylePr>
    <w:tblStylePr w:type="band2Horz">
      <w:tblPr/>
      <w:tcPr>
        <w:shd w:val="clear" w:color="auto" w:fill="F2F2F2"/>
      </w:tcPr>
    </w:tblStylePr>
  </w:style>
  <w:style w:type="paragraph" w:customStyle="1" w:styleId="TableHeading">
    <w:name w:val="TableHeading"/>
    <w:basedOn w:val="Normal"/>
    <w:qFormat/>
    <w:rsid w:val="00E97900"/>
    <w:pPr>
      <w:spacing w:before="120"/>
    </w:pPr>
    <w:rPr>
      <w:rFonts w:eastAsia="MS Mincho" w:cs="Times New Roman"/>
      <w:b/>
      <w:noProof/>
      <w:color w:val="FFFFFF"/>
    </w:rPr>
  </w:style>
  <w:style w:type="paragraph" w:customStyle="1" w:styleId="TableText">
    <w:name w:val="TableText"/>
    <w:basedOn w:val="BodyText"/>
    <w:qFormat/>
    <w:rsid w:val="00FC547C"/>
    <w:pPr>
      <w:spacing w:before="60" w:after="80"/>
    </w:pPr>
    <w:rPr>
      <w:sz w:val="18"/>
    </w:rPr>
  </w:style>
  <w:style w:type="paragraph" w:styleId="TOC2">
    <w:name w:val="toc 2"/>
    <w:basedOn w:val="Normal"/>
    <w:next w:val="Normal"/>
    <w:uiPriority w:val="39"/>
    <w:unhideWhenUsed/>
    <w:rsid w:val="00FC547C"/>
    <w:pPr>
      <w:tabs>
        <w:tab w:val="right" w:leader="dot" w:pos="9016"/>
      </w:tabs>
      <w:spacing w:after="100"/>
    </w:pPr>
    <w:rPr>
      <w:noProof/>
    </w:rPr>
  </w:style>
  <w:style w:type="paragraph" w:styleId="TOC1">
    <w:name w:val="toc 1"/>
    <w:basedOn w:val="Normal"/>
    <w:next w:val="Normal"/>
    <w:uiPriority w:val="39"/>
    <w:unhideWhenUsed/>
    <w:rsid w:val="00FC547C"/>
    <w:pPr>
      <w:tabs>
        <w:tab w:val="left" w:pos="1080"/>
        <w:tab w:val="left" w:pos="1320"/>
        <w:tab w:val="right" w:leader="dot" w:pos="9016"/>
      </w:tabs>
      <w:spacing w:after="100"/>
    </w:pPr>
    <w:rPr>
      <w:b/>
      <w:caps/>
      <w:noProof/>
      <w:color w:val="C137A2"/>
    </w:rPr>
  </w:style>
  <w:style w:type="paragraph" w:styleId="TOC3">
    <w:name w:val="toc 3"/>
    <w:basedOn w:val="Normal"/>
    <w:next w:val="Normal"/>
    <w:uiPriority w:val="39"/>
    <w:unhideWhenUsed/>
    <w:rsid w:val="00FC547C"/>
    <w:pPr>
      <w:tabs>
        <w:tab w:val="right" w:leader="dot" w:pos="9016"/>
      </w:tabs>
      <w:ind w:left="360"/>
    </w:pPr>
    <w:rPr>
      <w:noProof/>
      <w:sz w:val="18"/>
    </w:rPr>
  </w:style>
  <w:style w:type="table" w:customStyle="1" w:styleId="TableGridNoHeader">
    <w:name w:val="TableGridNoHeader"/>
    <w:basedOn w:val="TableNormal"/>
    <w:uiPriority w:val="99"/>
    <w:rsid w:val="00FC547C"/>
    <w:pPr>
      <w:spacing w:after="0" w:line="240" w:lineRule="auto"/>
    </w:pPr>
    <w:rPr>
      <w:rFonts w:ascii="Avenir LT Std 65 Medium" w:hAnsi="Avenir LT Std 65 Medium"/>
      <w:sz w:val="18"/>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band1Horz">
      <w:tblPr/>
      <w:tcPr>
        <w:shd w:val="clear" w:color="auto" w:fill="CECECE"/>
      </w:tcPr>
    </w:tblStylePr>
    <w:tblStylePr w:type="band2Horz">
      <w:tblPr/>
      <w:tcPr>
        <w:shd w:val="clear" w:color="auto" w:fill="F2F2F2"/>
      </w:tcPr>
    </w:tblStylePr>
  </w:style>
  <w:style w:type="character" w:styleId="FollowedHyperlink">
    <w:name w:val="FollowedHyperlink"/>
    <w:basedOn w:val="DefaultParagraphFont"/>
    <w:uiPriority w:val="99"/>
    <w:semiHidden/>
    <w:unhideWhenUsed/>
    <w:rsid w:val="00FC547C"/>
    <w:rPr>
      <w:color w:val="800080" w:themeColor="followedHyperlink"/>
      <w:u w:val="single"/>
    </w:rPr>
  </w:style>
  <w:style w:type="character" w:styleId="PlaceholderText">
    <w:name w:val="Placeholder Text"/>
    <w:basedOn w:val="DefaultParagraphFont"/>
    <w:uiPriority w:val="99"/>
    <w:semiHidden/>
    <w:rsid w:val="00FC547C"/>
    <w:rPr>
      <w:color w:val="808080"/>
    </w:rPr>
  </w:style>
  <w:style w:type="paragraph" w:styleId="ListBullet">
    <w:name w:val="List Bullet"/>
    <w:basedOn w:val="Normal"/>
    <w:uiPriority w:val="99"/>
    <w:semiHidden/>
    <w:unhideWhenUsed/>
    <w:rsid w:val="00FC547C"/>
    <w:pPr>
      <w:numPr>
        <w:numId w:val="19"/>
      </w:numPr>
      <w:contextualSpacing/>
    </w:pPr>
  </w:style>
  <w:style w:type="table" w:customStyle="1" w:styleId="MisysTable">
    <w:name w:val="Misys Table"/>
    <w:basedOn w:val="TableNormal"/>
    <w:uiPriority w:val="99"/>
    <w:rsid w:val="00132BF9"/>
    <w:pPr>
      <w:spacing w:after="0" w:line="240" w:lineRule="auto"/>
    </w:pPr>
    <w:rPr>
      <w:rFonts w:ascii="Arial" w:eastAsia="Times New Roman" w:hAnsi="Arial" w:cs="Times New Roman"/>
      <w:sz w:val="18"/>
      <w:szCs w:val="20"/>
      <w:lang w:val="en-US"/>
    </w:rPr>
    <w:tblPr>
      <w:tblInd w:w="1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pPr>
        <w:wordWrap/>
        <w:spacing w:beforeLines="60" w:beforeAutospacing="0" w:afterLines="80" w:afterAutospacing="0"/>
        <w:contextualSpacing w:val="0"/>
        <w:mirrorIndents w:val="0"/>
        <w:jc w:val="left"/>
      </w:pPr>
      <w:rPr>
        <w:rFonts w:ascii="Arial" w:hAnsi="Arial"/>
        <w:b w:val="0"/>
        <w:color w:val="FFFFFF" w:themeColor="background1"/>
        <w:sz w:val="18"/>
      </w:rPr>
      <w:tblPr/>
      <w:tcPr>
        <w:vAlign w:val="center"/>
      </w:tcPr>
    </w:tblStylePr>
  </w:style>
  <w:style w:type="paragraph" w:customStyle="1" w:styleId="SpaceBefore">
    <w:name w:val="SpaceBefore"/>
    <w:basedOn w:val="Normal"/>
    <w:qFormat/>
    <w:rsid w:val="00D5554F"/>
    <w:pPr>
      <w:spacing w:before="240"/>
    </w:pPr>
    <w:rPr>
      <w:rFonts w:eastAsia="Times New Roman" w:cs="Arial"/>
      <w:szCs w:val="18"/>
    </w:rPr>
  </w:style>
  <w:style w:type="paragraph" w:customStyle="1" w:styleId="NoSpaceAfter">
    <w:name w:val="NoSpaceAfter"/>
    <w:basedOn w:val="SpaceBefore"/>
    <w:qFormat/>
    <w:rsid w:val="00D5554F"/>
    <w:pPr>
      <w:spacing w:before="120" w:after="0"/>
    </w:pPr>
  </w:style>
  <w:style w:type="table" w:customStyle="1" w:styleId="MisysTable1">
    <w:name w:val="MisysTable1"/>
    <w:basedOn w:val="TableNormal"/>
    <w:uiPriority w:val="99"/>
    <w:rsid w:val="00156374"/>
    <w:pPr>
      <w:spacing w:after="0" w:line="240" w:lineRule="auto"/>
    </w:pPr>
    <w:rPr>
      <w:rFonts w:ascii="Arial" w:eastAsia="Calibri" w:hAnsi="Arial" w:cs="Times New Roman"/>
      <w:sz w:val="20"/>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pPr>
        <w:jc w:val="left"/>
      </w:pPr>
      <w:rPr>
        <w:b w:val="0"/>
        <w:color w:val="FFFFFF" w:themeColor="background1"/>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paragraph" w:customStyle="1" w:styleId="ListBulletLevel1">
    <w:name w:val="ListBulletLevel1"/>
    <w:basedOn w:val="Normal"/>
    <w:semiHidden/>
    <w:qFormat/>
    <w:rsid w:val="00E97900"/>
    <w:pPr>
      <w:spacing w:before="120"/>
    </w:pPr>
    <w:rPr>
      <w:rFonts w:eastAsia="MS Mincho" w:cs="Times New Roman"/>
      <w:noProof/>
    </w:rPr>
  </w:style>
  <w:style w:type="paragraph" w:styleId="BodyText0">
    <w:name w:val="Body Text"/>
    <w:basedOn w:val="Normal"/>
    <w:link w:val="BodyTextChar0"/>
    <w:uiPriority w:val="99"/>
    <w:unhideWhenUsed/>
    <w:rsid w:val="00FC547C"/>
  </w:style>
  <w:style w:type="character" w:customStyle="1" w:styleId="BodyTextChar0">
    <w:name w:val="Body Text Char"/>
    <w:basedOn w:val="DefaultParagraphFont"/>
    <w:link w:val="BodyText0"/>
    <w:uiPriority w:val="99"/>
    <w:rsid w:val="00FC547C"/>
    <w:rPr>
      <w:rFonts w:ascii="Arial" w:hAnsi="Arial"/>
      <w:color w:val="414141"/>
      <w:sz w:val="20"/>
      <w:lang w:val="en-US"/>
    </w:rPr>
  </w:style>
  <w:style w:type="paragraph" w:customStyle="1" w:styleId="TableHeading0">
    <w:name w:val="Table Heading"/>
    <w:basedOn w:val="BodyText0"/>
    <w:qFormat/>
    <w:rsid w:val="00132BF9"/>
    <w:pPr>
      <w:shd w:val="clear" w:color="auto" w:fill="31849B"/>
      <w:spacing w:after="0"/>
    </w:pPr>
    <w:rPr>
      <w:b/>
      <w:color w:val="FFFFFF" w:themeColor="background1"/>
      <w:sz w:val="18"/>
      <w:lang w:val="en-NZ"/>
    </w:rPr>
  </w:style>
  <w:style w:type="paragraph" w:customStyle="1" w:styleId="NoSpaceBodyText">
    <w:name w:val="No Space Body Text"/>
    <w:basedOn w:val="BodyText0"/>
    <w:link w:val="NoSpaceBodyTextChar"/>
    <w:qFormat/>
    <w:rsid w:val="00132BF9"/>
    <w:pPr>
      <w:spacing w:after="0"/>
    </w:pPr>
  </w:style>
  <w:style w:type="character" w:customStyle="1" w:styleId="NoSpaceBodyTextChar">
    <w:name w:val="No Space Body Text Char"/>
    <w:basedOn w:val="BodyTextChar0"/>
    <w:link w:val="NoSpaceBodyText"/>
    <w:rsid w:val="00132BF9"/>
    <w:rPr>
      <w:rFonts w:ascii="Arial" w:eastAsia="Times New Roman" w:hAnsi="Arial" w:cs="Arial"/>
      <w:color w:val="414141"/>
      <w:sz w:val="20"/>
      <w:szCs w:val="18"/>
      <w:lang w:val="en-US"/>
    </w:rPr>
  </w:style>
  <w:style w:type="paragraph" w:customStyle="1" w:styleId="TableText0">
    <w:name w:val="Table Text"/>
    <w:basedOn w:val="BodyText0"/>
    <w:qFormat/>
    <w:rsid w:val="00132BF9"/>
    <w:pPr>
      <w:spacing w:before="40" w:after="40"/>
    </w:pPr>
    <w:rPr>
      <w:sz w:val="18"/>
    </w:rPr>
  </w:style>
  <w:style w:type="paragraph" w:customStyle="1" w:styleId="BulletHyphen">
    <w:name w:val="Bullet Hyphen"/>
    <w:basedOn w:val="ListBullet"/>
    <w:qFormat/>
    <w:rsid w:val="00132BF9"/>
    <w:pPr>
      <w:spacing w:before="120" w:after="240"/>
      <w:ind w:left="1440" w:hanging="1080"/>
      <w:contextualSpacing w:val="0"/>
    </w:pPr>
    <w:rPr>
      <w:rFonts w:eastAsia="Times New Roman" w:cs="Arial"/>
      <w:color w:val="auto"/>
      <w:szCs w:val="18"/>
    </w:rPr>
  </w:style>
  <w:style w:type="paragraph" w:customStyle="1" w:styleId="Bullet">
    <w:name w:val="Bullet"/>
    <w:basedOn w:val="Normal"/>
    <w:uiPriority w:val="99"/>
    <w:qFormat/>
    <w:rsid w:val="00132BF9"/>
    <w:pPr>
      <w:tabs>
        <w:tab w:val="num" w:pos="720"/>
      </w:tabs>
      <w:spacing w:before="120"/>
      <w:ind w:left="720" w:hanging="360"/>
    </w:pPr>
    <w:rPr>
      <w:rFonts w:eastAsia="Times New Roman" w:cs="Arial"/>
      <w:color w:val="auto"/>
      <w:szCs w:val="19"/>
      <w:lang w:eastAsia="en-GB"/>
    </w:rPr>
  </w:style>
  <w:style w:type="character" w:customStyle="1" w:styleId="Italic">
    <w:name w:val="Italic"/>
    <w:basedOn w:val="DefaultParagraphFont"/>
    <w:uiPriority w:val="1"/>
    <w:qFormat/>
    <w:rsid w:val="00FC547C"/>
    <w:rPr>
      <w:rFonts w:ascii="Arial" w:hAnsi="Arial"/>
      <w:i/>
      <w:sz w:val="20"/>
    </w:rPr>
  </w:style>
  <w:style w:type="paragraph" w:customStyle="1" w:styleId="Note">
    <w:name w:val="Note"/>
    <w:basedOn w:val="Normal"/>
    <w:next w:val="Normal"/>
    <w:qFormat/>
    <w:rsid w:val="00A0054E"/>
    <w:pPr>
      <w:tabs>
        <w:tab w:val="left" w:pos="500"/>
      </w:tabs>
      <w:spacing w:before="240" w:after="240"/>
    </w:pPr>
    <w:rPr>
      <w:rFonts w:eastAsia="Times New Roman" w:cs="Arial"/>
      <w:color w:val="000000" w:themeColor="text1"/>
      <w:szCs w:val="18"/>
    </w:rPr>
  </w:style>
  <w:style w:type="paragraph" w:customStyle="1" w:styleId="TableTitle">
    <w:name w:val="Table Title"/>
    <w:basedOn w:val="TableHeading0"/>
    <w:next w:val="TableText0"/>
    <w:rsid w:val="00A0054E"/>
    <w:pPr>
      <w:keepLines/>
      <w:pBdr>
        <w:bottom w:val="single" w:sz="4" w:space="1" w:color="auto"/>
      </w:pBdr>
      <w:shd w:val="clear" w:color="auto" w:fill="auto"/>
      <w:spacing w:before="40" w:after="200"/>
    </w:pPr>
    <w:rPr>
      <w:rFonts w:ascii="Avenir LT Std 65 Medium" w:hAnsi="Avenir LT Std 65 Medium" w:cs="Times New Roman"/>
      <w:color w:val="000000"/>
      <w:sz w:val="20"/>
      <w:szCs w:val="20"/>
      <w:lang w:val="en-GB"/>
    </w:rPr>
  </w:style>
  <w:style w:type="paragraph" w:customStyle="1" w:styleId="AllowPageBreak">
    <w:name w:val="AllowPageBreak"/>
    <w:basedOn w:val="BodyText0"/>
    <w:next w:val="BodyText0"/>
    <w:rsid w:val="00A0054E"/>
    <w:pPr>
      <w:widowControl w:val="0"/>
      <w:spacing w:after="0"/>
    </w:pPr>
    <w:rPr>
      <w:rFonts w:ascii="Avenir LT Std 65 Medium" w:eastAsia="Calibri" w:hAnsi="Avenir LT Std 65 Medium" w:cs="Times New Roman"/>
      <w:sz w:val="2"/>
      <w:szCs w:val="16"/>
      <w:lang w:val="en-IN"/>
    </w:rPr>
  </w:style>
  <w:style w:type="paragraph" w:customStyle="1" w:styleId="TableTextSmall">
    <w:name w:val="Table Text Small"/>
    <w:basedOn w:val="TableText0"/>
    <w:rsid w:val="00A0054E"/>
    <w:pPr>
      <w:keepLines/>
      <w:suppressAutoHyphens/>
      <w:spacing w:after="100"/>
    </w:pPr>
    <w:rPr>
      <w:rFonts w:cs="Times New Roman"/>
      <w:color w:val="000000"/>
      <w:sz w:val="16"/>
      <w:szCs w:val="16"/>
      <w:lang w:val="en-GB"/>
    </w:rPr>
  </w:style>
  <w:style w:type="paragraph" w:customStyle="1" w:styleId="TableCentredSmall">
    <w:name w:val="TableCentredSmall"/>
    <w:rsid w:val="00A0054E"/>
    <w:pPr>
      <w:widowControl w:val="0"/>
      <w:autoSpaceDE w:val="0"/>
      <w:autoSpaceDN w:val="0"/>
      <w:adjustRightInd w:val="0"/>
      <w:spacing w:before="40" w:after="40" w:line="240" w:lineRule="auto"/>
      <w:jc w:val="center"/>
    </w:pPr>
    <w:rPr>
      <w:rFonts w:ascii="Arial" w:eastAsia="Times New Roman" w:hAnsi="Arial" w:cs="Arial"/>
      <w:color w:val="000000"/>
      <w:sz w:val="18"/>
      <w:szCs w:val="18"/>
      <w:vertAlign w:val="subscript"/>
      <w:lang w:val="en-GB" w:eastAsia="en-GB"/>
    </w:rPr>
  </w:style>
  <w:style w:type="paragraph" w:customStyle="1" w:styleId="TableTextSmallBold">
    <w:name w:val="Table Text Small Bold"/>
    <w:basedOn w:val="TableTextSmall"/>
    <w:rsid w:val="00A0054E"/>
    <w:rPr>
      <w:b/>
    </w:rPr>
  </w:style>
  <w:style w:type="table" w:styleId="TableList5">
    <w:name w:val="Table List 5"/>
    <w:basedOn w:val="TableNormal"/>
    <w:semiHidden/>
    <w:rsid w:val="00A0054E"/>
    <w:pPr>
      <w:spacing w:after="0" w:line="264" w:lineRule="atLeast"/>
    </w:pPr>
    <w:rPr>
      <w:rFonts w:ascii="Arial" w:eastAsia="Times New Roman" w:hAnsi="Arial"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FC547C"/>
    <w:pPr>
      <w:ind w:left="720"/>
      <w:contextualSpacing/>
    </w:pPr>
  </w:style>
  <w:style w:type="paragraph" w:customStyle="1" w:styleId="BodyTextCentered">
    <w:name w:val="Body Text Centered"/>
    <w:rsid w:val="007A049B"/>
    <w:pPr>
      <w:widowControl w:val="0"/>
      <w:autoSpaceDE w:val="0"/>
      <w:autoSpaceDN w:val="0"/>
      <w:adjustRightInd w:val="0"/>
      <w:spacing w:after="120" w:line="240" w:lineRule="auto"/>
      <w:jc w:val="center"/>
    </w:pPr>
    <w:rPr>
      <w:rFonts w:ascii="Arial" w:eastAsia="Times New Roman" w:hAnsi="Arial" w:cs="Arial"/>
      <w:color w:val="000000"/>
      <w:vertAlign w:val="subscript"/>
      <w:lang w:val="en-GB" w:eastAsia="en-GB"/>
    </w:rPr>
  </w:style>
  <w:style w:type="character" w:customStyle="1" w:styleId="Bold">
    <w:name w:val="Bold"/>
    <w:basedOn w:val="DefaultParagraphFont"/>
    <w:uiPriority w:val="1"/>
    <w:qFormat/>
    <w:rsid w:val="00FC547C"/>
    <w:rPr>
      <w:rFonts w:ascii="Arial" w:hAnsi="Arial"/>
      <w:b/>
      <w:color w:val="414141"/>
      <w:sz w:val="20"/>
    </w:rPr>
  </w:style>
  <w:style w:type="paragraph" w:styleId="TOC4">
    <w:name w:val="toc 4"/>
    <w:basedOn w:val="Normal"/>
    <w:next w:val="Normal"/>
    <w:uiPriority w:val="39"/>
    <w:unhideWhenUsed/>
    <w:rsid w:val="00FC547C"/>
    <w:pPr>
      <w:tabs>
        <w:tab w:val="right" w:leader="dot" w:pos="9016"/>
      </w:tabs>
      <w:ind w:left="720"/>
    </w:pPr>
    <w:rPr>
      <w:noProof/>
      <w:sz w:val="16"/>
    </w:rPr>
  </w:style>
  <w:style w:type="paragraph" w:styleId="TOC5">
    <w:name w:val="toc 5"/>
    <w:basedOn w:val="Normal"/>
    <w:next w:val="Normal"/>
    <w:uiPriority w:val="39"/>
    <w:unhideWhenUsed/>
    <w:rsid w:val="00FC547C"/>
    <w:pPr>
      <w:spacing w:after="100"/>
      <w:ind w:left="800"/>
    </w:pPr>
  </w:style>
  <w:style w:type="paragraph" w:styleId="TOC6">
    <w:name w:val="toc 6"/>
    <w:basedOn w:val="Normal"/>
    <w:next w:val="Normal"/>
    <w:uiPriority w:val="39"/>
    <w:unhideWhenUsed/>
    <w:rsid w:val="00FC547C"/>
    <w:pPr>
      <w:spacing w:after="100"/>
      <w:ind w:left="1000"/>
    </w:pPr>
  </w:style>
  <w:style w:type="paragraph" w:styleId="TOC7">
    <w:name w:val="toc 7"/>
    <w:basedOn w:val="Normal"/>
    <w:next w:val="Normal"/>
    <w:uiPriority w:val="39"/>
    <w:unhideWhenUsed/>
    <w:rsid w:val="00FC547C"/>
    <w:pPr>
      <w:spacing w:after="100"/>
      <w:ind w:left="1200"/>
    </w:pPr>
  </w:style>
  <w:style w:type="paragraph" w:styleId="TOC8">
    <w:name w:val="toc 8"/>
    <w:basedOn w:val="Normal"/>
    <w:next w:val="Normal"/>
    <w:uiPriority w:val="39"/>
    <w:unhideWhenUsed/>
    <w:rsid w:val="00FC547C"/>
    <w:pPr>
      <w:spacing w:after="100"/>
      <w:ind w:left="1400"/>
    </w:pPr>
  </w:style>
  <w:style w:type="paragraph" w:styleId="TOC9">
    <w:name w:val="toc 9"/>
    <w:basedOn w:val="Normal"/>
    <w:next w:val="Normal"/>
    <w:uiPriority w:val="39"/>
    <w:unhideWhenUsed/>
    <w:rsid w:val="00FC547C"/>
    <w:pPr>
      <w:spacing w:after="100"/>
      <w:ind w:left="1600"/>
    </w:pPr>
  </w:style>
  <w:style w:type="paragraph" w:customStyle="1" w:styleId="Copyright">
    <w:name w:val="Copyright"/>
    <w:basedOn w:val="Heading2"/>
    <w:rsid w:val="00D26046"/>
    <w:pPr>
      <w:spacing w:before="200" w:after="100"/>
    </w:pPr>
    <w:rPr>
      <w:bCs w:val="0"/>
      <w:noProof/>
    </w:rPr>
  </w:style>
  <w:style w:type="table" w:customStyle="1" w:styleId="MisysTableNoHeader">
    <w:name w:val="MisysTableNoHeader"/>
    <w:basedOn w:val="TableGrid"/>
    <w:uiPriority w:val="99"/>
    <w:rsid w:val="00156374"/>
    <w:rPr>
      <w:rFonts w:ascii="Arial" w:eastAsia="Arial" w:hAnsi="Arial" w:cs="Times New Roman"/>
      <w:szCs w:val="20"/>
      <w:lang w:val="en-GB"/>
    </w:rPr>
    <w:tblPr/>
    <w:tcPr>
      <w:tcMar>
        <w:left w:w="115" w:type="dxa"/>
        <w:right w:w="115" w:type="dxa"/>
      </w:tcMar>
    </w:tcPr>
    <w:tblStylePr w:type="firstRow">
      <w:rPr>
        <w:b/>
        <w:color w:val="FFFFFF" w:themeColor="background1"/>
      </w:rPr>
      <w:tblPr/>
      <w:trPr>
        <w:tblHeader/>
      </w:trPr>
      <w:tcPr>
        <w:shd w:val="clear" w:color="auto" w:fill="E36C0A" w:themeFill="accent6" w:themeFillShade="BF"/>
      </w:tcPr>
    </w:tblStylePr>
    <w:tblStylePr w:type="band1Horz">
      <w:tblPr/>
      <w:tcPr>
        <w:shd w:val="clear" w:color="auto" w:fill="D9D9D9"/>
      </w:tcPr>
    </w:tblStylePr>
    <w:tblStylePr w:type="band2Horz">
      <w:tblPr/>
      <w:tcPr>
        <w:shd w:val="clear" w:color="auto" w:fill="F2F2F2"/>
      </w:tcPr>
    </w:tblStylePr>
  </w:style>
  <w:style w:type="paragraph" w:customStyle="1" w:styleId="PrefaceHeader">
    <w:name w:val="PrefaceHeader"/>
    <w:basedOn w:val="Heading2"/>
    <w:uiPriority w:val="99"/>
    <w:qFormat/>
    <w:rsid w:val="00180B97"/>
    <w:rPr>
      <w:rFonts w:eastAsia="Times New Roman"/>
    </w:rPr>
  </w:style>
  <w:style w:type="paragraph" w:styleId="Revision">
    <w:name w:val="Revision"/>
    <w:hidden/>
    <w:uiPriority w:val="99"/>
    <w:semiHidden/>
    <w:rsid w:val="00300482"/>
    <w:pPr>
      <w:spacing w:after="0" w:line="240" w:lineRule="auto"/>
    </w:pPr>
    <w:rPr>
      <w:rFonts w:ascii="Arial" w:hAnsi="Arial"/>
      <w:color w:val="414141"/>
      <w:sz w:val="20"/>
      <w:lang w:val="en-GB"/>
    </w:rPr>
  </w:style>
  <w:style w:type="character" w:styleId="CommentReference">
    <w:name w:val="annotation reference"/>
    <w:basedOn w:val="DefaultParagraphFont"/>
    <w:uiPriority w:val="99"/>
    <w:semiHidden/>
    <w:unhideWhenUsed/>
    <w:rsid w:val="009B1EAC"/>
    <w:rPr>
      <w:sz w:val="16"/>
      <w:szCs w:val="16"/>
    </w:rPr>
  </w:style>
  <w:style w:type="paragraph" w:styleId="CommentText">
    <w:name w:val="annotation text"/>
    <w:basedOn w:val="Normal"/>
    <w:link w:val="CommentTextChar"/>
    <w:uiPriority w:val="99"/>
    <w:semiHidden/>
    <w:unhideWhenUsed/>
    <w:rsid w:val="00FC547C"/>
    <w:rPr>
      <w:szCs w:val="20"/>
    </w:rPr>
  </w:style>
  <w:style w:type="character" w:customStyle="1" w:styleId="CommentTextChar">
    <w:name w:val="Comment Text Char"/>
    <w:basedOn w:val="DefaultParagraphFont"/>
    <w:link w:val="CommentText"/>
    <w:uiPriority w:val="99"/>
    <w:semiHidden/>
    <w:rsid w:val="00FC547C"/>
    <w:rPr>
      <w:rFonts w:ascii="Arial" w:hAnsi="Arial"/>
      <w:color w:val="414141"/>
      <w:sz w:val="20"/>
      <w:szCs w:val="20"/>
      <w:lang w:val="en-US"/>
    </w:rPr>
  </w:style>
  <w:style w:type="paragraph" w:styleId="CommentSubject">
    <w:name w:val="annotation subject"/>
    <w:basedOn w:val="CommentText"/>
    <w:next w:val="CommentText"/>
    <w:link w:val="CommentSubjectChar"/>
    <w:uiPriority w:val="99"/>
    <w:semiHidden/>
    <w:unhideWhenUsed/>
    <w:rsid w:val="00FC547C"/>
    <w:rPr>
      <w:b/>
      <w:bCs/>
    </w:rPr>
  </w:style>
  <w:style w:type="character" w:customStyle="1" w:styleId="CommentSubjectChar">
    <w:name w:val="Comment Subject Char"/>
    <w:basedOn w:val="CommentTextChar"/>
    <w:link w:val="CommentSubject"/>
    <w:uiPriority w:val="99"/>
    <w:semiHidden/>
    <w:rsid w:val="00FC547C"/>
    <w:rPr>
      <w:rFonts w:ascii="Arial" w:hAnsi="Arial"/>
      <w:b/>
      <w:bCs/>
      <w:color w:val="414141"/>
      <w:sz w:val="20"/>
      <w:szCs w:val="20"/>
      <w:lang w:val="en-US"/>
    </w:rPr>
  </w:style>
  <w:style w:type="paragraph" w:customStyle="1" w:styleId="CPDocTitle">
    <w:name w:val="CPDocTitle"/>
    <w:basedOn w:val="BodyText"/>
    <w:qFormat/>
    <w:rsid w:val="00FC547C"/>
    <w:pPr>
      <w:ind w:left="1440" w:right="1440"/>
    </w:pPr>
    <w:rPr>
      <w:sz w:val="18"/>
    </w:rPr>
  </w:style>
  <w:style w:type="paragraph" w:customStyle="1" w:styleId="CPDocSubTitle">
    <w:name w:val="CPDocSubTitle"/>
    <w:basedOn w:val="Normal"/>
    <w:qFormat/>
    <w:rsid w:val="00FC547C"/>
    <w:pPr>
      <w:spacing w:before="480" w:after="360"/>
      <w:ind w:left="1440" w:right="1440"/>
    </w:pPr>
    <w:rPr>
      <w:b/>
      <w:sz w:val="52"/>
    </w:rPr>
  </w:style>
  <w:style w:type="paragraph" w:customStyle="1" w:styleId="DocumentCode">
    <w:name w:val="DocumentCode"/>
    <w:basedOn w:val="VersionReleaseNumber"/>
    <w:qFormat/>
    <w:rsid w:val="00FC547C"/>
    <w:pPr>
      <w:ind w:left="1440"/>
    </w:pPr>
    <w:rPr>
      <w:sz w:val="18"/>
    </w:rPr>
  </w:style>
  <w:style w:type="paragraph" w:customStyle="1" w:styleId="VersionReleaseNumber">
    <w:name w:val="VersionReleaseNumber"/>
    <w:basedOn w:val="BodyText"/>
    <w:qFormat/>
    <w:rsid w:val="00FC547C"/>
    <w:pPr>
      <w:spacing w:before="360"/>
    </w:pPr>
    <w:rPr>
      <w:sz w:val="24"/>
    </w:rPr>
  </w:style>
  <w:style w:type="paragraph" w:customStyle="1" w:styleId="ProductName">
    <w:name w:val="Product Name"/>
    <w:qFormat/>
    <w:rsid w:val="00FC547C"/>
    <w:pPr>
      <w:tabs>
        <w:tab w:val="right" w:pos="6480"/>
      </w:tabs>
      <w:spacing w:after="120" w:line="240" w:lineRule="auto"/>
      <w:ind w:left="446" w:right="3989"/>
    </w:pPr>
    <w:rPr>
      <w:rFonts w:ascii="Arial" w:hAnsi="Arial"/>
      <w:color w:val="414141"/>
      <w:sz w:val="24"/>
      <w:szCs w:val="32"/>
      <w:lang w:val="en-US"/>
    </w:rPr>
  </w:style>
  <w:style w:type="paragraph" w:customStyle="1" w:styleId="CopyRightHeader">
    <w:name w:val="CopyRightHeader"/>
    <w:basedOn w:val="Normal"/>
    <w:qFormat/>
    <w:rsid w:val="00FC547C"/>
    <w:pPr>
      <w:spacing w:before="240" w:after="360"/>
    </w:pPr>
    <w:rPr>
      <w:sz w:val="28"/>
    </w:rPr>
  </w:style>
  <w:style w:type="paragraph" w:customStyle="1" w:styleId="CopyRightText">
    <w:name w:val="CopyRightText"/>
    <w:basedOn w:val="Normal"/>
    <w:qFormat/>
    <w:rsid w:val="00FC547C"/>
    <w:pPr>
      <w:spacing w:before="120"/>
    </w:pPr>
    <w:rPr>
      <w:sz w:val="18"/>
    </w:rPr>
  </w:style>
  <w:style w:type="paragraph" w:customStyle="1" w:styleId="TOCHeader">
    <w:name w:val="TOCHeader"/>
    <w:basedOn w:val="Normal"/>
    <w:qFormat/>
    <w:rsid w:val="00FC547C"/>
    <w:pPr>
      <w:spacing w:before="240" w:after="600"/>
    </w:pPr>
    <w:rPr>
      <w:caps/>
      <w:color w:val="C137A2"/>
      <w:sz w:val="36"/>
    </w:rPr>
  </w:style>
  <w:style w:type="character" w:styleId="UnresolvedMention">
    <w:name w:val="Unresolved Mention"/>
    <w:basedOn w:val="DefaultParagraphFont"/>
    <w:uiPriority w:val="99"/>
    <w:semiHidden/>
    <w:unhideWhenUsed/>
    <w:rsid w:val="00FC547C"/>
    <w:rPr>
      <w:color w:val="808080"/>
      <w:shd w:val="clear" w:color="auto" w:fill="E6E6E6"/>
    </w:rPr>
  </w:style>
  <w:style w:type="paragraph" w:customStyle="1" w:styleId="BodyTextIndent1">
    <w:name w:val="BodyTextIndent1"/>
    <w:basedOn w:val="BodyText"/>
    <w:qFormat/>
    <w:rsid w:val="00FC547C"/>
    <w:pPr>
      <w:ind w:left="360"/>
    </w:pPr>
  </w:style>
  <w:style w:type="paragraph" w:customStyle="1" w:styleId="BodyTextIndent2">
    <w:name w:val="BodyTextIndent2"/>
    <w:basedOn w:val="BodyTextIndent1"/>
    <w:qFormat/>
    <w:rsid w:val="00FC547C"/>
    <w:pPr>
      <w:ind w:left="720"/>
    </w:pPr>
  </w:style>
  <w:style w:type="paragraph" w:customStyle="1" w:styleId="BodyTextIndent3">
    <w:name w:val="BodyTextIndent3"/>
    <w:basedOn w:val="BodyTextIndent1"/>
    <w:qFormat/>
    <w:rsid w:val="00FC547C"/>
    <w:pPr>
      <w:ind w:left="1080"/>
    </w:pPr>
  </w:style>
  <w:style w:type="paragraph" w:customStyle="1" w:styleId="BulletLevel1">
    <w:name w:val="BulletLevel1"/>
    <w:basedOn w:val="BodyText"/>
    <w:qFormat/>
    <w:rsid w:val="00FC547C"/>
    <w:pPr>
      <w:numPr>
        <w:numId w:val="1"/>
      </w:numPr>
      <w:tabs>
        <w:tab w:val="left" w:pos="360"/>
      </w:tabs>
      <w:spacing w:before="60" w:after="80"/>
      <w:ind w:left="360"/>
    </w:pPr>
  </w:style>
  <w:style w:type="paragraph" w:customStyle="1" w:styleId="BulletLevel2">
    <w:name w:val="BulletLevel2"/>
    <w:basedOn w:val="BulletLevel1"/>
    <w:qFormat/>
    <w:rsid w:val="00FC547C"/>
    <w:pPr>
      <w:numPr>
        <w:numId w:val="2"/>
      </w:numPr>
      <w:tabs>
        <w:tab w:val="clear" w:pos="360"/>
        <w:tab w:val="left" w:pos="720"/>
      </w:tabs>
      <w:ind w:left="720"/>
    </w:pPr>
  </w:style>
  <w:style w:type="paragraph" w:customStyle="1" w:styleId="BulletLevel3">
    <w:name w:val="BulletLevel3"/>
    <w:basedOn w:val="BulletLevel1"/>
    <w:qFormat/>
    <w:rsid w:val="00FC547C"/>
    <w:pPr>
      <w:numPr>
        <w:numId w:val="3"/>
      </w:numPr>
      <w:tabs>
        <w:tab w:val="clear" w:pos="360"/>
        <w:tab w:val="left" w:pos="1080"/>
      </w:tabs>
      <w:ind w:left="1080"/>
    </w:pPr>
  </w:style>
  <w:style w:type="paragraph" w:customStyle="1" w:styleId="NumBulletLevel1">
    <w:name w:val="NumBulletLevel1"/>
    <w:basedOn w:val="BodyText"/>
    <w:qFormat/>
    <w:rsid w:val="00FC547C"/>
    <w:pPr>
      <w:numPr>
        <w:numId w:val="4"/>
      </w:numPr>
      <w:tabs>
        <w:tab w:val="left" w:pos="360"/>
      </w:tabs>
      <w:spacing w:before="60" w:after="80"/>
      <w:ind w:left="360"/>
    </w:pPr>
  </w:style>
  <w:style w:type="paragraph" w:customStyle="1" w:styleId="NumBulletLevel2">
    <w:name w:val="NumBulletLevel2"/>
    <w:basedOn w:val="NumBulletLevel1"/>
    <w:qFormat/>
    <w:rsid w:val="00FC547C"/>
    <w:pPr>
      <w:numPr>
        <w:numId w:val="5"/>
      </w:numPr>
      <w:tabs>
        <w:tab w:val="clear" w:pos="360"/>
        <w:tab w:val="left" w:pos="720"/>
      </w:tabs>
      <w:ind w:left="720"/>
    </w:pPr>
  </w:style>
  <w:style w:type="paragraph" w:customStyle="1" w:styleId="NumBulletLevel3">
    <w:name w:val="NumBulletLevel3"/>
    <w:basedOn w:val="NumBulletLevel1"/>
    <w:qFormat/>
    <w:rsid w:val="00FC547C"/>
    <w:pPr>
      <w:numPr>
        <w:numId w:val="6"/>
      </w:numPr>
      <w:tabs>
        <w:tab w:val="clear" w:pos="360"/>
        <w:tab w:val="left" w:pos="1080"/>
      </w:tabs>
      <w:ind w:left="1080"/>
    </w:pPr>
  </w:style>
  <w:style w:type="paragraph" w:customStyle="1" w:styleId="ChapterTitle">
    <w:name w:val="ChapterTitle"/>
    <w:basedOn w:val="Heading1"/>
    <w:next w:val="BodyText"/>
    <w:qFormat/>
    <w:rsid w:val="00B66BA9"/>
    <w:pPr>
      <w:spacing w:before="1440" w:after="1200"/>
    </w:pPr>
    <w:rPr>
      <w:bCs w:val="0"/>
      <w:spacing w:val="32"/>
      <w:sz w:val="36"/>
    </w:rPr>
  </w:style>
  <w:style w:type="paragraph" w:customStyle="1" w:styleId="XML1">
    <w:name w:val="XML1"/>
    <w:basedOn w:val="BodyText"/>
    <w:qFormat/>
    <w:rsid w:val="00FC547C"/>
    <w:pPr>
      <w:spacing w:before="60" w:after="60"/>
    </w:pPr>
    <w:rPr>
      <w:rFonts w:ascii="Courier New" w:hAnsi="Courier New"/>
      <w:color w:val="0000CC"/>
      <w:sz w:val="18"/>
    </w:rPr>
  </w:style>
  <w:style w:type="paragraph" w:customStyle="1" w:styleId="CodeSnippet">
    <w:name w:val="CodeSnippet"/>
    <w:basedOn w:val="Normal"/>
    <w:qFormat/>
    <w:rsid w:val="00FC547C"/>
    <w:pPr>
      <w:spacing w:before="60" w:after="60"/>
    </w:pPr>
    <w:rPr>
      <w:rFonts w:ascii="Courier New" w:hAnsi="Courier New"/>
      <w:sz w:val="18"/>
    </w:rPr>
  </w:style>
  <w:style w:type="character" w:customStyle="1" w:styleId="CodeInLine">
    <w:name w:val="CodeInLine"/>
    <w:basedOn w:val="DefaultParagraphFont"/>
    <w:uiPriority w:val="1"/>
    <w:qFormat/>
    <w:rsid w:val="00FC547C"/>
    <w:rPr>
      <w:rFonts w:ascii="Courier New" w:hAnsi="Courier New"/>
      <w:sz w:val="18"/>
    </w:rPr>
  </w:style>
  <w:style w:type="character" w:customStyle="1" w:styleId="FileNameInLine">
    <w:name w:val="FileNameInLine"/>
    <w:basedOn w:val="DefaultParagraphFont"/>
    <w:uiPriority w:val="1"/>
    <w:qFormat/>
    <w:rsid w:val="00FC547C"/>
    <w:rPr>
      <w:rFonts w:ascii="Courier New" w:hAnsi="Courier New"/>
      <w:color w:val="943634" w:themeColor="accent2" w:themeShade="BF"/>
      <w:sz w:val="18"/>
    </w:rPr>
  </w:style>
  <w:style w:type="character" w:customStyle="1" w:styleId="XMLValue">
    <w:name w:val="XMLValue"/>
    <w:basedOn w:val="DefaultParagraphFont"/>
    <w:uiPriority w:val="1"/>
    <w:qFormat/>
    <w:rsid w:val="00FC547C"/>
    <w:rPr>
      <w:rFonts w:ascii="Courier New" w:hAnsi="Courier New"/>
      <w:color w:val="008000"/>
      <w:sz w:val="18"/>
    </w:rPr>
  </w:style>
  <w:style w:type="character" w:customStyle="1" w:styleId="TableTextBold">
    <w:name w:val="TableTextBold"/>
    <w:basedOn w:val="DefaultParagraphFont"/>
    <w:uiPriority w:val="1"/>
    <w:qFormat/>
    <w:rsid w:val="00FC547C"/>
    <w:rPr>
      <w:rFonts w:ascii="Arial" w:hAnsi="Arial"/>
      <w:b/>
      <w:sz w:val="18"/>
    </w:rPr>
  </w:style>
  <w:style w:type="paragraph" w:customStyle="1" w:styleId="TableHead">
    <w:name w:val="TableHead"/>
    <w:basedOn w:val="BodyText"/>
    <w:qFormat/>
    <w:rsid w:val="00FC547C"/>
    <w:pPr>
      <w:spacing w:before="60" w:after="80"/>
    </w:pPr>
    <w:rPr>
      <w:color w:val="FFFFFF" w:themeColor="background1"/>
      <w:sz w:val="18"/>
    </w:rPr>
  </w:style>
  <w:style w:type="paragraph" w:customStyle="1" w:styleId="TableTextIndent1">
    <w:name w:val="TableTextIndent1"/>
    <w:basedOn w:val="BodyText"/>
    <w:qFormat/>
    <w:rsid w:val="00FC547C"/>
    <w:pPr>
      <w:spacing w:before="60" w:after="80"/>
      <w:ind w:left="360"/>
    </w:pPr>
    <w:rPr>
      <w:sz w:val="18"/>
    </w:rPr>
  </w:style>
  <w:style w:type="paragraph" w:customStyle="1" w:styleId="TableTextIndent2">
    <w:name w:val="TableTextIndent2"/>
    <w:basedOn w:val="TableText"/>
    <w:rsid w:val="00FC547C"/>
    <w:pPr>
      <w:ind w:left="720"/>
    </w:pPr>
  </w:style>
  <w:style w:type="paragraph" w:customStyle="1" w:styleId="TableBullet1">
    <w:name w:val="TableBullet1"/>
    <w:basedOn w:val="TableText"/>
    <w:qFormat/>
    <w:rsid w:val="00FC547C"/>
    <w:pPr>
      <w:numPr>
        <w:numId w:val="7"/>
      </w:numPr>
      <w:tabs>
        <w:tab w:val="left" w:pos="360"/>
      </w:tabs>
      <w:ind w:left="360"/>
    </w:pPr>
  </w:style>
  <w:style w:type="paragraph" w:customStyle="1" w:styleId="TableBullet2">
    <w:name w:val="TableBullet2"/>
    <w:basedOn w:val="TableBullet1"/>
    <w:qFormat/>
    <w:rsid w:val="00FC547C"/>
    <w:pPr>
      <w:numPr>
        <w:numId w:val="8"/>
      </w:numPr>
      <w:tabs>
        <w:tab w:val="clear" w:pos="360"/>
        <w:tab w:val="left" w:pos="720"/>
      </w:tabs>
    </w:pPr>
  </w:style>
  <w:style w:type="paragraph" w:customStyle="1" w:styleId="TableNumBullet1">
    <w:name w:val="TableNumBullet1"/>
    <w:basedOn w:val="TableBullet1"/>
    <w:qFormat/>
    <w:rsid w:val="00FC547C"/>
    <w:pPr>
      <w:numPr>
        <w:numId w:val="9"/>
      </w:numPr>
      <w:ind w:left="360"/>
    </w:pPr>
  </w:style>
  <w:style w:type="paragraph" w:customStyle="1" w:styleId="TableNumBullet2">
    <w:name w:val="TableNumBullet2"/>
    <w:basedOn w:val="TableNumBullet1"/>
    <w:rsid w:val="00FC547C"/>
    <w:pPr>
      <w:numPr>
        <w:numId w:val="10"/>
      </w:numPr>
      <w:tabs>
        <w:tab w:val="clear" w:pos="360"/>
        <w:tab w:val="left" w:pos="720"/>
      </w:tabs>
    </w:pPr>
  </w:style>
  <w:style w:type="paragraph" w:customStyle="1" w:styleId="TableCaption">
    <w:name w:val="TableCaption"/>
    <w:basedOn w:val="BodyText"/>
    <w:qFormat/>
    <w:rsid w:val="00FC547C"/>
    <w:pPr>
      <w:numPr>
        <w:numId w:val="11"/>
      </w:numPr>
      <w:tabs>
        <w:tab w:val="left" w:pos="1080"/>
      </w:tabs>
      <w:spacing w:before="120" w:after="60"/>
      <w:ind w:hanging="1080"/>
      <w:jc w:val="center"/>
    </w:pPr>
    <w:rPr>
      <w:sz w:val="18"/>
    </w:rPr>
  </w:style>
  <w:style w:type="paragraph" w:customStyle="1" w:styleId="FigureCaption">
    <w:name w:val="FigureCaption"/>
    <w:basedOn w:val="BodyText"/>
    <w:qFormat/>
    <w:rsid w:val="00FC547C"/>
    <w:pPr>
      <w:numPr>
        <w:numId w:val="12"/>
      </w:numPr>
      <w:pBdr>
        <w:top w:val="single" w:sz="4" w:space="4" w:color="7F7F7F" w:themeColor="text1" w:themeTint="80"/>
      </w:pBdr>
      <w:tabs>
        <w:tab w:val="left" w:pos="1080"/>
      </w:tabs>
      <w:spacing w:before="60"/>
      <w:ind w:left="1080" w:hanging="1080"/>
      <w:jc w:val="center"/>
    </w:pPr>
    <w:rPr>
      <w:sz w:val="18"/>
    </w:rPr>
  </w:style>
  <w:style w:type="character" w:customStyle="1" w:styleId="FolderPath">
    <w:name w:val="FolderPath"/>
    <w:basedOn w:val="DefaultParagraphFont"/>
    <w:uiPriority w:val="1"/>
    <w:qFormat/>
    <w:rsid w:val="00FC547C"/>
    <w:rPr>
      <w:rFonts w:ascii="Courier New" w:hAnsi="Courier New"/>
      <w:i/>
      <w:sz w:val="18"/>
    </w:rPr>
  </w:style>
  <w:style w:type="paragraph" w:customStyle="1" w:styleId="CodeSnippetLevel1">
    <w:name w:val="CodeSnippetLevel1"/>
    <w:basedOn w:val="CodeSnippet"/>
    <w:qFormat/>
    <w:rsid w:val="00FC547C"/>
    <w:pPr>
      <w:ind w:left="360"/>
    </w:pPr>
  </w:style>
  <w:style w:type="paragraph" w:customStyle="1" w:styleId="CodeSnippetLevel2">
    <w:name w:val="CodeSnippetLevel2"/>
    <w:basedOn w:val="CodeSnippetLevel1"/>
    <w:qFormat/>
    <w:rsid w:val="00FC547C"/>
    <w:pPr>
      <w:ind w:left="720"/>
    </w:pPr>
  </w:style>
  <w:style w:type="paragraph" w:customStyle="1" w:styleId="XML2">
    <w:name w:val="XML2"/>
    <w:basedOn w:val="XML1"/>
    <w:qFormat/>
    <w:rsid w:val="00FC547C"/>
    <w:pPr>
      <w:ind w:left="360"/>
    </w:pPr>
  </w:style>
  <w:style w:type="paragraph" w:customStyle="1" w:styleId="XML3">
    <w:name w:val="XML3"/>
    <w:basedOn w:val="XML2"/>
    <w:qFormat/>
    <w:rsid w:val="00FC547C"/>
    <w:pPr>
      <w:ind w:left="720"/>
    </w:pPr>
  </w:style>
  <w:style w:type="paragraph" w:customStyle="1" w:styleId="BodyTextFirstIndent1">
    <w:name w:val="BodyTextFirstIndent1"/>
    <w:basedOn w:val="BodyText"/>
    <w:next w:val="BodyText"/>
    <w:qFormat/>
    <w:rsid w:val="00FC547C"/>
    <w:pPr>
      <w:spacing w:before="240"/>
      <w:ind w:left="360"/>
    </w:pPr>
  </w:style>
  <w:style w:type="paragraph" w:customStyle="1" w:styleId="ItalicCenter">
    <w:name w:val="ItalicCenter"/>
    <w:basedOn w:val="BodyText"/>
    <w:qFormat/>
    <w:rsid w:val="00FC547C"/>
    <w:pPr>
      <w:jc w:val="center"/>
    </w:pPr>
    <w:rPr>
      <w:i/>
    </w:rPr>
  </w:style>
  <w:style w:type="character" w:customStyle="1" w:styleId="TableXML">
    <w:name w:val="TableXML"/>
    <w:basedOn w:val="DefaultParagraphFont"/>
    <w:uiPriority w:val="1"/>
    <w:qFormat/>
    <w:rsid w:val="00FC547C"/>
    <w:rPr>
      <w:rFonts w:ascii="Courier New" w:hAnsi="Courier New"/>
      <w:color w:val="0033CC"/>
      <w:sz w:val="16"/>
    </w:rPr>
  </w:style>
  <w:style w:type="character" w:customStyle="1" w:styleId="TableTextItalic">
    <w:name w:val="TableTextItalic"/>
    <w:basedOn w:val="DefaultParagraphFont"/>
    <w:uiPriority w:val="1"/>
    <w:qFormat/>
    <w:rsid w:val="00FC547C"/>
    <w:rPr>
      <w:i/>
    </w:rPr>
  </w:style>
  <w:style w:type="character" w:customStyle="1" w:styleId="TableFileName">
    <w:name w:val="TableFileName"/>
    <w:basedOn w:val="DefaultParagraphFont"/>
    <w:uiPriority w:val="1"/>
    <w:qFormat/>
    <w:rsid w:val="00FC547C"/>
    <w:rPr>
      <w:rFonts w:ascii="Courier New" w:hAnsi="Courier New"/>
      <w:color w:val="943634" w:themeColor="accent2" w:themeShade="BF"/>
      <w:sz w:val="16"/>
    </w:rPr>
  </w:style>
  <w:style w:type="character" w:customStyle="1" w:styleId="TableCode">
    <w:name w:val="TableCode"/>
    <w:basedOn w:val="DefaultParagraphFont"/>
    <w:uiPriority w:val="1"/>
    <w:qFormat/>
    <w:rsid w:val="00FC547C"/>
    <w:rPr>
      <w:rFonts w:ascii="Courier New" w:hAnsi="Courier New"/>
      <w:sz w:val="16"/>
    </w:rPr>
  </w:style>
  <w:style w:type="character" w:customStyle="1" w:styleId="TableFolderPath">
    <w:name w:val="TableFolderPath"/>
    <w:basedOn w:val="DefaultParagraphFont"/>
    <w:uiPriority w:val="1"/>
    <w:qFormat/>
    <w:rsid w:val="00FC547C"/>
    <w:rPr>
      <w:rFonts w:ascii="Courier New" w:hAnsi="Courier New"/>
      <w:i/>
      <w:sz w:val="16"/>
    </w:rPr>
  </w:style>
  <w:style w:type="paragraph" w:customStyle="1" w:styleId="BodyTextFirstIndent2">
    <w:name w:val="BodyTextFirstIndent2"/>
    <w:basedOn w:val="BodyTextFirstIndent1"/>
    <w:next w:val="BodyText"/>
    <w:qFormat/>
    <w:rsid w:val="00FC547C"/>
    <w:pPr>
      <w:ind w:left="720"/>
    </w:pPr>
  </w:style>
  <w:style w:type="paragraph" w:customStyle="1" w:styleId="BodyTextFirstIndent3">
    <w:name w:val="BodyTextFirstIndent3"/>
    <w:basedOn w:val="BodyTextFirstIndent1"/>
    <w:next w:val="BodyText"/>
    <w:qFormat/>
    <w:rsid w:val="00FC547C"/>
    <w:pPr>
      <w:ind w:left="1080"/>
    </w:pPr>
  </w:style>
  <w:style w:type="paragraph" w:customStyle="1" w:styleId="Heading2TopOfPage">
    <w:name w:val="Heading 2_TopOfPage"/>
    <w:basedOn w:val="Heading2"/>
    <w:qFormat/>
    <w:rsid w:val="00FC547C"/>
    <w:pPr>
      <w:pageBreakBefore/>
    </w:pPr>
  </w:style>
  <w:style w:type="paragraph" w:customStyle="1" w:styleId="Heading3TopOfPage">
    <w:name w:val="Heading 3_TopOfPage"/>
    <w:basedOn w:val="Heading3"/>
    <w:qFormat/>
    <w:rsid w:val="00FC547C"/>
    <w:pPr>
      <w:pageBreakBefore/>
    </w:pPr>
  </w:style>
  <w:style w:type="paragraph" w:customStyle="1" w:styleId="Note1">
    <w:name w:val="Note1"/>
    <w:basedOn w:val="BodyText"/>
    <w:qFormat/>
    <w:rsid w:val="00FC547C"/>
    <w:pPr>
      <w:numPr>
        <w:numId w:val="27"/>
      </w:numPr>
      <w:pBdr>
        <w:top w:val="single" w:sz="8" w:space="6" w:color="CB42AB"/>
        <w:bottom w:val="single" w:sz="8" w:space="6" w:color="CB42AB"/>
      </w:pBdr>
    </w:pPr>
  </w:style>
  <w:style w:type="paragraph" w:customStyle="1" w:styleId="Note2">
    <w:name w:val="Note2"/>
    <w:basedOn w:val="Note1"/>
    <w:qFormat/>
    <w:rsid w:val="00FC547C"/>
    <w:pPr>
      <w:spacing w:before="120"/>
      <w:ind w:left="1080"/>
    </w:pPr>
  </w:style>
  <w:style w:type="paragraph" w:customStyle="1" w:styleId="Note3">
    <w:name w:val="Note3"/>
    <w:basedOn w:val="Note2"/>
    <w:qFormat/>
    <w:rsid w:val="00FC547C"/>
    <w:pPr>
      <w:ind w:left="1440"/>
    </w:pPr>
  </w:style>
  <w:style w:type="paragraph" w:customStyle="1" w:styleId="TableNote">
    <w:name w:val="TableNote"/>
    <w:basedOn w:val="TableText"/>
    <w:next w:val="TableText"/>
    <w:qFormat/>
    <w:rsid w:val="00FC547C"/>
    <w:pPr>
      <w:numPr>
        <w:numId w:val="13"/>
      </w:numPr>
      <w:spacing w:before="120" w:after="120"/>
    </w:pPr>
  </w:style>
  <w:style w:type="character" w:customStyle="1" w:styleId="HeaderItalic">
    <w:name w:val="HeaderItalic"/>
    <w:basedOn w:val="DefaultParagraphFont"/>
    <w:uiPriority w:val="1"/>
    <w:qFormat/>
    <w:rsid w:val="00FC547C"/>
    <w:rPr>
      <w:i/>
    </w:rPr>
  </w:style>
  <w:style w:type="paragraph" w:customStyle="1" w:styleId="TableTextIndent3">
    <w:name w:val="TableTextIndent3"/>
    <w:basedOn w:val="TableTextIndent2"/>
    <w:qFormat/>
    <w:rsid w:val="00FC547C"/>
    <w:pPr>
      <w:ind w:left="1080"/>
    </w:pPr>
  </w:style>
  <w:style w:type="paragraph" w:customStyle="1" w:styleId="TableBullet3">
    <w:name w:val="TableBullet3"/>
    <w:basedOn w:val="TableBullet2"/>
    <w:qFormat/>
    <w:rsid w:val="00FC547C"/>
    <w:pPr>
      <w:numPr>
        <w:numId w:val="14"/>
      </w:numPr>
      <w:ind w:left="1080"/>
    </w:pPr>
  </w:style>
  <w:style w:type="paragraph" w:customStyle="1" w:styleId="TableNumBullet3">
    <w:name w:val="TableNumBullet3"/>
    <w:basedOn w:val="TableNumBullet2"/>
    <w:qFormat/>
    <w:rsid w:val="00FC547C"/>
    <w:pPr>
      <w:numPr>
        <w:numId w:val="15"/>
      </w:numPr>
      <w:tabs>
        <w:tab w:val="clear" w:pos="720"/>
        <w:tab w:val="left" w:pos="1080"/>
      </w:tabs>
      <w:ind w:left="1080"/>
    </w:pPr>
  </w:style>
  <w:style w:type="paragraph" w:customStyle="1" w:styleId="BodyTextFirst">
    <w:name w:val="BodyTextFirst"/>
    <w:basedOn w:val="BodyText"/>
    <w:next w:val="BodyText"/>
    <w:qFormat/>
    <w:rsid w:val="00FC547C"/>
    <w:pPr>
      <w:spacing w:before="240"/>
    </w:pPr>
  </w:style>
  <w:style w:type="paragraph" w:customStyle="1" w:styleId="ChapterTitleInHeader">
    <w:name w:val="ChapterTitleInHeader"/>
    <w:basedOn w:val="BodyText"/>
    <w:qFormat/>
    <w:rsid w:val="00FC547C"/>
    <w:pPr>
      <w:pBdr>
        <w:bottom w:val="single" w:sz="8" w:space="10" w:color="A6A6A6" w:themeColor="background1" w:themeShade="A6"/>
      </w:pBdr>
    </w:pPr>
    <w:rPr>
      <w:i/>
      <w:sz w:val="16"/>
    </w:rPr>
  </w:style>
  <w:style w:type="character" w:customStyle="1" w:styleId="XMLID">
    <w:name w:val="XMLID"/>
    <w:basedOn w:val="DefaultParagraphFont"/>
    <w:uiPriority w:val="1"/>
    <w:qFormat/>
    <w:rsid w:val="00FC547C"/>
    <w:rPr>
      <w:rFonts w:ascii="Courier New" w:hAnsi="Courier New"/>
      <w:color w:val="943634" w:themeColor="accent2" w:themeShade="BF"/>
      <w:sz w:val="18"/>
    </w:rPr>
  </w:style>
  <w:style w:type="paragraph" w:customStyle="1" w:styleId="Figure">
    <w:name w:val="Figure"/>
    <w:basedOn w:val="BodyText"/>
    <w:qFormat/>
    <w:rsid w:val="00FC547C"/>
    <w:pPr>
      <w:spacing w:after="360"/>
      <w:jc w:val="center"/>
    </w:pPr>
    <w:rPr>
      <w:b/>
    </w:rPr>
  </w:style>
  <w:style w:type="character" w:customStyle="1" w:styleId="XMLComment">
    <w:name w:val="XMLComment"/>
    <w:basedOn w:val="DefaultParagraphFont"/>
    <w:uiPriority w:val="1"/>
    <w:qFormat/>
    <w:rsid w:val="00FC547C"/>
    <w:rPr>
      <w:rFonts w:ascii="Courier New" w:hAnsi="Courier New"/>
      <w:color w:val="6E6E6E"/>
      <w:sz w:val="18"/>
    </w:rPr>
  </w:style>
  <w:style w:type="paragraph" w:styleId="Bibliography">
    <w:name w:val="Bibliography"/>
    <w:basedOn w:val="Normal"/>
    <w:next w:val="Normal"/>
    <w:uiPriority w:val="37"/>
    <w:semiHidden/>
    <w:unhideWhenUsed/>
    <w:rsid w:val="00FC547C"/>
  </w:style>
  <w:style w:type="paragraph" w:styleId="BlockText">
    <w:name w:val="Block Text"/>
    <w:basedOn w:val="Normal"/>
    <w:uiPriority w:val="99"/>
    <w:semiHidden/>
    <w:unhideWhenUsed/>
    <w:rsid w:val="00FC547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BodyText2">
    <w:name w:val="Body Text 2"/>
    <w:basedOn w:val="Normal"/>
    <w:link w:val="BodyText2Char"/>
    <w:uiPriority w:val="99"/>
    <w:semiHidden/>
    <w:unhideWhenUsed/>
    <w:rsid w:val="00FC547C"/>
    <w:pPr>
      <w:spacing w:line="480" w:lineRule="auto"/>
    </w:pPr>
  </w:style>
  <w:style w:type="character" w:customStyle="1" w:styleId="BodyText2Char">
    <w:name w:val="Body Text 2 Char"/>
    <w:basedOn w:val="DefaultParagraphFont"/>
    <w:link w:val="BodyText2"/>
    <w:uiPriority w:val="99"/>
    <w:semiHidden/>
    <w:rsid w:val="00FC547C"/>
    <w:rPr>
      <w:rFonts w:ascii="Arial" w:hAnsi="Arial"/>
      <w:color w:val="414141"/>
      <w:sz w:val="20"/>
      <w:lang w:val="en-US"/>
    </w:rPr>
  </w:style>
  <w:style w:type="paragraph" w:styleId="BodyText3">
    <w:name w:val="Body Text 3"/>
    <w:basedOn w:val="Normal"/>
    <w:link w:val="BodyText3Char"/>
    <w:uiPriority w:val="99"/>
    <w:semiHidden/>
    <w:unhideWhenUsed/>
    <w:rsid w:val="00FC547C"/>
    <w:rPr>
      <w:sz w:val="16"/>
      <w:szCs w:val="16"/>
    </w:rPr>
  </w:style>
  <w:style w:type="character" w:customStyle="1" w:styleId="BodyText3Char">
    <w:name w:val="Body Text 3 Char"/>
    <w:basedOn w:val="DefaultParagraphFont"/>
    <w:link w:val="BodyText3"/>
    <w:uiPriority w:val="99"/>
    <w:semiHidden/>
    <w:rsid w:val="00FC547C"/>
    <w:rPr>
      <w:rFonts w:ascii="Arial" w:hAnsi="Arial"/>
      <w:color w:val="414141"/>
      <w:sz w:val="16"/>
      <w:szCs w:val="16"/>
      <w:lang w:val="en-US"/>
    </w:rPr>
  </w:style>
  <w:style w:type="paragraph" w:styleId="BodyTextFirstIndent">
    <w:name w:val="Body Text First Indent"/>
    <w:basedOn w:val="BodyText0"/>
    <w:link w:val="BodyTextFirstIndentChar"/>
    <w:uiPriority w:val="99"/>
    <w:semiHidden/>
    <w:unhideWhenUsed/>
    <w:rsid w:val="00FC547C"/>
    <w:pPr>
      <w:ind w:firstLine="360"/>
    </w:pPr>
  </w:style>
  <w:style w:type="character" w:customStyle="1" w:styleId="BodyTextFirstIndentChar">
    <w:name w:val="Body Text First Indent Char"/>
    <w:basedOn w:val="BodyTextChar0"/>
    <w:link w:val="BodyTextFirstIndent"/>
    <w:uiPriority w:val="99"/>
    <w:semiHidden/>
    <w:rsid w:val="00FC547C"/>
    <w:rPr>
      <w:rFonts w:ascii="Arial" w:hAnsi="Arial"/>
      <w:color w:val="414141"/>
      <w:sz w:val="20"/>
      <w:lang w:val="en-US"/>
    </w:rPr>
  </w:style>
  <w:style w:type="paragraph" w:styleId="BodyTextIndent">
    <w:name w:val="Body Text Indent"/>
    <w:basedOn w:val="Normal"/>
    <w:link w:val="BodyTextIndentChar"/>
    <w:uiPriority w:val="99"/>
    <w:semiHidden/>
    <w:unhideWhenUsed/>
    <w:rsid w:val="00FC547C"/>
    <w:pPr>
      <w:ind w:left="360"/>
    </w:pPr>
  </w:style>
  <w:style w:type="character" w:customStyle="1" w:styleId="BodyTextIndentChar">
    <w:name w:val="Body Text Indent Char"/>
    <w:basedOn w:val="DefaultParagraphFont"/>
    <w:link w:val="BodyTextIndent"/>
    <w:uiPriority w:val="99"/>
    <w:semiHidden/>
    <w:rsid w:val="00FC547C"/>
    <w:rPr>
      <w:rFonts w:ascii="Arial" w:hAnsi="Arial"/>
      <w:color w:val="414141"/>
      <w:sz w:val="20"/>
      <w:lang w:val="en-US"/>
    </w:rPr>
  </w:style>
  <w:style w:type="paragraph" w:styleId="BodyTextFirstIndent20">
    <w:name w:val="Body Text First Indent 2"/>
    <w:basedOn w:val="BodyTextIndent"/>
    <w:link w:val="BodyTextFirstIndent2Char"/>
    <w:uiPriority w:val="99"/>
    <w:semiHidden/>
    <w:unhideWhenUsed/>
    <w:rsid w:val="00FC547C"/>
    <w:pPr>
      <w:ind w:firstLine="360"/>
    </w:pPr>
  </w:style>
  <w:style w:type="character" w:customStyle="1" w:styleId="BodyTextFirstIndent2Char">
    <w:name w:val="Body Text First Indent 2 Char"/>
    <w:basedOn w:val="BodyTextIndentChar"/>
    <w:link w:val="BodyTextFirstIndent20"/>
    <w:uiPriority w:val="99"/>
    <w:semiHidden/>
    <w:rsid w:val="00FC547C"/>
    <w:rPr>
      <w:rFonts w:ascii="Arial" w:hAnsi="Arial"/>
      <w:color w:val="414141"/>
      <w:sz w:val="20"/>
      <w:lang w:val="en-US"/>
    </w:rPr>
  </w:style>
  <w:style w:type="paragraph" w:styleId="BodyTextIndent20">
    <w:name w:val="Body Text Indent 2"/>
    <w:basedOn w:val="Normal"/>
    <w:link w:val="BodyTextIndent2Char"/>
    <w:uiPriority w:val="99"/>
    <w:semiHidden/>
    <w:unhideWhenUsed/>
    <w:rsid w:val="00FC547C"/>
    <w:pPr>
      <w:spacing w:line="480" w:lineRule="auto"/>
      <w:ind w:left="360"/>
    </w:pPr>
  </w:style>
  <w:style w:type="character" w:customStyle="1" w:styleId="BodyTextIndent2Char">
    <w:name w:val="Body Text Indent 2 Char"/>
    <w:basedOn w:val="DefaultParagraphFont"/>
    <w:link w:val="BodyTextIndent20"/>
    <w:uiPriority w:val="99"/>
    <w:semiHidden/>
    <w:rsid w:val="00FC547C"/>
    <w:rPr>
      <w:rFonts w:ascii="Arial" w:hAnsi="Arial"/>
      <w:color w:val="414141"/>
      <w:sz w:val="20"/>
      <w:lang w:val="en-US"/>
    </w:rPr>
  </w:style>
  <w:style w:type="paragraph" w:styleId="BodyTextIndent30">
    <w:name w:val="Body Text Indent 3"/>
    <w:basedOn w:val="Normal"/>
    <w:link w:val="BodyTextIndent3Char"/>
    <w:uiPriority w:val="99"/>
    <w:semiHidden/>
    <w:unhideWhenUsed/>
    <w:rsid w:val="00FC547C"/>
    <w:pPr>
      <w:ind w:left="360"/>
    </w:pPr>
    <w:rPr>
      <w:sz w:val="16"/>
      <w:szCs w:val="16"/>
    </w:rPr>
  </w:style>
  <w:style w:type="character" w:customStyle="1" w:styleId="BodyTextIndent3Char">
    <w:name w:val="Body Text Indent 3 Char"/>
    <w:basedOn w:val="DefaultParagraphFont"/>
    <w:link w:val="BodyTextIndent30"/>
    <w:uiPriority w:val="99"/>
    <w:semiHidden/>
    <w:rsid w:val="00FC547C"/>
    <w:rPr>
      <w:rFonts w:ascii="Arial" w:hAnsi="Arial"/>
      <w:color w:val="414141"/>
      <w:sz w:val="16"/>
      <w:szCs w:val="16"/>
      <w:lang w:val="en-US"/>
    </w:rPr>
  </w:style>
  <w:style w:type="paragraph" w:styleId="Caption">
    <w:name w:val="caption"/>
    <w:basedOn w:val="Normal"/>
    <w:next w:val="Normal"/>
    <w:uiPriority w:val="35"/>
    <w:semiHidden/>
    <w:unhideWhenUsed/>
    <w:qFormat/>
    <w:rsid w:val="00FC547C"/>
    <w:pPr>
      <w:spacing w:after="200"/>
    </w:pPr>
    <w:rPr>
      <w:i/>
      <w:iCs/>
      <w:color w:val="1F497D" w:themeColor="text2"/>
      <w:sz w:val="18"/>
      <w:szCs w:val="18"/>
    </w:rPr>
  </w:style>
  <w:style w:type="paragraph" w:styleId="Closing">
    <w:name w:val="Closing"/>
    <w:basedOn w:val="Normal"/>
    <w:link w:val="ClosingChar"/>
    <w:uiPriority w:val="99"/>
    <w:semiHidden/>
    <w:unhideWhenUsed/>
    <w:rsid w:val="00FC547C"/>
    <w:pPr>
      <w:spacing w:after="0"/>
      <w:ind w:left="4320"/>
    </w:pPr>
  </w:style>
  <w:style w:type="character" w:customStyle="1" w:styleId="ClosingChar">
    <w:name w:val="Closing Char"/>
    <w:basedOn w:val="DefaultParagraphFont"/>
    <w:link w:val="Closing"/>
    <w:uiPriority w:val="99"/>
    <w:semiHidden/>
    <w:rsid w:val="00FC547C"/>
    <w:rPr>
      <w:rFonts w:ascii="Arial" w:hAnsi="Arial"/>
      <w:color w:val="414141"/>
      <w:sz w:val="20"/>
      <w:lang w:val="en-US"/>
    </w:rPr>
  </w:style>
  <w:style w:type="paragraph" w:styleId="Date">
    <w:name w:val="Date"/>
    <w:basedOn w:val="Normal"/>
    <w:next w:val="Normal"/>
    <w:link w:val="DateChar"/>
    <w:uiPriority w:val="99"/>
    <w:semiHidden/>
    <w:unhideWhenUsed/>
    <w:rsid w:val="00FC547C"/>
  </w:style>
  <w:style w:type="character" w:customStyle="1" w:styleId="DateChar">
    <w:name w:val="Date Char"/>
    <w:basedOn w:val="DefaultParagraphFont"/>
    <w:link w:val="Date"/>
    <w:uiPriority w:val="99"/>
    <w:semiHidden/>
    <w:rsid w:val="00FC547C"/>
    <w:rPr>
      <w:rFonts w:ascii="Arial" w:hAnsi="Arial"/>
      <w:color w:val="414141"/>
      <w:sz w:val="20"/>
      <w:lang w:val="en-US"/>
    </w:rPr>
  </w:style>
  <w:style w:type="paragraph" w:styleId="DocumentMap">
    <w:name w:val="Document Map"/>
    <w:basedOn w:val="Normal"/>
    <w:link w:val="DocumentMapChar"/>
    <w:uiPriority w:val="99"/>
    <w:semiHidden/>
    <w:unhideWhenUsed/>
    <w:rsid w:val="00FC547C"/>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C547C"/>
    <w:rPr>
      <w:rFonts w:ascii="Segoe UI" w:hAnsi="Segoe UI" w:cs="Segoe UI"/>
      <w:color w:val="414141"/>
      <w:sz w:val="16"/>
      <w:szCs w:val="16"/>
      <w:lang w:val="en-US"/>
    </w:rPr>
  </w:style>
  <w:style w:type="paragraph" w:styleId="E-mailSignature">
    <w:name w:val="E-mail Signature"/>
    <w:basedOn w:val="Normal"/>
    <w:link w:val="E-mailSignatureChar"/>
    <w:uiPriority w:val="99"/>
    <w:semiHidden/>
    <w:unhideWhenUsed/>
    <w:rsid w:val="00FC547C"/>
    <w:pPr>
      <w:spacing w:after="0"/>
    </w:pPr>
  </w:style>
  <w:style w:type="character" w:customStyle="1" w:styleId="E-mailSignatureChar">
    <w:name w:val="E-mail Signature Char"/>
    <w:basedOn w:val="DefaultParagraphFont"/>
    <w:link w:val="E-mailSignature"/>
    <w:uiPriority w:val="99"/>
    <w:semiHidden/>
    <w:rsid w:val="00FC547C"/>
    <w:rPr>
      <w:rFonts w:ascii="Arial" w:hAnsi="Arial"/>
      <w:color w:val="414141"/>
      <w:sz w:val="20"/>
      <w:lang w:val="en-US"/>
    </w:rPr>
  </w:style>
  <w:style w:type="paragraph" w:styleId="EndnoteText">
    <w:name w:val="endnote text"/>
    <w:basedOn w:val="Normal"/>
    <w:link w:val="EndnoteTextChar"/>
    <w:uiPriority w:val="99"/>
    <w:semiHidden/>
    <w:unhideWhenUsed/>
    <w:rsid w:val="00FC547C"/>
    <w:pPr>
      <w:spacing w:after="0"/>
    </w:pPr>
    <w:rPr>
      <w:szCs w:val="20"/>
    </w:rPr>
  </w:style>
  <w:style w:type="character" w:customStyle="1" w:styleId="EndnoteTextChar">
    <w:name w:val="Endnote Text Char"/>
    <w:basedOn w:val="DefaultParagraphFont"/>
    <w:link w:val="EndnoteText"/>
    <w:uiPriority w:val="99"/>
    <w:semiHidden/>
    <w:rsid w:val="00FC547C"/>
    <w:rPr>
      <w:rFonts w:ascii="Arial" w:hAnsi="Arial"/>
      <w:color w:val="414141"/>
      <w:sz w:val="20"/>
      <w:szCs w:val="20"/>
      <w:lang w:val="en-US"/>
    </w:rPr>
  </w:style>
  <w:style w:type="paragraph" w:styleId="EnvelopeAddress">
    <w:name w:val="envelope address"/>
    <w:basedOn w:val="Normal"/>
    <w:uiPriority w:val="99"/>
    <w:semiHidden/>
    <w:unhideWhenUsed/>
    <w:rsid w:val="00FC547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C547C"/>
    <w:pPr>
      <w:spacing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FC547C"/>
    <w:pPr>
      <w:spacing w:after="0"/>
    </w:pPr>
    <w:rPr>
      <w:szCs w:val="20"/>
    </w:rPr>
  </w:style>
  <w:style w:type="character" w:customStyle="1" w:styleId="FootnoteTextChar">
    <w:name w:val="Footnote Text Char"/>
    <w:basedOn w:val="DefaultParagraphFont"/>
    <w:link w:val="FootnoteText"/>
    <w:uiPriority w:val="99"/>
    <w:semiHidden/>
    <w:rsid w:val="00FC547C"/>
    <w:rPr>
      <w:rFonts w:ascii="Arial" w:hAnsi="Arial"/>
      <w:color w:val="414141"/>
      <w:sz w:val="20"/>
      <w:szCs w:val="20"/>
      <w:lang w:val="en-US"/>
    </w:rPr>
  </w:style>
  <w:style w:type="paragraph" w:styleId="HTMLAddress">
    <w:name w:val="HTML Address"/>
    <w:basedOn w:val="Normal"/>
    <w:link w:val="HTMLAddressChar"/>
    <w:uiPriority w:val="99"/>
    <w:semiHidden/>
    <w:unhideWhenUsed/>
    <w:rsid w:val="00FC547C"/>
    <w:pPr>
      <w:spacing w:after="0"/>
    </w:pPr>
    <w:rPr>
      <w:i/>
      <w:iCs/>
    </w:rPr>
  </w:style>
  <w:style w:type="character" w:customStyle="1" w:styleId="HTMLAddressChar">
    <w:name w:val="HTML Address Char"/>
    <w:basedOn w:val="DefaultParagraphFont"/>
    <w:link w:val="HTMLAddress"/>
    <w:uiPriority w:val="99"/>
    <w:semiHidden/>
    <w:rsid w:val="00FC547C"/>
    <w:rPr>
      <w:rFonts w:ascii="Arial" w:hAnsi="Arial"/>
      <w:i/>
      <w:iCs/>
      <w:color w:val="414141"/>
      <w:sz w:val="20"/>
      <w:lang w:val="en-US"/>
    </w:rPr>
  </w:style>
  <w:style w:type="paragraph" w:styleId="HTMLPreformatted">
    <w:name w:val="HTML Preformatted"/>
    <w:basedOn w:val="Normal"/>
    <w:link w:val="HTMLPreformattedChar"/>
    <w:uiPriority w:val="99"/>
    <w:semiHidden/>
    <w:unhideWhenUsed/>
    <w:rsid w:val="00FC547C"/>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FC547C"/>
    <w:rPr>
      <w:rFonts w:ascii="Consolas" w:hAnsi="Consolas"/>
      <w:color w:val="414141"/>
      <w:sz w:val="20"/>
      <w:szCs w:val="20"/>
      <w:lang w:val="en-US"/>
    </w:rPr>
  </w:style>
  <w:style w:type="paragraph" w:styleId="Index1">
    <w:name w:val="index 1"/>
    <w:basedOn w:val="Normal"/>
    <w:next w:val="Normal"/>
    <w:uiPriority w:val="99"/>
    <w:semiHidden/>
    <w:unhideWhenUsed/>
    <w:rsid w:val="00FC547C"/>
    <w:pPr>
      <w:spacing w:after="0"/>
      <w:ind w:left="200" w:hanging="200"/>
    </w:pPr>
  </w:style>
  <w:style w:type="paragraph" w:styleId="Index2">
    <w:name w:val="index 2"/>
    <w:basedOn w:val="Normal"/>
    <w:next w:val="Normal"/>
    <w:uiPriority w:val="99"/>
    <w:semiHidden/>
    <w:unhideWhenUsed/>
    <w:rsid w:val="00FC547C"/>
    <w:pPr>
      <w:spacing w:after="0"/>
      <w:ind w:left="400" w:hanging="200"/>
    </w:pPr>
  </w:style>
  <w:style w:type="paragraph" w:styleId="Index3">
    <w:name w:val="index 3"/>
    <w:basedOn w:val="Normal"/>
    <w:next w:val="Normal"/>
    <w:uiPriority w:val="99"/>
    <w:semiHidden/>
    <w:unhideWhenUsed/>
    <w:rsid w:val="00FC547C"/>
    <w:pPr>
      <w:spacing w:after="0"/>
      <w:ind w:left="600" w:hanging="200"/>
    </w:pPr>
  </w:style>
  <w:style w:type="paragraph" w:styleId="Index4">
    <w:name w:val="index 4"/>
    <w:basedOn w:val="Normal"/>
    <w:next w:val="Normal"/>
    <w:uiPriority w:val="99"/>
    <w:semiHidden/>
    <w:unhideWhenUsed/>
    <w:rsid w:val="00FC547C"/>
    <w:pPr>
      <w:spacing w:after="0"/>
      <w:ind w:left="800" w:hanging="200"/>
    </w:pPr>
  </w:style>
  <w:style w:type="paragraph" w:styleId="Index5">
    <w:name w:val="index 5"/>
    <w:basedOn w:val="Normal"/>
    <w:next w:val="Normal"/>
    <w:uiPriority w:val="99"/>
    <w:semiHidden/>
    <w:unhideWhenUsed/>
    <w:rsid w:val="00FC547C"/>
    <w:pPr>
      <w:spacing w:after="0"/>
      <w:ind w:left="1000" w:hanging="200"/>
    </w:pPr>
  </w:style>
  <w:style w:type="paragraph" w:styleId="Index6">
    <w:name w:val="index 6"/>
    <w:basedOn w:val="Normal"/>
    <w:next w:val="Normal"/>
    <w:uiPriority w:val="99"/>
    <w:semiHidden/>
    <w:unhideWhenUsed/>
    <w:rsid w:val="00FC547C"/>
    <w:pPr>
      <w:spacing w:after="0"/>
      <w:ind w:left="1200" w:hanging="200"/>
    </w:pPr>
  </w:style>
  <w:style w:type="paragraph" w:styleId="Index7">
    <w:name w:val="index 7"/>
    <w:basedOn w:val="Normal"/>
    <w:next w:val="Normal"/>
    <w:uiPriority w:val="99"/>
    <w:semiHidden/>
    <w:unhideWhenUsed/>
    <w:rsid w:val="00FC547C"/>
    <w:pPr>
      <w:spacing w:after="0"/>
      <w:ind w:left="1400" w:hanging="200"/>
    </w:pPr>
  </w:style>
  <w:style w:type="paragraph" w:styleId="Index8">
    <w:name w:val="index 8"/>
    <w:basedOn w:val="Normal"/>
    <w:next w:val="Normal"/>
    <w:uiPriority w:val="99"/>
    <w:semiHidden/>
    <w:unhideWhenUsed/>
    <w:rsid w:val="00FC547C"/>
    <w:pPr>
      <w:spacing w:after="0"/>
      <w:ind w:left="1600" w:hanging="200"/>
    </w:pPr>
  </w:style>
  <w:style w:type="paragraph" w:styleId="Index9">
    <w:name w:val="index 9"/>
    <w:basedOn w:val="Normal"/>
    <w:next w:val="Normal"/>
    <w:uiPriority w:val="99"/>
    <w:semiHidden/>
    <w:unhideWhenUsed/>
    <w:rsid w:val="00FC547C"/>
    <w:pPr>
      <w:spacing w:after="0"/>
      <w:ind w:left="1800" w:hanging="200"/>
    </w:pPr>
  </w:style>
  <w:style w:type="paragraph" w:styleId="IndexHeading">
    <w:name w:val="index heading"/>
    <w:basedOn w:val="Normal"/>
    <w:next w:val="Index1"/>
    <w:uiPriority w:val="99"/>
    <w:semiHidden/>
    <w:unhideWhenUsed/>
    <w:rsid w:val="00FC547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FC547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C547C"/>
    <w:rPr>
      <w:rFonts w:ascii="Arial" w:hAnsi="Arial"/>
      <w:i/>
      <w:iCs/>
      <w:color w:val="4F81BD" w:themeColor="accent1"/>
      <w:sz w:val="20"/>
      <w:lang w:val="en-US"/>
    </w:rPr>
  </w:style>
  <w:style w:type="paragraph" w:styleId="List">
    <w:name w:val="List"/>
    <w:basedOn w:val="Normal"/>
    <w:uiPriority w:val="99"/>
    <w:semiHidden/>
    <w:unhideWhenUsed/>
    <w:rsid w:val="00FC547C"/>
    <w:pPr>
      <w:ind w:left="360" w:hanging="360"/>
      <w:contextualSpacing/>
    </w:pPr>
  </w:style>
  <w:style w:type="paragraph" w:styleId="List2">
    <w:name w:val="List 2"/>
    <w:basedOn w:val="Normal"/>
    <w:uiPriority w:val="99"/>
    <w:semiHidden/>
    <w:unhideWhenUsed/>
    <w:rsid w:val="00FC547C"/>
    <w:pPr>
      <w:ind w:left="720" w:hanging="360"/>
      <w:contextualSpacing/>
    </w:pPr>
  </w:style>
  <w:style w:type="paragraph" w:styleId="List3">
    <w:name w:val="List 3"/>
    <w:basedOn w:val="Normal"/>
    <w:uiPriority w:val="99"/>
    <w:semiHidden/>
    <w:unhideWhenUsed/>
    <w:rsid w:val="00FC547C"/>
    <w:pPr>
      <w:ind w:left="1080" w:hanging="360"/>
      <w:contextualSpacing/>
    </w:pPr>
  </w:style>
  <w:style w:type="paragraph" w:styleId="List4">
    <w:name w:val="List 4"/>
    <w:basedOn w:val="Normal"/>
    <w:uiPriority w:val="99"/>
    <w:semiHidden/>
    <w:unhideWhenUsed/>
    <w:rsid w:val="00FC547C"/>
    <w:pPr>
      <w:ind w:left="1440" w:hanging="360"/>
      <w:contextualSpacing/>
    </w:pPr>
  </w:style>
  <w:style w:type="paragraph" w:styleId="List5">
    <w:name w:val="List 5"/>
    <w:basedOn w:val="Normal"/>
    <w:uiPriority w:val="99"/>
    <w:semiHidden/>
    <w:unhideWhenUsed/>
    <w:rsid w:val="00FC547C"/>
    <w:pPr>
      <w:ind w:left="1800" w:hanging="360"/>
      <w:contextualSpacing/>
    </w:pPr>
  </w:style>
  <w:style w:type="paragraph" w:styleId="ListBullet2">
    <w:name w:val="List Bullet 2"/>
    <w:basedOn w:val="Normal"/>
    <w:uiPriority w:val="99"/>
    <w:semiHidden/>
    <w:unhideWhenUsed/>
    <w:rsid w:val="00FC547C"/>
    <w:pPr>
      <w:numPr>
        <w:numId w:val="20"/>
      </w:numPr>
      <w:contextualSpacing/>
    </w:pPr>
  </w:style>
  <w:style w:type="paragraph" w:styleId="ListBullet3">
    <w:name w:val="List Bullet 3"/>
    <w:basedOn w:val="Normal"/>
    <w:uiPriority w:val="99"/>
    <w:semiHidden/>
    <w:unhideWhenUsed/>
    <w:rsid w:val="00FC547C"/>
    <w:pPr>
      <w:numPr>
        <w:numId w:val="21"/>
      </w:numPr>
      <w:contextualSpacing/>
    </w:pPr>
  </w:style>
  <w:style w:type="paragraph" w:styleId="ListBullet4">
    <w:name w:val="List Bullet 4"/>
    <w:basedOn w:val="Normal"/>
    <w:uiPriority w:val="99"/>
    <w:semiHidden/>
    <w:unhideWhenUsed/>
    <w:rsid w:val="00FC547C"/>
    <w:pPr>
      <w:numPr>
        <w:numId w:val="22"/>
      </w:numPr>
      <w:contextualSpacing/>
    </w:pPr>
  </w:style>
  <w:style w:type="paragraph" w:styleId="ListBullet5">
    <w:name w:val="List Bullet 5"/>
    <w:basedOn w:val="Normal"/>
    <w:uiPriority w:val="99"/>
    <w:semiHidden/>
    <w:unhideWhenUsed/>
    <w:rsid w:val="00FC547C"/>
    <w:pPr>
      <w:numPr>
        <w:numId w:val="23"/>
      </w:numPr>
      <w:contextualSpacing/>
    </w:pPr>
  </w:style>
  <w:style w:type="paragraph" w:styleId="ListContinue">
    <w:name w:val="List Continue"/>
    <w:basedOn w:val="Normal"/>
    <w:uiPriority w:val="99"/>
    <w:semiHidden/>
    <w:unhideWhenUsed/>
    <w:rsid w:val="00FC547C"/>
    <w:pPr>
      <w:ind w:left="360"/>
      <w:contextualSpacing/>
    </w:pPr>
  </w:style>
  <w:style w:type="paragraph" w:styleId="ListContinue2">
    <w:name w:val="List Continue 2"/>
    <w:basedOn w:val="Normal"/>
    <w:uiPriority w:val="99"/>
    <w:semiHidden/>
    <w:unhideWhenUsed/>
    <w:rsid w:val="00FC547C"/>
    <w:pPr>
      <w:ind w:left="720"/>
      <w:contextualSpacing/>
    </w:pPr>
  </w:style>
  <w:style w:type="paragraph" w:styleId="ListContinue3">
    <w:name w:val="List Continue 3"/>
    <w:basedOn w:val="Normal"/>
    <w:uiPriority w:val="99"/>
    <w:semiHidden/>
    <w:unhideWhenUsed/>
    <w:rsid w:val="00FC547C"/>
    <w:pPr>
      <w:ind w:left="1080"/>
      <w:contextualSpacing/>
    </w:pPr>
  </w:style>
  <w:style w:type="paragraph" w:styleId="ListContinue4">
    <w:name w:val="List Continue 4"/>
    <w:basedOn w:val="Normal"/>
    <w:uiPriority w:val="99"/>
    <w:semiHidden/>
    <w:unhideWhenUsed/>
    <w:rsid w:val="00FC547C"/>
    <w:pPr>
      <w:ind w:left="1440"/>
      <w:contextualSpacing/>
    </w:pPr>
  </w:style>
  <w:style w:type="paragraph" w:styleId="ListContinue5">
    <w:name w:val="List Continue 5"/>
    <w:basedOn w:val="Normal"/>
    <w:uiPriority w:val="99"/>
    <w:semiHidden/>
    <w:unhideWhenUsed/>
    <w:rsid w:val="00FC547C"/>
    <w:pPr>
      <w:ind w:left="1800"/>
      <w:contextualSpacing/>
    </w:pPr>
  </w:style>
  <w:style w:type="paragraph" w:styleId="ListNumber">
    <w:name w:val="List Number"/>
    <w:basedOn w:val="Normal"/>
    <w:uiPriority w:val="99"/>
    <w:semiHidden/>
    <w:unhideWhenUsed/>
    <w:rsid w:val="00FC547C"/>
    <w:pPr>
      <w:numPr>
        <w:numId w:val="18"/>
      </w:numPr>
      <w:contextualSpacing/>
    </w:pPr>
  </w:style>
  <w:style w:type="paragraph" w:styleId="ListNumber2">
    <w:name w:val="List Number 2"/>
    <w:basedOn w:val="Normal"/>
    <w:uiPriority w:val="99"/>
    <w:semiHidden/>
    <w:unhideWhenUsed/>
    <w:rsid w:val="00FC547C"/>
    <w:pPr>
      <w:numPr>
        <w:numId w:val="24"/>
      </w:numPr>
      <w:contextualSpacing/>
    </w:pPr>
  </w:style>
  <w:style w:type="paragraph" w:styleId="ListNumber3">
    <w:name w:val="List Number 3"/>
    <w:basedOn w:val="Normal"/>
    <w:uiPriority w:val="99"/>
    <w:semiHidden/>
    <w:unhideWhenUsed/>
    <w:rsid w:val="00FC547C"/>
    <w:pPr>
      <w:numPr>
        <w:numId w:val="17"/>
      </w:numPr>
      <w:contextualSpacing/>
    </w:pPr>
  </w:style>
  <w:style w:type="paragraph" w:styleId="ListNumber4">
    <w:name w:val="List Number 4"/>
    <w:basedOn w:val="Normal"/>
    <w:uiPriority w:val="99"/>
    <w:semiHidden/>
    <w:unhideWhenUsed/>
    <w:rsid w:val="00FC547C"/>
    <w:pPr>
      <w:numPr>
        <w:numId w:val="25"/>
      </w:numPr>
      <w:contextualSpacing/>
    </w:pPr>
  </w:style>
  <w:style w:type="paragraph" w:styleId="ListNumber5">
    <w:name w:val="List Number 5"/>
    <w:basedOn w:val="Normal"/>
    <w:uiPriority w:val="99"/>
    <w:semiHidden/>
    <w:unhideWhenUsed/>
    <w:rsid w:val="00FC547C"/>
    <w:pPr>
      <w:numPr>
        <w:numId w:val="26"/>
      </w:numPr>
      <w:contextualSpacing/>
    </w:pPr>
  </w:style>
  <w:style w:type="paragraph" w:styleId="MacroText">
    <w:name w:val="macro"/>
    <w:link w:val="MacroTextChar"/>
    <w:uiPriority w:val="99"/>
    <w:semiHidden/>
    <w:unhideWhenUsed/>
    <w:rsid w:val="00FC547C"/>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14141"/>
      <w:sz w:val="20"/>
      <w:szCs w:val="20"/>
      <w:lang w:val="en-US"/>
    </w:rPr>
  </w:style>
  <w:style w:type="character" w:customStyle="1" w:styleId="MacroTextChar">
    <w:name w:val="Macro Text Char"/>
    <w:basedOn w:val="DefaultParagraphFont"/>
    <w:link w:val="MacroText"/>
    <w:uiPriority w:val="99"/>
    <w:semiHidden/>
    <w:rsid w:val="00FC547C"/>
    <w:rPr>
      <w:rFonts w:ascii="Consolas" w:hAnsi="Consolas"/>
      <w:color w:val="414141"/>
      <w:sz w:val="20"/>
      <w:szCs w:val="20"/>
      <w:lang w:val="en-US"/>
    </w:rPr>
  </w:style>
  <w:style w:type="paragraph" w:styleId="MessageHeader">
    <w:name w:val="Message Header"/>
    <w:basedOn w:val="Normal"/>
    <w:link w:val="MessageHeaderChar"/>
    <w:uiPriority w:val="99"/>
    <w:semiHidden/>
    <w:unhideWhenUsed/>
    <w:rsid w:val="00FC547C"/>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C547C"/>
    <w:rPr>
      <w:rFonts w:asciiTheme="majorHAnsi" w:eastAsiaTheme="majorEastAsia" w:hAnsiTheme="majorHAnsi" w:cstheme="majorBidi"/>
      <w:color w:val="414141"/>
      <w:sz w:val="24"/>
      <w:szCs w:val="24"/>
      <w:shd w:val="pct20" w:color="auto" w:fill="auto"/>
      <w:lang w:val="en-US"/>
    </w:rPr>
  </w:style>
  <w:style w:type="paragraph" w:styleId="NoSpacing">
    <w:name w:val="No Spacing"/>
    <w:link w:val="NoSpacingChar"/>
    <w:uiPriority w:val="1"/>
    <w:qFormat/>
    <w:rsid w:val="00FC547C"/>
    <w:pPr>
      <w:spacing w:after="0" w:line="240" w:lineRule="auto"/>
    </w:pPr>
    <w:rPr>
      <w:rFonts w:ascii="Arial" w:hAnsi="Arial"/>
      <w:color w:val="414141"/>
      <w:sz w:val="20"/>
      <w:lang w:val="en-US"/>
    </w:rPr>
  </w:style>
  <w:style w:type="paragraph" w:styleId="NormalWeb">
    <w:name w:val="Normal (Web)"/>
    <w:basedOn w:val="Normal"/>
    <w:uiPriority w:val="99"/>
    <w:semiHidden/>
    <w:unhideWhenUsed/>
    <w:rsid w:val="00FC547C"/>
    <w:rPr>
      <w:rFonts w:ascii="Times New Roman" w:hAnsi="Times New Roman" w:cs="Times New Roman"/>
      <w:sz w:val="24"/>
      <w:szCs w:val="24"/>
    </w:rPr>
  </w:style>
  <w:style w:type="paragraph" w:styleId="NormalIndent">
    <w:name w:val="Normal Indent"/>
    <w:basedOn w:val="Normal"/>
    <w:uiPriority w:val="99"/>
    <w:semiHidden/>
    <w:unhideWhenUsed/>
    <w:rsid w:val="00FC547C"/>
    <w:pPr>
      <w:ind w:left="720"/>
    </w:pPr>
  </w:style>
  <w:style w:type="paragraph" w:styleId="NoteHeading">
    <w:name w:val="Note Heading"/>
    <w:basedOn w:val="Normal"/>
    <w:next w:val="Normal"/>
    <w:link w:val="NoteHeadingChar"/>
    <w:uiPriority w:val="99"/>
    <w:semiHidden/>
    <w:unhideWhenUsed/>
    <w:rsid w:val="00FC547C"/>
    <w:pPr>
      <w:spacing w:after="0"/>
    </w:pPr>
  </w:style>
  <w:style w:type="character" w:customStyle="1" w:styleId="NoteHeadingChar">
    <w:name w:val="Note Heading Char"/>
    <w:basedOn w:val="DefaultParagraphFont"/>
    <w:link w:val="NoteHeading"/>
    <w:uiPriority w:val="99"/>
    <w:semiHidden/>
    <w:rsid w:val="00FC547C"/>
    <w:rPr>
      <w:rFonts w:ascii="Arial" w:hAnsi="Arial"/>
      <w:color w:val="414141"/>
      <w:sz w:val="20"/>
      <w:lang w:val="en-US"/>
    </w:rPr>
  </w:style>
  <w:style w:type="paragraph" w:styleId="PlainText">
    <w:name w:val="Plain Text"/>
    <w:basedOn w:val="Normal"/>
    <w:link w:val="PlainTextChar"/>
    <w:uiPriority w:val="99"/>
    <w:semiHidden/>
    <w:unhideWhenUsed/>
    <w:rsid w:val="00FC547C"/>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FC547C"/>
    <w:rPr>
      <w:rFonts w:ascii="Consolas" w:hAnsi="Consolas"/>
      <w:color w:val="414141"/>
      <w:sz w:val="21"/>
      <w:szCs w:val="21"/>
      <w:lang w:val="en-US"/>
    </w:rPr>
  </w:style>
  <w:style w:type="paragraph" w:styleId="Quote">
    <w:name w:val="Quote"/>
    <w:basedOn w:val="Normal"/>
    <w:next w:val="Normal"/>
    <w:link w:val="QuoteChar"/>
    <w:uiPriority w:val="29"/>
    <w:qFormat/>
    <w:rsid w:val="00FC547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C547C"/>
    <w:rPr>
      <w:rFonts w:ascii="Arial" w:hAnsi="Arial"/>
      <w:i/>
      <w:iCs/>
      <w:color w:val="404040" w:themeColor="text1" w:themeTint="BF"/>
      <w:sz w:val="20"/>
      <w:lang w:val="en-US"/>
    </w:rPr>
  </w:style>
  <w:style w:type="paragraph" w:styleId="Salutation">
    <w:name w:val="Salutation"/>
    <w:basedOn w:val="Normal"/>
    <w:next w:val="Normal"/>
    <w:link w:val="SalutationChar"/>
    <w:uiPriority w:val="99"/>
    <w:semiHidden/>
    <w:unhideWhenUsed/>
    <w:rsid w:val="00FC547C"/>
  </w:style>
  <w:style w:type="character" w:customStyle="1" w:styleId="SalutationChar">
    <w:name w:val="Salutation Char"/>
    <w:basedOn w:val="DefaultParagraphFont"/>
    <w:link w:val="Salutation"/>
    <w:uiPriority w:val="99"/>
    <w:semiHidden/>
    <w:rsid w:val="00FC547C"/>
    <w:rPr>
      <w:rFonts w:ascii="Arial" w:hAnsi="Arial"/>
      <w:color w:val="414141"/>
      <w:sz w:val="20"/>
      <w:lang w:val="en-US"/>
    </w:rPr>
  </w:style>
  <w:style w:type="paragraph" w:styleId="Signature">
    <w:name w:val="Signature"/>
    <w:basedOn w:val="Normal"/>
    <w:link w:val="SignatureChar"/>
    <w:uiPriority w:val="99"/>
    <w:semiHidden/>
    <w:unhideWhenUsed/>
    <w:rsid w:val="00FC547C"/>
    <w:pPr>
      <w:spacing w:after="0"/>
      <w:ind w:left="4320"/>
    </w:pPr>
  </w:style>
  <w:style w:type="character" w:customStyle="1" w:styleId="SignatureChar">
    <w:name w:val="Signature Char"/>
    <w:basedOn w:val="DefaultParagraphFont"/>
    <w:link w:val="Signature"/>
    <w:uiPriority w:val="99"/>
    <w:semiHidden/>
    <w:rsid w:val="00FC547C"/>
    <w:rPr>
      <w:rFonts w:ascii="Arial" w:hAnsi="Arial"/>
      <w:color w:val="414141"/>
      <w:sz w:val="20"/>
      <w:lang w:val="en-US"/>
    </w:rPr>
  </w:style>
  <w:style w:type="paragraph" w:styleId="Subtitle">
    <w:name w:val="Subtitle"/>
    <w:basedOn w:val="Normal"/>
    <w:next w:val="Normal"/>
    <w:link w:val="SubtitleChar"/>
    <w:uiPriority w:val="11"/>
    <w:unhideWhenUsed/>
    <w:qFormat/>
    <w:rsid w:val="00FC547C"/>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C547C"/>
    <w:rPr>
      <w:rFonts w:eastAsiaTheme="minorEastAsia"/>
      <w:color w:val="5A5A5A" w:themeColor="text1" w:themeTint="A5"/>
      <w:spacing w:val="15"/>
      <w:lang w:val="en-US"/>
    </w:rPr>
  </w:style>
  <w:style w:type="paragraph" w:styleId="TableofAuthorities">
    <w:name w:val="table of authorities"/>
    <w:basedOn w:val="Normal"/>
    <w:next w:val="Normal"/>
    <w:uiPriority w:val="99"/>
    <w:semiHidden/>
    <w:unhideWhenUsed/>
    <w:rsid w:val="00FC547C"/>
    <w:pPr>
      <w:spacing w:after="0"/>
      <w:ind w:left="200" w:hanging="200"/>
    </w:pPr>
  </w:style>
  <w:style w:type="paragraph" w:styleId="TableofFigures">
    <w:name w:val="table of figures"/>
    <w:basedOn w:val="Normal"/>
    <w:next w:val="Normal"/>
    <w:uiPriority w:val="99"/>
    <w:semiHidden/>
    <w:unhideWhenUsed/>
    <w:rsid w:val="00FC547C"/>
    <w:pPr>
      <w:spacing w:after="0"/>
    </w:pPr>
  </w:style>
  <w:style w:type="paragraph" w:styleId="Title">
    <w:name w:val="Title"/>
    <w:basedOn w:val="Normal"/>
    <w:next w:val="Normal"/>
    <w:link w:val="TitleChar"/>
    <w:uiPriority w:val="10"/>
    <w:qFormat/>
    <w:rsid w:val="00FC547C"/>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FC547C"/>
    <w:rPr>
      <w:rFonts w:asciiTheme="majorHAnsi" w:eastAsiaTheme="majorEastAsia" w:hAnsiTheme="majorHAnsi" w:cstheme="majorBidi"/>
      <w:spacing w:val="-10"/>
      <w:kern w:val="28"/>
      <w:sz w:val="56"/>
      <w:szCs w:val="56"/>
      <w:lang w:val="en-US"/>
    </w:rPr>
  </w:style>
  <w:style w:type="paragraph" w:styleId="TOAHeading">
    <w:name w:val="toa heading"/>
    <w:basedOn w:val="Normal"/>
    <w:next w:val="Normal"/>
    <w:uiPriority w:val="99"/>
    <w:semiHidden/>
    <w:unhideWhenUsed/>
    <w:rsid w:val="00FC547C"/>
    <w:pPr>
      <w:spacing w:before="120"/>
    </w:pPr>
    <w:rPr>
      <w:rFonts w:asciiTheme="majorHAnsi" w:eastAsiaTheme="majorEastAsia" w:hAnsiTheme="majorHAnsi" w:cstheme="majorBidi"/>
      <w:b/>
      <w:bCs/>
      <w:sz w:val="24"/>
      <w:szCs w:val="24"/>
    </w:rPr>
  </w:style>
  <w:style w:type="character" w:customStyle="1" w:styleId="OldPN">
    <w:name w:val="OldPN"/>
    <w:basedOn w:val="DefaultParagraphFont"/>
    <w:uiPriority w:val="1"/>
    <w:qFormat/>
    <w:rsid w:val="00FC547C"/>
    <w:rPr>
      <w:rFonts w:ascii="Arial" w:hAnsi="Arial"/>
      <w:b/>
      <w:i/>
      <w:sz w:val="28"/>
    </w:rPr>
  </w:style>
  <w:style w:type="paragraph" w:customStyle="1" w:styleId="FinastraCoverTitle">
    <w:name w:val="Finastra Cover Title"/>
    <w:autoRedefine/>
    <w:qFormat/>
    <w:rsid w:val="00B66BA9"/>
    <w:pPr>
      <w:framePr w:hSpace="187" w:wrap="around" w:hAnchor="margin" w:x="-543" w:y="2881"/>
      <w:spacing w:line="240" w:lineRule="auto"/>
    </w:pPr>
    <w:rPr>
      <w:rFonts w:asciiTheme="majorHAnsi" w:eastAsiaTheme="majorEastAsia" w:hAnsiTheme="majorHAnsi" w:cstheme="majorBidi"/>
      <w:b/>
      <w:color w:val="1F497D" w:themeColor="text2"/>
      <w:sz w:val="60"/>
      <w:szCs w:val="60"/>
      <w:lang w:val="en-GB"/>
    </w:rPr>
  </w:style>
  <w:style w:type="paragraph" w:customStyle="1" w:styleId="FinastraCoverSubTitle">
    <w:name w:val="Finastra Cover Sub Title"/>
    <w:autoRedefine/>
    <w:qFormat/>
    <w:rsid w:val="00B66BA9"/>
    <w:pPr>
      <w:framePr w:hSpace="187" w:wrap="around" w:vAnchor="page" w:hAnchor="page" w:x="802" w:y="2734"/>
      <w:spacing w:line="240" w:lineRule="auto"/>
    </w:pPr>
    <w:rPr>
      <w:rFonts w:eastAsiaTheme="minorEastAsia"/>
      <w:color w:val="FFFFFF" w:themeColor="background1"/>
      <w:sz w:val="24"/>
      <w:szCs w:val="32"/>
      <w:lang w:val="en-GB"/>
    </w:rPr>
  </w:style>
  <w:style w:type="paragraph" w:customStyle="1" w:styleId="FinastraCoverFamilyProductname">
    <w:name w:val="Finastra Cover Family/Product name"/>
    <w:autoRedefine/>
    <w:qFormat/>
    <w:rsid w:val="00B66BA9"/>
    <w:pPr>
      <w:framePr w:hSpace="187" w:wrap="around" w:hAnchor="margin" w:x="-543" w:y="2881"/>
      <w:tabs>
        <w:tab w:val="left" w:pos="4020"/>
      </w:tabs>
      <w:spacing w:after="0" w:line="240" w:lineRule="auto"/>
    </w:pPr>
    <w:rPr>
      <w:rFonts w:eastAsiaTheme="minorEastAsia"/>
      <w:color w:val="1F497D" w:themeColor="text2"/>
      <w:sz w:val="24"/>
      <w:szCs w:val="24"/>
      <w:lang w:val="en-GB"/>
    </w:rPr>
  </w:style>
  <w:style w:type="character" w:customStyle="1" w:styleId="NoSpacingChar">
    <w:name w:val="No Spacing Char"/>
    <w:basedOn w:val="DefaultParagraphFont"/>
    <w:link w:val="NoSpacing"/>
    <w:uiPriority w:val="1"/>
    <w:rsid w:val="00B66BA9"/>
    <w:rPr>
      <w:rFonts w:ascii="Arial" w:hAnsi="Arial"/>
      <w:color w:val="414141"/>
      <w:sz w:val="20"/>
      <w:lang w:val="en-US"/>
    </w:rPr>
  </w:style>
  <w:style w:type="character" w:customStyle="1" w:styleId="BodyTextChar">
    <w:name w:val="BodyText Char"/>
    <w:basedOn w:val="DefaultParagraphFont"/>
    <w:link w:val="BodyText"/>
    <w:rsid w:val="00B66BA9"/>
    <w:rPr>
      <w:rFonts w:ascii="Arial" w:hAnsi="Arial"/>
      <w:color w:val="414141"/>
      <w:sz w:val="20"/>
      <w:lang w:val="en-US"/>
    </w:rPr>
  </w:style>
  <w:style w:type="paragraph" w:customStyle="1" w:styleId="FinastraTextBody">
    <w:name w:val="Finastra Text: Body"/>
    <w:basedOn w:val="BodyText0"/>
    <w:qFormat/>
    <w:rsid w:val="00E7384D"/>
    <w:pPr>
      <w:tabs>
        <w:tab w:val="left" w:pos="3680"/>
      </w:tabs>
      <w:spacing w:after="0"/>
    </w:pPr>
    <w:rPr>
      <w:rFonts w:cstheme="majorHAnsi"/>
      <w:noProof/>
      <w:color w:val="FFFFFF" w:themeColor="background1"/>
      <w:sz w:val="16"/>
      <w:szCs w:val="20"/>
    </w:rPr>
  </w:style>
  <w:style w:type="paragraph" w:customStyle="1" w:styleId="Backcoverfooter">
    <w:name w:val="Back cover footer"/>
    <w:basedOn w:val="Normal"/>
    <w:uiPriority w:val="16"/>
    <w:qFormat/>
    <w:rsid w:val="00873079"/>
    <w:pPr>
      <w:framePr w:wrap="around" w:vAnchor="page" w:hAnchor="margin" w:y="13408"/>
      <w:tabs>
        <w:tab w:val="left" w:pos="3680"/>
      </w:tabs>
      <w:spacing w:after="180"/>
    </w:pPr>
    <w:rPr>
      <w:rFonts w:asciiTheme="majorHAnsi" w:hAnsiTheme="majorHAnsi" w:cstheme="majorHAnsi"/>
      <w:color w:val="FFFFFF" w:themeColor="background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064132">
      <w:bodyDiv w:val="1"/>
      <w:marLeft w:val="0"/>
      <w:marRight w:val="0"/>
      <w:marTop w:val="0"/>
      <w:marBottom w:val="0"/>
      <w:divBdr>
        <w:top w:val="none" w:sz="0" w:space="0" w:color="auto"/>
        <w:left w:val="none" w:sz="0" w:space="0" w:color="auto"/>
        <w:bottom w:val="none" w:sz="0" w:space="0" w:color="auto"/>
        <w:right w:val="none" w:sz="0" w:space="0" w:color="auto"/>
      </w:divBdr>
    </w:div>
    <w:div w:id="1321619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theme" Target="theme/theme1.xml"/><Relationship Id="rId5" Type="http://schemas.openxmlformats.org/officeDocument/2006/relationships/customXml" Target="../customXml/item4.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2.png"/><Relationship Id="rId28" Type="http://schemas.microsoft.com/office/2007/relationships/hdphoto" Target="media/hdphoto1.wdp"/><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microsoft.com/office/2007/relationships/hdphoto" Target="media/hdphoto2.wdp"/><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footer" Target="footer1.xml"/><Relationship Id="rId3" Type="http://schemas.openxmlformats.org/officeDocument/2006/relationships/customXml" Target="../customXml/item2.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jpeg"/><Relationship Id="rId106" Type="http://schemas.openxmlformats.org/officeDocument/2006/relationships/image" Target="media/image93.jpe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e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Lupa_Documents\New%20Template\New%20Finastra%20Templates\Finastra_UM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0E4BBF3CA444045BEE14FFC0CC3540B" ma:contentTypeVersion="8" ma:contentTypeDescription="Create a new document." ma:contentTypeScope="" ma:versionID="354412f651a994f5962f7ab9980a178c">
  <xsd:schema xmlns:xsd="http://www.w3.org/2001/XMLSchema" xmlns:xs="http://www.w3.org/2001/XMLSchema" xmlns:p="http://schemas.microsoft.com/office/2006/metadata/properties" xmlns:ns2="a5357f7f-fcfd-4e78-8650-1861af5c3f44" targetNamespace="http://schemas.microsoft.com/office/2006/metadata/properties" ma:root="true" ma:fieldsID="5ddf04becc915652bbdc71a879e022b2" ns2:_="">
    <xsd:import namespace="a5357f7f-fcfd-4e78-8650-1861af5c3f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57f7f-fcfd-4e78-8650-1861af5c3f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44DA2BE-28C9-4124-956B-EE1E0C290A79}">
  <ds:schemaRefs>
    <ds:schemaRef ds:uri="http://schemas.openxmlformats.org/officeDocument/2006/bibliography"/>
  </ds:schemaRefs>
</ds:datastoreItem>
</file>

<file path=customXml/itemProps2.xml><?xml version="1.0" encoding="utf-8"?>
<ds:datastoreItem xmlns:ds="http://schemas.openxmlformats.org/officeDocument/2006/customXml" ds:itemID="{0D35A771-F84D-40F1-B6DF-FBF259E7E6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57f7f-fcfd-4e78-8650-1861af5c3f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FCBCAF-5895-4A8B-8661-060FD7307A53}">
  <ds:schemaRefs>
    <ds:schemaRef ds:uri="http://schemas.microsoft.com/sharepoint/v3/contenttype/forms"/>
  </ds:schemaRefs>
</ds:datastoreItem>
</file>

<file path=customXml/itemProps4.xml><?xml version="1.0" encoding="utf-8"?>
<ds:datastoreItem xmlns:ds="http://schemas.openxmlformats.org/officeDocument/2006/customXml" ds:itemID="{7B4F960C-350F-407D-822E-941F165EF58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Finastra_UM_A4</Template>
  <TotalTime>122</TotalTime>
  <Pages>103</Pages>
  <Words>20867</Words>
  <Characters>118943</Characters>
  <Application>Microsoft Office Word</Application>
  <DocSecurity>0</DocSecurity>
  <Lines>991</Lines>
  <Paragraphs>279</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Global Processing Implementation Guide</vt:lpstr>
      <vt:lpstr>Version History</vt:lpstr>
      <vt:lpstr>Preface</vt:lpstr>
      <vt:lpstr>    Screen Examples</vt:lpstr>
      <vt:lpstr>    Document Conventions</vt:lpstr>
      <vt:lpstr>    Further Reading</vt:lpstr>
      <vt:lpstr>Introduction</vt:lpstr>
      <vt:lpstr>    What is Global Processing?</vt:lpstr>
      <vt:lpstr>    The Approach to Global Processing</vt:lpstr>
      <vt:lpstr>    Global Processing and the Bank's Structure</vt:lpstr>
      <vt:lpstr>    Teams, Users and Branches</vt:lpstr>
      <vt:lpstr>        Teams, Users and User Roles - Example</vt:lpstr>
      <vt:lpstr>    Controlling What Transaction Processing a User Can Perform</vt:lpstr>
      <vt:lpstr>    Controlling Access to Other Fusion Trade Innovation Functionality</vt:lpstr>
      <vt:lpstr>        User Classes</vt:lpstr>
      <vt:lpstr>        Capabilities</vt:lpstr>
      <vt:lpstr>    Workflow and the Dashboard</vt:lpstr>
      <vt:lpstr>    Multiple End of Days</vt:lpstr>
      <vt:lpstr>    Extended Hours</vt:lpstr>
      <vt:lpstr>Implementing Global Processing</vt:lpstr>
      <vt:lpstr>    Overview</vt:lpstr>
      <vt:lpstr>    Upgrade Considerations</vt:lpstr>
      <vt:lpstr>    The Stages in Implementing Global Processing</vt:lpstr>
      <vt:lpstr>    Designing the Bank's Organisational Hierarchy</vt:lpstr>
      <vt:lpstr>        The Importance of Main Banking Entities (MBE)</vt:lpstr>
      <vt:lpstr>        Branch Hierarchies</vt:lpstr>
      <vt:lpstr>        Before Beginning to Set Up Branches</vt:lpstr>
      <vt:lpstr>        Parameter Sets</vt:lpstr>
      <vt:lpstr>    Defining the Bank's Workflow and Security</vt:lpstr>
      <vt:lpstr>        Users and User Roles</vt:lpstr>
      <vt:lpstr>        Teams</vt:lpstr>
      <vt:lpstr>        Zones, Branches and Teams</vt:lpstr>
      <vt:lpstr>    Crystal Reporting within Global Processing</vt:lpstr>
      <vt:lpstr>    Defining the Bank’s Interfacing</vt:lpstr>
      <vt:lpstr>        Services</vt:lpstr>
      <vt:lpstr>        Customer Information Files</vt:lpstr>
      <vt:lpstr>The Parameters that Support Global Processing</vt:lpstr>
      <vt:lpstr>    Overview</vt:lpstr>
      <vt:lpstr>    Branches</vt:lpstr>
      <vt:lpstr>        Main Banking Entity</vt:lpstr>
      <vt:lpstr>    Corporate Access Systems</vt:lpstr>
      <vt:lpstr>    Entity Types</vt:lpstr>
      <vt:lpstr>    Event Groups</vt:lpstr>
      <vt:lpstr>    External Systems and Services</vt:lpstr>
      <vt:lpstr>        Assigning Services to Branches</vt:lpstr>
      <vt:lpstr>    Parameter Sets</vt:lpstr>
      <vt:lpstr>        Setting Up Parameter Set IDs</vt:lpstr>
      <vt:lpstr>        Mapping Parameter Set IDs to Branches</vt:lpstr>
      <vt:lpstr>        Setting Up Parameter Sets</vt:lpstr>
      <vt:lpstr>    Processing Cycles</vt:lpstr>
      <vt:lpstr>        Processing Cycle Batch Job Runner</vt:lpstr>
      <vt:lpstr>    Product References and Sequence Numbers</vt:lpstr>
      <vt:lpstr>    Teams</vt:lpstr>
    </vt:vector>
  </TitlesOfParts>
  <Company>Finastra</Company>
  <LinksUpToDate>false</LinksUpToDate>
  <CharactersWithSpaces>139531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Processing Implementation Guide</dc:title>
  <dc:creator>Finastra Technical Publications</dc:creator>
  <cp:lastModifiedBy>Dutta, Lupamudra</cp:lastModifiedBy>
  <cp:revision>40</cp:revision>
  <cp:lastPrinted>2017-03-25T10:22:00Z</cp:lastPrinted>
  <dcterms:created xsi:type="dcterms:W3CDTF">2017-03-07T08:11:00Z</dcterms:created>
  <dcterms:modified xsi:type="dcterms:W3CDTF">2024-05-27T09:29:00Z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TRADE INNOVATION</vt:lpwstr>
  </property>
  <property fmtid="{D5CDD505-2E9C-101B-9397-08002B2CF9AE}" pid="3" name="GuideName">
    <vt:lpwstr>Global Processing Implementation Guide - Trade Innovation 2.10</vt:lpwstr>
  </property>
  <property fmtid="{D5CDD505-2E9C-101B-9397-08002B2CF9AE}" pid="4" name="ReleaseDate">
    <vt:lpwstr>April 2023</vt:lpwstr>
  </property>
  <property fmtid="{D5CDD505-2E9C-101B-9397-08002B2CF9AE}" pid="5" name="SWReleaseNumber">
    <vt:lpwstr>2.10</vt:lpwstr>
  </property>
  <property fmtid="{D5CDD505-2E9C-101B-9397-08002B2CF9AE}" pid="6" name="TICC">
    <vt:lpwstr>Trade Innovation Corporate Channels Interface</vt:lpwstr>
  </property>
  <property fmtid="{D5CDD505-2E9C-101B-9397-08002B2CF9AE}" pid="7" name="DocumentVersion">
    <vt:lpwstr>Version 1.0</vt:lpwstr>
  </property>
  <property fmtid="{D5CDD505-2E9C-101B-9397-08002B2CF9AE}" pid="8" name="ProductVersion">
    <vt:lpwstr>2.10</vt:lpwstr>
  </property>
  <property fmtid="{D5CDD505-2E9C-101B-9397-08002B2CF9AE}" pid="9" name="FTI">
    <vt:lpwstr>Fusion Trade Innovation</vt:lpwstr>
  </property>
  <property fmtid="{D5CDD505-2E9C-101B-9397-08002B2CF9AE}" pid="10" name="FCC">
    <vt:lpwstr>Fusion Corporate Channels</vt:lpwstr>
  </property>
  <property fmtid="{D5CDD505-2E9C-101B-9397-08002B2CF9AE}" pid="11" name="ContentTypeId">
    <vt:lpwstr>0x01010070E4BBF3CA444045BEE14FFC0CC3540B</vt:lpwstr>
  </property>
</Properties>
</file>